
<file path=[Content_Types].xml><?xml version="1.0" encoding="utf-8"?>
<Types xmlns="http://schemas.openxmlformats.org/package/2006/content-types">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E80" w:rsidRDefault="00377E80" w:rsidP="00377E80">
      <w:pPr>
        <w:ind w:firstLine="435"/>
        <w:rPr>
          <w:sz w:val="24"/>
        </w:rPr>
      </w:pPr>
    </w:p>
    <w:p w:rsidR="00377E80" w:rsidRDefault="00377E80" w:rsidP="00377E80">
      <w:pPr>
        <w:ind w:firstLine="435"/>
        <w:rPr>
          <w:rFonts w:eastAsia="隶书"/>
          <w:sz w:val="24"/>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sidRPr="007B5289">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rsidR="00377E80" w:rsidRDefault="00377E80" w:rsidP="00377E80">
      <w:pPr>
        <w:ind w:firstLine="435"/>
      </w:pPr>
    </w:p>
    <w:p w:rsidR="00377E80" w:rsidRDefault="00377E80" w:rsidP="00377E80">
      <w:pPr>
        <w:rPr>
          <w:rFonts w:eastAsia="隶书"/>
          <w:u w:val="single"/>
        </w:rPr>
      </w:pPr>
    </w:p>
    <w:p w:rsidR="00377E80" w:rsidRDefault="00377E80" w:rsidP="00377E80">
      <w:pPr>
        <w:rPr>
          <w:rFonts w:eastAsia="隶书"/>
          <w:u w:val="single"/>
        </w:rPr>
      </w:pPr>
    </w:p>
    <w:p w:rsidR="00377E80" w:rsidRDefault="00F50CE1" w:rsidP="00377E80">
      <w:pPr>
        <w:jc w:val="center"/>
        <w:rPr>
          <w:rFonts w:ascii="宋体" w:eastAsia="华文行楷"/>
          <w:sz w:val="28"/>
        </w:rPr>
      </w:pPr>
      <w:r>
        <w:rPr>
          <w:rFonts w:ascii="华文行楷" w:eastAsia="华文行楷"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377E80" w:rsidRDefault="00377E80" w:rsidP="00377E8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rsidR="00CF055F" w:rsidRDefault="00F50CE1" w:rsidP="00377E80">
      <w:pPr>
        <w:jc w:val="center"/>
        <w:rPr>
          <w:rFonts w:ascii="宋体" w:eastAsia="华文行楷"/>
          <w:sz w:val="72"/>
        </w:rPr>
      </w:pPr>
      <w:r>
        <w:rPr>
          <w:rFonts w:eastAsia="隶书"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377E80" w:rsidRDefault="00377E80" w:rsidP="00377E80">
      <w:pPr>
        <w:jc w:val="center"/>
        <w:rPr>
          <w:rFonts w:eastAsia="隶书"/>
          <w:sz w:val="72"/>
        </w:rPr>
      </w:pPr>
    </w:p>
    <w:p w:rsidR="00377E80" w:rsidRDefault="00377E80" w:rsidP="002830E4">
      <w:pPr>
        <w:rPr>
          <w:rFonts w:eastAsia="隶书"/>
          <w:sz w:val="32"/>
        </w:rPr>
      </w:pPr>
      <w:r>
        <w:rPr>
          <w:rFonts w:hint="eastAsia"/>
          <w:sz w:val="32"/>
        </w:rPr>
        <w:t xml:space="preserve">     </w:t>
      </w:r>
      <w:r w:rsidRPr="00A7177E">
        <w:rPr>
          <w:rFonts w:hint="eastAsia"/>
          <w:sz w:val="36"/>
        </w:rPr>
        <w:t>论文题目</w:t>
      </w:r>
      <w:r>
        <w:rPr>
          <w:rFonts w:hint="eastAsia"/>
          <w:sz w:val="32"/>
        </w:rPr>
        <w:t>：</w:t>
      </w:r>
      <w:r>
        <w:rPr>
          <w:rFonts w:hint="eastAsia"/>
          <w:sz w:val="32"/>
          <w:u w:val="single"/>
        </w:rPr>
        <w:t xml:space="preserve">    </w:t>
      </w:r>
      <w:r w:rsidR="002830E4" w:rsidRPr="002830E4">
        <w:rPr>
          <w:rFonts w:hint="eastAsia"/>
          <w:sz w:val="32"/>
          <w:u w:val="single"/>
        </w:rPr>
        <w:t>基于</w:t>
      </w:r>
      <w:proofErr w:type="gramStart"/>
      <w:r w:rsidR="002830E4" w:rsidRPr="002830E4">
        <w:rPr>
          <w:rFonts w:hint="eastAsia"/>
          <w:sz w:val="32"/>
          <w:u w:val="single"/>
        </w:rPr>
        <w:t>微服务</w:t>
      </w:r>
      <w:proofErr w:type="gramEnd"/>
      <w:r w:rsidR="002830E4" w:rsidRPr="002830E4">
        <w:rPr>
          <w:rFonts w:hint="eastAsia"/>
          <w:sz w:val="32"/>
          <w:u w:val="single"/>
        </w:rPr>
        <w:t>架构的交通一卡通服务平台的设计与实现</w:t>
      </w:r>
      <w:r>
        <w:rPr>
          <w:rFonts w:hint="eastAsia"/>
          <w:sz w:val="32"/>
          <w:u w:val="single"/>
        </w:rPr>
        <w:t xml:space="preserve">          </w:t>
      </w:r>
    </w:p>
    <w:p w:rsidR="00377E80" w:rsidRDefault="00377E80" w:rsidP="00377E80">
      <w:pPr>
        <w:jc w:val="center"/>
        <w:rPr>
          <w:rFonts w:eastAsia="黑体"/>
          <w:b/>
          <w:sz w:val="28"/>
        </w:rPr>
      </w:pPr>
      <w:r>
        <w:rPr>
          <w:rFonts w:eastAsia="隶书" w:hint="eastAsia"/>
          <w:sz w:val="32"/>
        </w:rPr>
        <w:t xml:space="preserve"> </w:t>
      </w:r>
      <w:r w:rsidR="00F50CE1">
        <w:rPr>
          <w:rFonts w:eastAsia="黑体" w:hint="eastAsia"/>
          <w:b/>
          <w:noProof/>
          <w:sz w:val="28"/>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297180</wp:posOffset>
                </wp:positionV>
                <wp:extent cx="1285875" cy="3268980"/>
                <wp:effectExtent l="0" t="1905" r="0" b="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3C7E" w:rsidRDefault="00D43C7E" w:rsidP="00377E80">
                            <w:pPr>
                              <w:spacing w:line="720" w:lineRule="exact"/>
                              <w:jc w:val="distribute"/>
                              <w:rPr>
                                <w:rFonts w:ascii="黑体" w:eastAsia="黑体"/>
                                <w:sz w:val="28"/>
                                <w:szCs w:val="28"/>
                              </w:rPr>
                            </w:pPr>
                            <w:r>
                              <w:rPr>
                                <w:rFonts w:ascii="黑体" w:eastAsia="黑体" w:hint="eastAsia"/>
                                <w:sz w:val="28"/>
                                <w:szCs w:val="28"/>
                              </w:rPr>
                              <w:t>学号</w:t>
                            </w:r>
                          </w:p>
                          <w:p w:rsidR="00D43C7E" w:rsidRDefault="00D43C7E" w:rsidP="00377E80">
                            <w:pPr>
                              <w:spacing w:line="720" w:lineRule="exact"/>
                              <w:jc w:val="distribute"/>
                              <w:rPr>
                                <w:rFonts w:ascii="黑体" w:eastAsia="黑体"/>
                                <w:sz w:val="28"/>
                                <w:szCs w:val="28"/>
                              </w:rPr>
                            </w:pPr>
                            <w:r w:rsidRPr="006B57DA">
                              <w:rPr>
                                <w:rFonts w:ascii="黑体" w:eastAsia="黑体" w:hint="eastAsia"/>
                                <w:sz w:val="28"/>
                                <w:szCs w:val="28"/>
                              </w:rPr>
                              <w:t>姓名</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导师</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专业学位类别</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类型</w:t>
                            </w:r>
                          </w:p>
                          <w:p w:rsidR="00D43C7E" w:rsidRPr="006B57DA" w:rsidRDefault="00D43C7E"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D43C7E" w:rsidRDefault="00D43C7E" w:rsidP="00377E80">
                            <w:pPr>
                              <w:spacing w:line="720" w:lineRule="exact"/>
                              <w:rPr>
                                <w:rFonts w:ascii="黑体" w:eastAsia="黑体"/>
                                <w:sz w:val="28"/>
                                <w:szCs w:val="28"/>
                              </w:rPr>
                            </w:pPr>
                            <w:r>
                              <w:rPr>
                                <w:rFonts w:ascii="黑体" w:eastAsia="黑体" w:hint="eastAsia"/>
                                <w:sz w:val="28"/>
                                <w:szCs w:val="28"/>
                              </w:rPr>
                              <w:t>论文提交日期</w:t>
                            </w:r>
                          </w:p>
                          <w:p w:rsidR="00D43C7E" w:rsidRDefault="00D43C7E" w:rsidP="00377E8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63pt;margin-top:23.4pt;width:101.25pt;height:25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" stroked="f">
                <v:textbox>
                  <w:txbxContent>
                    <w:p w:rsidR="00D43C7E" w:rsidRDefault="00D43C7E" w:rsidP="00377E80">
                      <w:pPr>
                        <w:spacing w:line="720" w:lineRule="exact"/>
                        <w:jc w:val="distribute"/>
                        <w:rPr>
                          <w:rFonts w:ascii="黑体" w:eastAsia="黑体"/>
                          <w:sz w:val="28"/>
                          <w:szCs w:val="28"/>
                        </w:rPr>
                      </w:pPr>
                      <w:r>
                        <w:rPr>
                          <w:rFonts w:ascii="黑体" w:eastAsia="黑体" w:hint="eastAsia"/>
                          <w:sz w:val="28"/>
                          <w:szCs w:val="28"/>
                        </w:rPr>
                        <w:t>学号</w:t>
                      </w:r>
                    </w:p>
                    <w:p w:rsidR="00D43C7E" w:rsidRDefault="00D43C7E" w:rsidP="00377E80">
                      <w:pPr>
                        <w:spacing w:line="720" w:lineRule="exact"/>
                        <w:jc w:val="distribute"/>
                        <w:rPr>
                          <w:rFonts w:ascii="黑体" w:eastAsia="黑体"/>
                          <w:sz w:val="28"/>
                          <w:szCs w:val="28"/>
                        </w:rPr>
                      </w:pPr>
                      <w:r w:rsidRPr="006B57DA">
                        <w:rPr>
                          <w:rFonts w:ascii="黑体" w:eastAsia="黑体" w:hint="eastAsia"/>
                          <w:sz w:val="28"/>
                          <w:szCs w:val="28"/>
                        </w:rPr>
                        <w:t>姓名</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导师</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专业学位类别</w:t>
                      </w:r>
                    </w:p>
                    <w:p w:rsidR="00D43C7E" w:rsidRDefault="00D43C7E" w:rsidP="00377E80">
                      <w:pPr>
                        <w:spacing w:line="720" w:lineRule="exact"/>
                        <w:jc w:val="distribute"/>
                        <w:rPr>
                          <w:rFonts w:ascii="黑体" w:eastAsia="黑体"/>
                          <w:sz w:val="28"/>
                          <w:szCs w:val="28"/>
                        </w:rPr>
                      </w:pPr>
                      <w:r>
                        <w:rPr>
                          <w:rFonts w:ascii="黑体" w:eastAsia="黑体" w:hint="eastAsia"/>
                          <w:sz w:val="28"/>
                          <w:szCs w:val="28"/>
                        </w:rPr>
                        <w:t>类型</w:t>
                      </w:r>
                    </w:p>
                    <w:p w:rsidR="00D43C7E" w:rsidRPr="006B57DA" w:rsidRDefault="00D43C7E"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D43C7E" w:rsidRDefault="00D43C7E" w:rsidP="00377E80">
                      <w:pPr>
                        <w:spacing w:line="720" w:lineRule="exact"/>
                        <w:rPr>
                          <w:rFonts w:ascii="黑体" w:eastAsia="黑体"/>
                          <w:sz w:val="28"/>
                          <w:szCs w:val="28"/>
                        </w:rPr>
                      </w:pPr>
                      <w:r>
                        <w:rPr>
                          <w:rFonts w:ascii="黑体" w:eastAsia="黑体" w:hint="eastAsia"/>
                          <w:sz w:val="28"/>
                          <w:szCs w:val="28"/>
                        </w:rPr>
                        <w:t>论文提交日期</w:t>
                      </w:r>
                    </w:p>
                    <w:p w:rsidR="00D43C7E" w:rsidRDefault="00D43C7E" w:rsidP="00377E80">
                      <w:pPr>
                        <w:spacing w:line="720" w:lineRule="exact"/>
                        <w:jc w:val="distribute"/>
                        <w:rPr>
                          <w:rFonts w:ascii="黑体" w:eastAsia="黑体"/>
                          <w:sz w:val="28"/>
                          <w:szCs w:val="28"/>
                        </w:rPr>
                      </w:pPr>
                    </w:p>
                  </w:txbxContent>
                </v:textbox>
              </v:shape>
            </w:pict>
          </mc:Fallback>
        </mc:AlternateConten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 xml:space="preserve">     </w:t>
      </w:r>
      <w:r>
        <w:rPr>
          <w:rFonts w:eastAsia="黑体" w:hint="eastAsia"/>
          <w:sz w:val="28"/>
          <w:u w:val="single"/>
        </w:rPr>
        <w:t xml:space="preserve"> </w:t>
      </w:r>
      <w:r w:rsidR="002830E4" w:rsidRPr="002830E4">
        <w:rPr>
          <w:rFonts w:eastAsia="黑体"/>
          <w:sz w:val="28"/>
          <w:u w:val="single"/>
        </w:rPr>
        <w:t>1316120108</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王逸禅</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季</w:t>
      </w:r>
      <w:proofErr w:type="gramStart"/>
      <w:r w:rsidR="002830E4">
        <w:rPr>
          <w:rFonts w:eastAsia="黑体" w:hint="eastAsia"/>
          <w:sz w:val="28"/>
          <w:u w:val="single"/>
        </w:rPr>
        <w:t>一</w:t>
      </w:r>
      <w:proofErr w:type="gramEnd"/>
      <w:r w:rsidR="002830E4">
        <w:rPr>
          <w:rFonts w:eastAsia="黑体" w:hint="eastAsia"/>
          <w:sz w:val="28"/>
          <w:u w:val="single"/>
        </w:rPr>
        <w:t>木</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63E52">
        <w:rPr>
          <w:rFonts w:eastAsia="黑体" w:hint="eastAsia"/>
          <w:sz w:val="28"/>
          <w:u w:val="single"/>
        </w:rPr>
        <w:t xml:space="preserve">    </w:t>
      </w:r>
      <w:r w:rsidR="00B22884">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r w:rsidR="00FB7A63">
        <w:rPr>
          <w:rFonts w:eastAsia="黑体" w:hint="eastAsia"/>
          <w:sz w:val="28"/>
          <w:u w:val="single"/>
        </w:rPr>
        <w:t xml:space="preserve"> </w:t>
      </w:r>
      <w:r w:rsidR="005B4055">
        <w:rPr>
          <w:rFonts w:eastAsia="黑体" w:hint="eastAsia"/>
          <w:sz w:val="28"/>
          <w:u w:val="single"/>
        </w:rPr>
        <w:t xml:space="preserve"> </w:t>
      </w:r>
      <w:r w:rsidR="00263E52">
        <w:rPr>
          <w:rFonts w:eastAsia="黑体" w:hint="eastAsia"/>
          <w:sz w:val="28"/>
          <w:u w:val="single"/>
        </w:rPr>
        <w:t>在</w:t>
      </w:r>
      <w:r w:rsidR="00843F07">
        <w:rPr>
          <w:rFonts w:eastAsia="黑体" w:hint="eastAsia"/>
          <w:sz w:val="28"/>
          <w:u w:val="single"/>
        </w:rPr>
        <w:t xml:space="preserve">     </w:t>
      </w:r>
      <w:r w:rsidR="00263E52">
        <w:rPr>
          <w:rFonts w:eastAsia="黑体" w:hint="eastAsia"/>
          <w:sz w:val="28"/>
          <w:u w:val="single"/>
        </w:rPr>
        <w:t>职</w:t>
      </w:r>
      <w:r w:rsidR="00843F07">
        <w:rPr>
          <w:rFonts w:eastAsia="黑体" w:hint="eastAsia"/>
          <w:sz w:val="28"/>
          <w:u w:val="single"/>
        </w:rPr>
        <w:t xml:space="preserve"> </w:t>
      </w:r>
      <w:r w:rsidR="006313AA">
        <w:rPr>
          <w:rFonts w:eastAsia="黑体" w:hint="eastAsia"/>
          <w:sz w:val="28"/>
          <w:u w:val="single"/>
        </w:rPr>
        <w:t xml:space="preserve">  </w:t>
      </w:r>
      <w:r w:rsidR="00263E52">
        <w:rPr>
          <w:rFonts w:eastAsia="黑体" w:hint="eastAsia"/>
          <w:sz w:val="28"/>
          <w:u w:val="single"/>
        </w:rPr>
        <w:t xml:space="preserve"> </w:t>
      </w:r>
      <w:r w:rsidR="00843F07">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p>
    <w:p w:rsidR="00377E80" w:rsidRDefault="00377E80" w:rsidP="00377E80">
      <w:pPr>
        <w:spacing w:line="720" w:lineRule="exact"/>
        <w:ind w:firstLine="3255"/>
        <w:rPr>
          <w:rFonts w:eastAsia="黑体"/>
          <w:sz w:val="28"/>
          <w:u w:val="single"/>
        </w:rPr>
      </w:pPr>
      <w:r>
        <w:rPr>
          <w:rFonts w:eastAsia="黑体" w:hint="eastAsia"/>
          <w:sz w:val="28"/>
          <w:u w:val="single"/>
        </w:rPr>
        <w:t xml:space="preserve">                              </w:t>
      </w:r>
    </w:p>
    <w:p w:rsidR="00CF055F" w:rsidRDefault="00F23F46" w:rsidP="00CF055F">
      <w:pPr>
        <w:pStyle w:val="-0"/>
        <w:rPr>
          <w:rFonts w:ascii="宋体" w:eastAsia="宋体" w:hAnsi="宋体"/>
          <w:b w:val="0"/>
        </w:rPr>
      </w:pPr>
      <w:r>
        <w:rPr>
          <w:rFonts w:ascii="宋体" w:hAnsi="宋体"/>
          <w:b w:val="0"/>
          <w:sz w:val="36"/>
        </w:rPr>
        <w:br w:type="page"/>
      </w:r>
    </w:p>
    <w:p w:rsidR="00CF055F" w:rsidRDefault="00CF055F" w:rsidP="00CF055F">
      <w:pPr>
        <w:pStyle w:val="-0"/>
        <w:rPr>
          <w:rFonts w:ascii="宋体" w:eastAsia="宋体" w:hAnsi="宋体"/>
          <w:b w:val="0"/>
        </w:rPr>
      </w:pPr>
    </w:p>
    <w:p w:rsidR="00CF055F" w:rsidRDefault="00CF055F" w:rsidP="00CF055F">
      <w:pPr>
        <w:pStyle w:val="-0"/>
        <w:rPr>
          <w:rFonts w:ascii="宋体" w:eastAsia="宋体" w:hAnsi="宋体"/>
          <w:b w:val="0"/>
        </w:rPr>
      </w:pPr>
    </w:p>
    <w:p w:rsidR="00CF055F" w:rsidRPr="009C6923" w:rsidRDefault="00CF055F" w:rsidP="00CF055F">
      <w:pPr>
        <w:pStyle w:val="-0"/>
        <w:rPr>
          <w:szCs w:val="44"/>
        </w:rPr>
      </w:pPr>
      <w:r>
        <w:rPr>
          <w:rFonts w:eastAsia="宋体" w:hint="eastAsia"/>
          <w:szCs w:val="44"/>
        </w:rPr>
        <w:t>XXXXXXXXXXXXXXXXXXXXXXXXXXXXXXXXXXXXXXXXXXXXXXXXX</w:t>
      </w:r>
      <w:r w:rsidRPr="009C6923">
        <w:rPr>
          <w:szCs w:val="44"/>
        </w:rPr>
        <w:t xml:space="preserve"> </w:t>
      </w:r>
    </w:p>
    <w:p w:rsidR="00CF055F" w:rsidRPr="00811924" w:rsidRDefault="00CF055F" w:rsidP="00CF055F">
      <w:pPr>
        <w:adjustRightInd w:val="0"/>
        <w:snapToGrid w:val="0"/>
        <w:jc w:val="center"/>
        <w:rPr>
          <w:color w:val="FF0000"/>
        </w:rPr>
      </w:pPr>
      <w:r w:rsidRPr="00811924">
        <w:rPr>
          <w:rFonts w:hint="eastAsia"/>
          <w:color w:val="FF0000"/>
        </w:rPr>
        <w:t>↑</w:t>
      </w:r>
    </w:p>
    <w:p w:rsidR="00CF055F" w:rsidRDefault="00CF055F" w:rsidP="00CF055F">
      <w:pPr>
        <w:pStyle w:val="-"/>
        <w:rPr>
          <w:color w:val="FF0000"/>
          <w:sz w:val="28"/>
          <w:szCs w:val="28"/>
        </w:rPr>
      </w:pPr>
      <w:r w:rsidRPr="004F55E9">
        <w:rPr>
          <w:rFonts w:hint="eastAsia"/>
          <w:color w:val="FF0000"/>
          <w:sz w:val="28"/>
          <w:szCs w:val="28"/>
        </w:rPr>
        <w:t>（请填写论文英文题目，</w:t>
      </w:r>
      <w:r w:rsidRPr="004F55E9">
        <w:rPr>
          <w:color w:val="FF0000"/>
          <w:sz w:val="28"/>
          <w:szCs w:val="28"/>
        </w:rPr>
        <w:t xml:space="preserve">Times New Roman </w:t>
      </w:r>
      <w:r w:rsidRPr="004F55E9">
        <w:rPr>
          <w:rFonts w:hint="eastAsia"/>
          <w:color w:val="FF0000"/>
          <w:sz w:val="28"/>
          <w:szCs w:val="28"/>
        </w:rPr>
        <w:t>2</w:t>
      </w:r>
      <w:r w:rsidRPr="004F55E9">
        <w:rPr>
          <w:rFonts w:hint="eastAsia"/>
          <w:color w:val="FF0000"/>
          <w:sz w:val="28"/>
          <w:szCs w:val="28"/>
        </w:rPr>
        <w:t>号字加粗）</w:t>
      </w:r>
    </w:p>
    <w:p w:rsidR="00CF055F" w:rsidRPr="004F55E9" w:rsidRDefault="00CF055F" w:rsidP="00CF055F">
      <w:pPr>
        <w:pStyle w:val="-"/>
        <w:rPr>
          <w:sz w:val="28"/>
          <w:szCs w:val="28"/>
        </w:rPr>
      </w:pPr>
    </w:p>
    <w:p w:rsidR="00CF055F" w:rsidRDefault="00CF055F" w:rsidP="00CF055F">
      <w:pPr>
        <w:pStyle w:val="-"/>
      </w:pPr>
    </w:p>
    <w:p w:rsidR="00CF055F" w:rsidRDefault="00CF055F" w:rsidP="00CF055F">
      <w:pPr>
        <w:pStyle w:val="-"/>
      </w:pPr>
      <w:r>
        <w:rPr>
          <w:rFonts w:hint="eastAsia"/>
        </w:rPr>
        <w:t>Thesis</w:t>
      </w:r>
      <w:r w:rsidRPr="009A441D">
        <w:t xml:space="preserve"> </w:t>
      </w:r>
      <w:r>
        <w:rPr>
          <w:rFonts w:hint="eastAsia"/>
        </w:rP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rPr>
          <w:rFonts w:hint="eastAsia"/>
        </w:rPr>
        <w:t xml:space="preserve">for </w:t>
      </w:r>
      <w:r w:rsidRPr="009A441D">
        <w:t xml:space="preserve">the Degree of </w:t>
      </w:r>
    </w:p>
    <w:p w:rsidR="00CF055F" w:rsidRPr="009A441D" w:rsidRDefault="00CF055F" w:rsidP="00CF055F">
      <w:pPr>
        <w:pStyle w:val="-"/>
      </w:pPr>
      <w:r>
        <w:rPr>
          <w:rFonts w:hint="eastAsia"/>
        </w:rPr>
        <w:t>Master of XXXXXXXX</w:t>
      </w:r>
      <w:r w:rsidRPr="00D02097">
        <w:rPr>
          <w:rFonts w:hint="eastAsia"/>
          <w:color w:val="FF0000"/>
        </w:rPr>
        <w:t>学位类别</w:t>
      </w:r>
      <w:r>
        <w:rPr>
          <w:rFonts w:hint="eastAsia"/>
          <w:color w:val="FF0000"/>
        </w:rPr>
        <w:t>英文</w:t>
      </w:r>
    </w:p>
    <w:p w:rsidR="00CF055F" w:rsidRPr="00E07069" w:rsidRDefault="00F50CE1" w:rsidP="00CF055F">
      <w:pPr>
        <w:pStyle w:val="-0"/>
        <w:rPr>
          <w:rFonts w:eastAsia="宋体"/>
        </w:rPr>
      </w:pPr>
      <w:r>
        <w:rPr>
          <w:rFonts w:eastAsia="隶书"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CF055F" w:rsidRPr="00811924" w:rsidRDefault="00CF055F" w:rsidP="00CF055F">
      <w:pPr>
        <w:adjustRightInd w:val="0"/>
        <w:snapToGrid w:val="0"/>
        <w:jc w:val="center"/>
        <w:rPr>
          <w:rFonts w:ascii="黑体" w:eastAsia="黑体"/>
          <w:color w:val="FF0000"/>
          <w:sz w:val="44"/>
        </w:rPr>
      </w:pPr>
    </w:p>
    <w:p w:rsidR="00CF055F" w:rsidRPr="00811924" w:rsidRDefault="00CF055F" w:rsidP="00CF055F">
      <w:pPr>
        <w:spacing w:line="300" w:lineRule="auto"/>
        <w:rPr>
          <w:color w:val="FF0000"/>
        </w:rPr>
      </w:pPr>
    </w:p>
    <w:p w:rsidR="00CF055F" w:rsidRPr="00D22A8A" w:rsidRDefault="00CF055F" w:rsidP="00CF055F">
      <w:pPr>
        <w:spacing w:line="360" w:lineRule="auto"/>
        <w:jc w:val="center"/>
        <w:rPr>
          <w:sz w:val="32"/>
          <w:szCs w:val="32"/>
        </w:rPr>
      </w:pPr>
      <w:r w:rsidRPr="00D22A8A">
        <w:rPr>
          <w:rFonts w:hint="eastAsia"/>
          <w:sz w:val="32"/>
          <w:szCs w:val="32"/>
        </w:rPr>
        <w:t>By</w:t>
      </w:r>
    </w:p>
    <w:p w:rsidR="00CF055F" w:rsidRPr="003343EC" w:rsidRDefault="00CF055F" w:rsidP="00CF055F">
      <w:pPr>
        <w:spacing w:line="360" w:lineRule="auto"/>
        <w:jc w:val="center"/>
        <w:rPr>
          <w:sz w:val="32"/>
          <w:szCs w:val="32"/>
        </w:rPr>
      </w:pPr>
      <w:r>
        <w:rPr>
          <w:rFonts w:hint="eastAsia"/>
          <w:sz w:val="32"/>
          <w:szCs w:val="32"/>
        </w:rPr>
        <w:t>XXXXXX</w:t>
      </w:r>
      <w:r w:rsidRPr="005878C2">
        <w:rPr>
          <w:rFonts w:hint="eastAsia"/>
          <w:color w:val="FF0000"/>
          <w:sz w:val="32"/>
          <w:szCs w:val="32"/>
        </w:rPr>
        <w:t>作者英文名字</w:t>
      </w:r>
    </w:p>
    <w:p w:rsidR="00CF055F" w:rsidRPr="003343EC" w:rsidRDefault="00CF055F" w:rsidP="00CF055F">
      <w:pPr>
        <w:spacing w:line="360" w:lineRule="auto"/>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XXXXXX</w:t>
      </w:r>
      <w:r w:rsidRPr="005878C2">
        <w:rPr>
          <w:rFonts w:hint="eastAsia"/>
          <w:color w:val="FF0000"/>
          <w:sz w:val="32"/>
          <w:szCs w:val="32"/>
        </w:rPr>
        <w:t>导师英文名字</w:t>
      </w:r>
    </w:p>
    <w:p w:rsidR="00CF055F" w:rsidRPr="00D22A8A" w:rsidRDefault="00CF055F" w:rsidP="00CF055F">
      <w:pPr>
        <w:spacing w:line="360" w:lineRule="auto"/>
        <w:jc w:val="center"/>
        <w:rPr>
          <w:sz w:val="32"/>
          <w:szCs w:val="32"/>
        </w:rPr>
      </w:pPr>
      <w:r>
        <w:rPr>
          <w:rFonts w:hint="eastAsia"/>
          <w:sz w:val="32"/>
          <w:szCs w:val="32"/>
        </w:rPr>
        <w:t>XXX  XXXX</w:t>
      </w:r>
      <w:r w:rsidRPr="005878C2">
        <w:rPr>
          <w:rFonts w:hint="eastAsia"/>
          <w:color w:val="FF0000"/>
          <w:sz w:val="32"/>
          <w:szCs w:val="32"/>
        </w:rPr>
        <w:t>论文提交日期例如：</w:t>
      </w:r>
      <w:proofErr w:type="gramStart"/>
      <w:r w:rsidRPr="005878C2">
        <w:rPr>
          <w:rFonts w:hint="eastAsia"/>
          <w:color w:val="FF0000"/>
          <w:sz w:val="32"/>
          <w:szCs w:val="32"/>
        </w:rPr>
        <w:t>April  201</w:t>
      </w:r>
      <w:r w:rsidR="00BE0767">
        <w:rPr>
          <w:rFonts w:hint="eastAsia"/>
          <w:color w:val="FF0000"/>
          <w:sz w:val="32"/>
          <w:szCs w:val="32"/>
        </w:rPr>
        <w:t>8</w:t>
      </w:r>
      <w:proofErr w:type="gramEnd"/>
    </w:p>
    <w:p w:rsidR="00CF055F" w:rsidRDefault="00CF055F" w:rsidP="00CF055F">
      <w:pPr>
        <w:pStyle w:val="-1"/>
        <w:spacing w:line="400" w:lineRule="exact"/>
      </w:pPr>
      <w:r>
        <w:br w:type="page"/>
      </w:r>
      <w:r>
        <w:rPr>
          <w:rFonts w:hint="eastAsia"/>
        </w:rPr>
        <w:lastRenderedPageBreak/>
        <w:t>注：（论文定稿时，此页直接删除，不要打印）</w:t>
      </w:r>
    </w:p>
    <w:p w:rsidR="00CF055F" w:rsidRPr="00982DBF" w:rsidRDefault="00C323ED" w:rsidP="00CF055F">
      <w:pPr>
        <w:pStyle w:val="-1"/>
        <w:spacing w:line="400" w:lineRule="exact"/>
      </w:pPr>
      <w:r>
        <w:rPr>
          <w:rFonts w:hint="eastAsia"/>
        </w:rPr>
        <w:t>专业</w:t>
      </w:r>
      <w:r w:rsidR="00CF055F">
        <w:rPr>
          <w:rFonts w:hint="eastAsia"/>
        </w:rPr>
        <w:t>学位类别英文：</w:t>
      </w:r>
    </w:p>
    <w:p w:rsidR="00CF055F" w:rsidRDefault="00CF055F" w:rsidP="00CF055F">
      <w:pPr>
        <w:pStyle w:val="-1"/>
        <w:spacing w:line="400" w:lineRule="exact"/>
      </w:pPr>
      <w:r>
        <w:rPr>
          <w:rFonts w:hint="eastAsia"/>
        </w:rPr>
        <w:t>工程硕士：</w:t>
      </w:r>
      <w:r>
        <w:rPr>
          <w:rFonts w:hint="eastAsia"/>
        </w:rPr>
        <w:t>Master</w:t>
      </w:r>
      <w:r w:rsidRPr="0076717F">
        <w:rPr>
          <w:rFonts w:hint="eastAsia"/>
        </w:rPr>
        <w:t xml:space="preserve"> of Engineering</w:t>
      </w:r>
    </w:p>
    <w:p w:rsidR="0053252F" w:rsidRPr="0053252F" w:rsidRDefault="0053252F" w:rsidP="0053252F">
      <w:pPr>
        <w:pStyle w:val="-1"/>
        <w:spacing w:line="400" w:lineRule="exact"/>
      </w:pPr>
      <w:r w:rsidRPr="0053252F">
        <w:rPr>
          <w:rFonts w:hint="eastAsia"/>
        </w:rPr>
        <w:t>工商管理硕士</w:t>
      </w:r>
      <w:r>
        <w:rPr>
          <w:rFonts w:hint="eastAsia"/>
        </w:rPr>
        <w:t>：</w:t>
      </w:r>
      <w:r w:rsidRPr="0053252F">
        <w:t>Master of Business Administration</w:t>
      </w:r>
    </w:p>
    <w:p w:rsidR="00CF055F" w:rsidRPr="00CF055F" w:rsidRDefault="00CF055F" w:rsidP="00CF055F">
      <w:pPr>
        <w:pStyle w:val="-1"/>
        <w:spacing w:line="400" w:lineRule="exact"/>
      </w:pPr>
      <w:r w:rsidRPr="00CF055F">
        <w:t>工程管理硕士</w:t>
      </w:r>
      <w:r w:rsidR="00C323ED">
        <w:rPr>
          <w:rFonts w:hint="eastAsia"/>
        </w:rPr>
        <w:t>：</w:t>
      </w:r>
      <w:r w:rsidRPr="00CF055F">
        <w:t>Master of Engineering Management</w:t>
      </w:r>
    </w:p>
    <w:p w:rsidR="0053252F" w:rsidRDefault="0053252F" w:rsidP="00CF055F"/>
    <w:p w:rsidR="00CF055F" w:rsidRPr="00982DBF" w:rsidRDefault="00CF055F" w:rsidP="00CF055F">
      <w:r>
        <w:rPr>
          <w:rFonts w:hint="eastAsia"/>
        </w:rPr>
        <w:t>上一页英文封面中，红色字体的文字打印时直接删除。</w:t>
      </w:r>
    </w:p>
    <w:p w:rsidR="00CF055F" w:rsidRPr="00982DBF" w:rsidRDefault="00CF055F" w:rsidP="00CF055F">
      <w:pPr>
        <w:pStyle w:val="-1"/>
        <w:spacing w:line="240" w:lineRule="exact"/>
      </w:pPr>
      <w:r w:rsidRPr="00982DBF">
        <w:br w:type="page"/>
      </w:r>
    </w:p>
    <w:p w:rsidR="00F23F46" w:rsidRPr="00CF055F" w:rsidRDefault="00F23F46" w:rsidP="00F23F46">
      <w:pPr>
        <w:autoSpaceDE w:val="0"/>
        <w:autoSpaceDN w:val="0"/>
        <w:adjustRightInd w:val="0"/>
        <w:spacing w:beforeLines="100" w:before="312"/>
        <w:jc w:val="center"/>
        <w:rPr>
          <w:rFonts w:ascii="黑体" w:eastAsia="黑体" w:cs="黑体"/>
          <w:kern w:val="0"/>
          <w:sz w:val="36"/>
          <w:szCs w:val="36"/>
        </w:rPr>
      </w:pPr>
    </w:p>
    <w:p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rsidR="00F23F46" w:rsidRDefault="00F23F46" w:rsidP="004927E3">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Default="00F23F46" w:rsidP="00F23F46">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rsidR="00F23F46" w:rsidRDefault="00F23F46" w:rsidP="00F23F46">
      <w:pPr>
        <w:autoSpaceDE w:val="0"/>
        <w:autoSpaceDN w:val="0"/>
        <w:adjustRightInd w:val="0"/>
        <w:spacing w:line="360" w:lineRule="auto"/>
        <w:jc w:val="left"/>
        <w:rPr>
          <w:rFonts w:ascii="宋体" w:cs="宋体"/>
          <w:kern w:val="0"/>
          <w:sz w:val="24"/>
        </w:rPr>
      </w:pPr>
    </w:p>
    <w:p w:rsidR="00F23F46" w:rsidRDefault="00F23F46" w:rsidP="00F23F46">
      <w:pPr>
        <w:autoSpaceDE w:val="0"/>
        <w:autoSpaceDN w:val="0"/>
        <w:adjustRightInd w:val="0"/>
        <w:ind w:firstLineChars="900" w:firstLine="2160"/>
        <w:jc w:val="left"/>
        <w:rPr>
          <w:rFonts w:ascii="宋体" w:cs="宋体"/>
          <w:kern w:val="0"/>
          <w:sz w:val="24"/>
        </w:rPr>
      </w:pPr>
    </w:p>
    <w:p w:rsidR="00F23F46" w:rsidRDefault="00F50CE1"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213360</wp:posOffset>
                </wp:positionH>
                <wp:positionV relativeFrom="paragraph">
                  <wp:posOffset>396240</wp:posOffset>
                </wp:positionV>
                <wp:extent cx="569595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3C7E" w:rsidRDefault="00D43C7E"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rsidR="00D43C7E" w:rsidRPr="0008400C" w:rsidRDefault="00D43C7E" w:rsidP="0008400C">
                            <w:pPr>
                              <w:autoSpaceDE w:val="0"/>
                              <w:autoSpaceDN w:val="0"/>
                              <w:adjustRightInd w:val="0"/>
                              <w:jc w:val="left"/>
                              <w:rPr>
                                <w:rFonts w:ascii="宋体" w:cs="宋体"/>
                                <w:kern w:val="0"/>
                                <w:sz w:val="24"/>
                              </w:rPr>
                            </w:pPr>
                          </w:p>
                          <w:p w:rsidR="00D43C7E" w:rsidRPr="00C57131" w:rsidRDefault="00D43C7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6.8pt;margin-top:31.2pt;width:448.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" filled="f" stroked="f">
                <v:textbox>
                  <w:txbxContent>
                    <w:p w:rsidR="00D43C7E" w:rsidRDefault="00D43C7E"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rsidR="00D43C7E" w:rsidRPr="0008400C" w:rsidRDefault="00D43C7E" w:rsidP="0008400C">
                      <w:pPr>
                        <w:autoSpaceDE w:val="0"/>
                        <w:autoSpaceDN w:val="0"/>
                        <w:adjustRightInd w:val="0"/>
                        <w:jc w:val="left"/>
                        <w:rPr>
                          <w:rFonts w:ascii="宋体" w:cs="宋体"/>
                          <w:kern w:val="0"/>
                          <w:sz w:val="24"/>
                        </w:rPr>
                      </w:pPr>
                    </w:p>
                    <w:p w:rsidR="00D43C7E" w:rsidRPr="00C57131" w:rsidRDefault="00D43C7E" w:rsidP="00F23F46"/>
                  </w:txbxContent>
                </v:textbox>
              </v:shape>
            </w:pict>
          </mc:Fallback>
        </mc:AlternateContent>
      </w:r>
    </w:p>
    <w:p w:rsidR="00F23F46" w:rsidRDefault="00F23F46" w:rsidP="00F23F46">
      <w:pPr>
        <w:autoSpaceDE w:val="0"/>
        <w:autoSpaceDN w:val="0"/>
        <w:adjustRightInd w:val="0"/>
        <w:spacing w:beforeLines="100" w:before="312"/>
        <w:jc w:val="center"/>
        <w:rPr>
          <w:rFonts w:ascii="黑体" w:eastAsia="黑体" w:cs="黑体"/>
          <w:kern w:val="0"/>
          <w:sz w:val="36"/>
          <w:szCs w:val="36"/>
        </w:rPr>
      </w:pPr>
    </w:p>
    <w:p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rsidR="00BE0767" w:rsidRDefault="00BE0767" w:rsidP="00BE0767">
      <w:pPr>
        <w:autoSpaceDE w:val="0"/>
        <w:autoSpaceDN w:val="0"/>
        <w:adjustRightInd w:val="0"/>
        <w:spacing w:line="360" w:lineRule="auto"/>
        <w:ind w:firstLineChars="177" w:firstLine="425"/>
        <w:jc w:val="left"/>
        <w:rPr>
          <w:rFonts w:ascii="宋体" w:cs="宋体"/>
          <w:kern w:val="0"/>
          <w:sz w:val="24"/>
        </w:rPr>
      </w:pPr>
    </w:p>
    <w:p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本人承诺所呈交的学位论文不涉及任何国家秘密，本人及导师为本论文的涉密责任并列第一责任人。</w:t>
      </w:r>
    </w:p>
    <w:p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rsidR="00BE076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非国家秘密类涉密学位论文在解密后适用本授权书。</w:t>
      </w:r>
    </w:p>
    <w:p w:rsidR="00F23F46" w:rsidRPr="00BE0767" w:rsidRDefault="00F23F46" w:rsidP="00F23F46">
      <w:pPr>
        <w:autoSpaceDE w:val="0"/>
        <w:autoSpaceDN w:val="0"/>
        <w:adjustRightInd w:val="0"/>
        <w:spacing w:line="360" w:lineRule="auto"/>
        <w:jc w:val="left"/>
        <w:rPr>
          <w:rFonts w:ascii="宋体" w:cs="宋体"/>
          <w:kern w:val="0"/>
          <w:sz w:val="24"/>
        </w:rPr>
      </w:pPr>
    </w:p>
    <w:p w:rsidR="00F23F46" w:rsidRPr="008D3D1D" w:rsidRDefault="00F50CE1" w:rsidP="00F23F46">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478034"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Default="00F50CE1" w:rsidP="00F23F46">
      <w:r>
        <w:rPr>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3C7E" w:rsidRPr="008D3D1D" w:rsidRDefault="00D43C7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D43C7E" w:rsidRPr="00BC2C83" w:rsidRDefault="00D43C7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D43C7E" w:rsidRPr="008D3D1D" w:rsidRDefault="00D43C7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D43C7E" w:rsidRPr="00BC2C83" w:rsidRDefault="00D43C7E" w:rsidP="00F23F46"/>
                  </w:txbxContent>
                </v:textbox>
              </v:shape>
            </w:pict>
          </mc:Fallback>
        </mc:AlternateContent>
      </w:r>
    </w:p>
    <w:p w:rsidR="00F23F46" w:rsidRDefault="00F23F46" w:rsidP="00F23F46"/>
    <w:p w:rsidR="00F23F46" w:rsidRPr="0045761F" w:rsidRDefault="00F23F46" w:rsidP="00F23F46"/>
    <w:p w:rsidR="00F23F46" w:rsidRDefault="00F23F46" w:rsidP="00415571">
      <w:pPr>
        <w:autoSpaceDE w:val="0"/>
        <w:autoSpaceDN w:val="0"/>
        <w:adjustRightInd w:val="0"/>
        <w:spacing w:line="360" w:lineRule="auto"/>
        <w:rPr>
          <w:rFonts w:eastAsia="黑体"/>
          <w:kern w:val="0"/>
          <w:sz w:val="24"/>
        </w:rPr>
      </w:pPr>
      <w:r>
        <w:rPr>
          <w:rFonts w:hint="eastAsia"/>
          <w:sz w:val="28"/>
          <w:szCs w:val="28"/>
        </w:rPr>
        <w:t xml:space="preserve"> </w:t>
      </w:r>
    </w:p>
    <w:p w:rsidR="00F23F46" w:rsidRDefault="00F23F46" w:rsidP="001762E7">
      <w:pPr>
        <w:pStyle w:val="10"/>
        <w:sectPr w:rsidR="00F23F46" w:rsidSect="00CF388B">
          <w:footerReference w:type="even" r:id="rId8"/>
          <w:pgSz w:w="11906" w:h="16838" w:code="9"/>
          <w:pgMar w:top="1134" w:right="1134" w:bottom="1134" w:left="1134" w:header="851" w:footer="992" w:gutter="0"/>
          <w:pgNumType w:fmt="upperRoman" w:start="1"/>
          <w:cols w:space="425"/>
          <w:docGrid w:type="lines" w:linePitch="312"/>
        </w:sectPr>
      </w:pPr>
    </w:p>
    <w:p w:rsidR="001762E7" w:rsidRPr="00F76B5A" w:rsidRDefault="001762E7" w:rsidP="001762E7">
      <w:pPr>
        <w:pStyle w:val="10"/>
      </w:pPr>
      <w:r w:rsidRPr="00F76B5A">
        <w:rPr>
          <w:rFonts w:hint="eastAsia"/>
        </w:rPr>
        <w:lastRenderedPageBreak/>
        <w:t>摘要</w:t>
      </w:r>
    </w:p>
    <w:p w:rsidR="00E43CD6" w:rsidRDefault="001762E7" w:rsidP="004D56CA">
      <w:pPr>
        <w:pStyle w:val="a6"/>
        <w:ind w:firstLine="480"/>
      </w:pPr>
      <w:r>
        <w:rPr>
          <w:rFonts w:hint="eastAsia"/>
        </w:rPr>
        <w:t>《摘要正文》×××××××××××××××××××</w:t>
      </w:r>
      <w:r w:rsidR="00E43CD6">
        <w:t>中文摘要</w:t>
      </w:r>
      <w:r w:rsidR="009848B1">
        <w:rPr>
          <w:rFonts w:hint="eastAsia"/>
        </w:rPr>
        <w:t>（</w:t>
      </w:r>
      <w:proofErr w:type="gramStart"/>
      <w:r w:rsidR="009848B1">
        <w:rPr>
          <w:rFonts w:hint="eastAsia"/>
        </w:rPr>
        <w:t>一</w:t>
      </w:r>
      <w:proofErr w:type="gramEnd"/>
      <w:r w:rsidR="009848B1">
        <w:rPr>
          <w:rFonts w:hint="eastAsia"/>
        </w:rPr>
        <w:t>至两页）</w:t>
      </w:r>
      <w:r w:rsidR="00E43CD6">
        <w:t>，英文摘要，二者应基本对应。它是论文内容的高度概括，应说明研究目的、研究方法、成果和结论，要突出本论文的创造性成果或新的见解、用语简洁、准确。论文摘要的关键词</w:t>
      </w:r>
      <w:r w:rsidR="00E43CD6">
        <w:t>3</w:t>
      </w:r>
      <w:r w:rsidR="00E43CD6">
        <w:t>至</w:t>
      </w:r>
      <w:r w:rsidR="00E43CD6">
        <w:t>8</w:t>
      </w:r>
      <w:r w:rsidR="00E43CD6">
        <w:t>个。关键词应为公知公用的词和学术术语，不可采用自造字词和略写、符号等，词组不宜过长。</w:t>
      </w:r>
    </w:p>
    <w:p w:rsidR="00E43CD6" w:rsidRDefault="00E43CD6" w:rsidP="004D56CA">
      <w:pPr>
        <w:pStyle w:val="a6"/>
        <w:ind w:firstLine="480"/>
      </w:pPr>
      <w:r>
        <w:t>英文摘要采用第三人称单数语气介绍该学位论文内容，目的是便于其他文摘摘录，因此在写作英文文摘时不宜用第一人称的语气陈述。叙述的基本时态为一般现在时，确实需要强调过去的事情或者已经完成的行为才使用过去时、完成时等其他时态</w:t>
      </w:r>
    </w:p>
    <w:p w:rsidR="00401CFA" w:rsidRPr="00401CFA" w:rsidRDefault="00401CFA" w:rsidP="004D56CA">
      <w:pPr>
        <w:pStyle w:val="a6"/>
        <w:ind w:firstLine="480"/>
      </w:pPr>
    </w:p>
    <w:p w:rsidR="001762E7" w:rsidRPr="00EA4545" w:rsidRDefault="001762E7" w:rsidP="00103FEC">
      <w:pPr>
        <w:pStyle w:val="a6"/>
        <w:ind w:firstLine="480"/>
      </w:pPr>
    </w:p>
    <w:p w:rsidR="001762E7" w:rsidRDefault="001762E7" w:rsidP="004D0310">
      <w:pPr>
        <w:pStyle w:val="af6"/>
        <w:ind w:firstLine="361"/>
        <w:rPr>
          <w:rFonts w:ascii="宋体" w:hAnsi="宋体" w:cs="黑体"/>
          <w:color w:val="000000"/>
          <w:kern w:val="0"/>
        </w:rPr>
      </w:pPr>
      <w:r w:rsidRPr="004D0310">
        <w:rPr>
          <w:rFonts w:hint="eastAsia"/>
        </w:rPr>
        <w:t>关键词</w:t>
      </w:r>
      <w:r w:rsidRPr="004D0310">
        <w:t>:</w:t>
      </w:r>
      <w:r w:rsidRPr="00C420F5">
        <w:rPr>
          <w:rFonts w:hint="eastAsia"/>
        </w:rPr>
        <w:t xml:space="preserve"> </w:t>
      </w:r>
      <w:r>
        <w:rPr>
          <w:rFonts w:hint="eastAsia"/>
        </w:rPr>
        <w:t xml:space="preserve"> </w:t>
      </w:r>
      <w:r w:rsidR="00CD07F5">
        <w:rPr>
          <w:rFonts w:hint="eastAsia"/>
        </w:rPr>
        <w:t>交通</w:t>
      </w:r>
      <w:proofErr w:type="gramStart"/>
      <w:r w:rsidR="00CD07F5">
        <w:rPr>
          <w:rFonts w:hint="eastAsia"/>
        </w:rPr>
        <w:t>一</w:t>
      </w:r>
      <w:proofErr w:type="gramEnd"/>
      <w:r w:rsidR="00CD07F5">
        <w:rPr>
          <w:rFonts w:hint="eastAsia"/>
        </w:rPr>
        <w:t>卡通</w:t>
      </w:r>
      <w:r>
        <w:rPr>
          <w:rFonts w:hint="eastAsia"/>
        </w:rPr>
        <w:t>，</w:t>
      </w:r>
      <w:r>
        <w:rPr>
          <w:rFonts w:hint="eastAsia"/>
        </w:rPr>
        <w:t xml:space="preserve"> </w:t>
      </w:r>
      <w:r w:rsidR="00CD07F5">
        <w:t>TSM</w:t>
      </w:r>
      <w:r w:rsidRPr="00C420F5">
        <w:rPr>
          <w:rFonts w:hint="eastAsia"/>
        </w:rPr>
        <w:t>，</w:t>
      </w:r>
      <w:r>
        <w:rPr>
          <w:rFonts w:hint="eastAsia"/>
        </w:rPr>
        <w:t xml:space="preserve"> </w:t>
      </w:r>
      <w:r w:rsidR="00CD07F5">
        <w:t>NFC</w:t>
      </w:r>
      <w:r w:rsidRPr="00C420F5">
        <w:rPr>
          <w:rFonts w:hint="eastAsia"/>
        </w:rPr>
        <w:t>，</w:t>
      </w:r>
      <w:r>
        <w:rPr>
          <w:rFonts w:hint="eastAsia"/>
        </w:rPr>
        <w:t xml:space="preserve"> </w:t>
      </w:r>
      <w:r w:rsidRPr="00C420F5">
        <w:rPr>
          <w:rFonts w:hint="eastAsia"/>
        </w:rPr>
        <w:t>，</w:t>
      </w:r>
      <w:r>
        <w:rPr>
          <w:rFonts w:hint="eastAsia"/>
        </w:rPr>
        <w:t xml:space="preserve"> </w:t>
      </w:r>
    </w:p>
    <w:p w:rsidR="001762E7" w:rsidRPr="00F76B5A" w:rsidRDefault="001762E7" w:rsidP="001762E7">
      <w:pPr>
        <w:pStyle w:val="10"/>
      </w:pPr>
      <w:r>
        <w:br w:type="page"/>
      </w:r>
      <w:r>
        <w:rPr>
          <w:rFonts w:hint="eastAsia"/>
        </w:rPr>
        <w:lastRenderedPageBreak/>
        <w:t>Abstract</w:t>
      </w:r>
    </w:p>
    <w:p w:rsidR="00F7345C" w:rsidRDefault="00F57670" w:rsidP="00543A15">
      <w:pPr>
        <w:pStyle w:val="af5"/>
      </w:pPr>
      <w:r>
        <w:t>A</w:t>
      </w:r>
      <w:r>
        <w:rPr>
          <w:rFonts w:hint="eastAsia"/>
        </w:rPr>
        <w:t xml:space="preserve">bstract </w:t>
      </w:r>
      <w:r>
        <w:t>………</w:t>
      </w:r>
      <w:proofErr w:type="gramStart"/>
      <w:r>
        <w:t>…</w:t>
      </w:r>
      <w:r>
        <w:rPr>
          <w:rFonts w:hint="eastAsia"/>
        </w:rPr>
        <w:t>..</w:t>
      </w:r>
      <w:proofErr w:type="gramEnd"/>
    </w:p>
    <w:p w:rsidR="00543A15" w:rsidRPr="00EA4545" w:rsidRDefault="00543A15" w:rsidP="00543A15">
      <w:pPr>
        <w:pStyle w:val="af5"/>
      </w:pPr>
    </w:p>
    <w:p w:rsidR="001762E7" w:rsidRPr="00925192" w:rsidRDefault="001762E7" w:rsidP="001762E7">
      <w:r w:rsidRPr="00A56D89">
        <w:rPr>
          <w:rStyle w:val="CharChar"/>
        </w:rPr>
        <w:t xml:space="preserve">Key </w:t>
      </w:r>
      <w:proofErr w:type="gramStart"/>
      <w:r w:rsidRPr="00A56D89">
        <w:rPr>
          <w:rStyle w:val="CharChar"/>
        </w:rPr>
        <w:t>words</w:t>
      </w:r>
      <w:r>
        <w:rPr>
          <w:rStyle w:val="CharChar"/>
          <w:rFonts w:hint="eastAsia"/>
        </w:rPr>
        <w:t>:</w:t>
      </w:r>
      <w:r w:rsidRPr="00772C18">
        <w:t>,</w:t>
      </w:r>
      <w:proofErr w:type="gramEnd"/>
      <w:r w:rsidRPr="00772C18">
        <w:rPr>
          <w:rFonts w:hint="eastAsia"/>
        </w:rPr>
        <w:t xml:space="preserve"> </w:t>
      </w:r>
      <w:r w:rsidRPr="00772C18">
        <w:t xml:space="preserve">, </w:t>
      </w:r>
      <w:r w:rsidRPr="00772C18">
        <w:rPr>
          <w:rFonts w:hint="eastAsia"/>
        </w:rPr>
        <w:t xml:space="preserve">, </w:t>
      </w:r>
    </w:p>
    <w:p w:rsidR="001762E7" w:rsidRPr="00910397" w:rsidRDefault="001762E7" w:rsidP="001762E7">
      <w:pPr>
        <w:pStyle w:val="10"/>
      </w:pPr>
      <w:r>
        <w:br w:type="page"/>
      </w:r>
      <w:r w:rsidRPr="00B31A02">
        <w:rPr>
          <w:rFonts w:hint="eastAsia"/>
        </w:rPr>
        <w:lastRenderedPageBreak/>
        <w:t>目录</w:t>
      </w:r>
    </w:p>
    <w:p w:rsidR="005D7E13" w:rsidRDefault="001762E7">
      <w:pPr>
        <w:pStyle w:val="TOC1"/>
        <w:tabs>
          <w:tab w:val="right" w:leader="dot" w:pos="9628"/>
        </w:tabs>
        <w:rPr>
          <w:rFonts w:asciiTheme="minorHAnsi" w:eastAsiaTheme="minorEastAsia" w:hAnsiTheme="minorHAnsi" w:cstheme="minorBidi"/>
          <w:noProof/>
          <w:szCs w:val="22"/>
        </w:rPr>
      </w:pPr>
      <w:r w:rsidRPr="00E71B36">
        <w:rPr>
          <w:sz w:val="24"/>
          <w:vertAlign w:val="subscript"/>
        </w:rPr>
        <w:fldChar w:fldCharType="begin"/>
      </w:r>
      <w:r w:rsidRPr="00E71B36">
        <w:rPr>
          <w:sz w:val="24"/>
          <w:vertAlign w:val="subscript"/>
        </w:rPr>
        <w:instrText xml:space="preserve"> </w:instrText>
      </w:r>
      <w:r w:rsidRPr="00E71B36">
        <w:rPr>
          <w:rFonts w:hint="eastAsia"/>
          <w:sz w:val="24"/>
          <w:vertAlign w:val="subscript"/>
        </w:rPr>
        <w:instrText>TOC \o "1-3" \h \z \u</w:instrText>
      </w:r>
      <w:r w:rsidRPr="00E71B36">
        <w:rPr>
          <w:sz w:val="24"/>
          <w:vertAlign w:val="subscript"/>
        </w:rPr>
        <w:instrText xml:space="preserve"> </w:instrText>
      </w:r>
      <w:r w:rsidRPr="00E71B36">
        <w:rPr>
          <w:sz w:val="24"/>
          <w:vertAlign w:val="subscript"/>
        </w:rPr>
        <w:fldChar w:fldCharType="separate"/>
      </w:r>
      <w:hyperlink w:anchor="_Toc46779889" w:history="1">
        <w:r w:rsidR="005D7E13" w:rsidRPr="00811633">
          <w:rPr>
            <w:rStyle w:val="a9"/>
            <w:noProof/>
          </w:rPr>
          <w:t>专用术语注释表</w:t>
        </w:r>
        <w:r w:rsidR="005D7E13">
          <w:rPr>
            <w:noProof/>
            <w:webHidden/>
          </w:rPr>
          <w:tab/>
        </w:r>
        <w:r w:rsidR="005D7E13">
          <w:rPr>
            <w:noProof/>
            <w:webHidden/>
          </w:rPr>
          <w:fldChar w:fldCharType="begin"/>
        </w:r>
        <w:r w:rsidR="005D7E13">
          <w:rPr>
            <w:noProof/>
            <w:webHidden/>
          </w:rPr>
          <w:instrText xml:space="preserve"> PAGEREF _Toc46779889 \h </w:instrText>
        </w:r>
        <w:r w:rsidR="005D7E13">
          <w:rPr>
            <w:noProof/>
            <w:webHidden/>
          </w:rPr>
        </w:r>
        <w:r w:rsidR="005D7E13">
          <w:rPr>
            <w:noProof/>
            <w:webHidden/>
          </w:rPr>
          <w:fldChar w:fldCharType="separate"/>
        </w:r>
        <w:r w:rsidR="005D7E13">
          <w:rPr>
            <w:noProof/>
            <w:webHidden/>
          </w:rPr>
          <w:t>V</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890" w:history="1">
        <w:r w:rsidR="005D7E13" w:rsidRPr="00811633">
          <w:rPr>
            <w:rStyle w:val="a9"/>
            <w:noProof/>
          </w:rPr>
          <w:t>第一章</w:t>
        </w:r>
        <w:r w:rsidR="005D7E13" w:rsidRPr="00811633">
          <w:rPr>
            <w:rStyle w:val="a9"/>
            <w:noProof/>
          </w:rPr>
          <w:t xml:space="preserve"> </w:t>
        </w:r>
        <w:r w:rsidR="005D7E13" w:rsidRPr="00811633">
          <w:rPr>
            <w:rStyle w:val="a9"/>
            <w:noProof/>
          </w:rPr>
          <w:t>绪论</w:t>
        </w:r>
        <w:r w:rsidR="005D7E13">
          <w:rPr>
            <w:noProof/>
            <w:webHidden/>
          </w:rPr>
          <w:tab/>
        </w:r>
        <w:r w:rsidR="005D7E13">
          <w:rPr>
            <w:noProof/>
            <w:webHidden/>
          </w:rPr>
          <w:fldChar w:fldCharType="begin"/>
        </w:r>
        <w:r w:rsidR="005D7E13">
          <w:rPr>
            <w:noProof/>
            <w:webHidden/>
          </w:rPr>
          <w:instrText xml:space="preserve"> PAGEREF _Toc46779890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891" w:history="1">
        <w:r w:rsidR="005D7E13" w:rsidRPr="00811633">
          <w:rPr>
            <w:rStyle w:val="a9"/>
            <w:noProof/>
            <w14:scene3d>
              <w14:camera w14:prst="orthographicFront"/>
              <w14:lightRig w14:rig="threePt" w14:dir="t">
                <w14:rot w14:lat="0" w14:lon="0" w14:rev="0"/>
              </w14:lightRig>
            </w14:scene3d>
          </w:rPr>
          <w:t>1.1</w:t>
        </w:r>
        <w:r w:rsidR="005D7E13" w:rsidRPr="00811633">
          <w:rPr>
            <w:rStyle w:val="a9"/>
            <w:noProof/>
          </w:rPr>
          <w:t xml:space="preserve"> </w:t>
        </w:r>
        <w:r w:rsidR="005D7E13" w:rsidRPr="00811633">
          <w:rPr>
            <w:rStyle w:val="a9"/>
            <w:noProof/>
          </w:rPr>
          <w:t>交通联合发展背景</w:t>
        </w:r>
        <w:r w:rsidR="005D7E13">
          <w:rPr>
            <w:noProof/>
            <w:webHidden/>
          </w:rPr>
          <w:tab/>
        </w:r>
        <w:r w:rsidR="005D7E13">
          <w:rPr>
            <w:noProof/>
            <w:webHidden/>
          </w:rPr>
          <w:fldChar w:fldCharType="begin"/>
        </w:r>
        <w:r w:rsidR="005D7E13">
          <w:rPr>
            <w:noProof/>
            <w:webHidden/>
          </w:rPr>
          <w:instrText xml:space="preserve"> PAGEREF _Toc46779891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2" w:history="1">
        <w:r w:rsidR="005D7E13" w:rsidRPr="00811633">
          <w:rPr>
            <w:rStyle w:val="a9"/>
            <w:noProof/>
          </w:rPr>
          <w:t xml:space="preserve">1.1.1 </w:t>
        </w:r>
        <w:r w:rsidR="005D7E13" w:rsidRPr="00811633">
          <w:rPr>
            <w:rStyle w:val="a9"/>
            <w:noProof/>
          </w:rPr>
          <w:t>交通联合标准成立</w:t>
        </w:r>
        <w:r w:rsidR="005D7E13">
          <w:rPr>
            <w:noProof/>
            <w:webHidden/>
          </w:rPr>
          <w:tab/>
        </w:r>
        <w:r w:rsidR="005D7E13">
          <w:rPr>
            <w:noProof/>
            <w:webHidden/>
          </w:rPr>
          <w:fldChar w:fldCharType="begin"/>
        </w:r>
        <w:r w:rsidR="005D7E13">
          <w:rPr>
            <w:noProof/>
            <w:webHidden/>
          </w:rPr>
          <w:instrText xml:space="preserve"> PAGEREF _Toc46779892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3" w:history="1">
        <w:r w:rsidR="005D7E13" w:rsidRPr="00811633">
          <w:rPr>
            <w:rStyle w:val="a9"/>
            <w:noProof/>
          </w:rPr>
          <w:t xml:space="preserve">1.1.2 </w:t>
        </w:r>
        <w:r w:rsidR="005D7E13" w:rsidRPr="00811633">
          <w:rPr>
            <w:rStyle w:val="a9"/>
            <w:noProof/>
          </w:rPr>
          <w:t>省内交通互联互通的诉求</w:t>
        </w:r>
        <w:r w:rsidR="005D7E13">
          <w:rPr>
            <w:noProof/>
            <w:webHidden/>
          </w:rPr>
          <w:tab/>
        </w:r>
        <w:r w:rsidR="005D7E13">
          <w:rPr>
            <w:noProof/>
            <w:webHidden/>
          </w:rPr>
          <w:fldChar w:fldCharType="begin"/>
        </w:r>
        <w:r w:rsidR="005D7E13">
          <w:rPr>
            <w:noProof/>
            <w:webHidden/>
          </w:rPr>
          <w:instrText xml:space="preserve"> PAGEREF _Toc46779893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894" w:history="1">
        <w:r w:rsidR="005D7E13" w:rsidRPr="00811633">
          <w:rPr>
            <w:rStyle w:val="a9"/>
            <w:noProof/>
            <w14:scene3d>
              <w14:camera w14:prst="orthographicFront"/>
              <w14:lightRig w14:rig="threePt" w14:dir="t">
                <w14:rot w14:lat="0" w14:lon="0" w14:rev="0"/>
              </w14:lightRig>
            </w14:scene3d>
          </w:rPr>
          <w:t>1.2</w:t>
        </w:r>
        <w:r w:rsidR="005D7E13" w:rsidRPr="00811633">
          <w:rPr>
            <w:rStyle w:val="a9"/>
            <w:noProof/>
          </w:rPr>
          <w:t xml:space="preserve"> </w:t>
        </w:r>
        <w:r w:rsidR="005D7E13" w:rsidRPr="00811633">
          <w:rPr>
            <w:rStyle w:val="a9"/>
            <w:noProof/>
          </w:rPr>
          <w:t>交通卡现状及发展方向</w:t>
        </w:r>
        <w:r w:rsidR="005D7E13">
          <w:rPr>
            <w:noProof/>
            <w:webHidden/>
          </w:rPr>
          <w:tab/>
        </w:r>
        <w:r w:rsidR="005D7E13">
          <w:rPr>
            <w:noProof/>
            <w:webHidden/>
          </w:rPr>
          <w:fldChar w:fldCharType="begin"/>
        </w:r>
        <w:r w:rsidR="005D7E13">
          <w:rPr>
            <w:noProof/>
            <w:webHidden/>
          </w:rPr>
          <w:instrText xml:space="preserve"> PAGEREF _Toc46779894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5" w:history="1">
        <w:r w:rsidR="005D7E13" w:rsidRPr="00811633">
          <w:rPr>
            <w:rStyle w:val="a9"/>
            <w:noProof/>
          </w:rPr>
          <w:t xml:space="preserve">1.2.1 </w:t>
        </w:r>
        <w:r w:rsidR="005D7E13" w:rsidRPr="00811633">
          <w:rPr>
            <w:rStyle w:val="a9"/>
            <w:noProof/>
          </w:rPr>
          <w:t>卡公司</w:t>
        </w:r>
        <w:r w:rsidR="005D7E13">
          <w:rPr>
            <w:noProof/>
            <w:webHidden/>
          </w:rPr>
          <w:tab/>
        </w:r>
        <w:r w:rsidR="005D7E13">
          <w:rPr>
            <w:noProof/>
            <w:webHidden/>
          </w:rPr>
          <w:fldChar w:fldCharType="begin"/>
        </w:r>
        <w:r w:rsidR="005D7E13">
          <w:rPr>
            <w:noProof/>
            <w:webHidden/>
          </w:rPr>
          <w:instrText xml:space="preserve"> PAGEREF _Toc46779895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6" w:history="1">
        <w:r w:rsidR="005D7E13" w:rsidRPr="00811633">
          <w:rPr>
            <w:rStyle w:val="a9"/>
            <w:noProof/>
          </w:rPr>
          <w:t xml:space="preserve">1.2.2 </w:t>
        </w:r>
        <w:r w:rsidR="005D7E13" w:rsidRPr="00811633">
          <w:rPr>
            <w:rStyle w:val="a9"/>
            <w:noProof/>
          </w:rPr>
          <w:t>设备终端</w:t>
        </w:r>
        <w:r w:rsidR="005D7E13">
          <w:rPr>
            <w:noProof/>
            <w:webHidden/>
          </w:rPr>
          <w:tab/>
        </w:r>
        <w:r w:rsidR="005D7E13">
          <w:rPr>
            <w:noProof/>
            <w:webHidden/>
          </w:rPr>
          <w:fldChar w:fldCharType="begin"/>
        </w:r>
        <w:r w:rsidR="005D7E13">
          <w:rPr>
            <w:noProof/>
            <w:webHidden/>
          </w:rPr>
          <w:instrText xml:space="preserve"> PAGEREF _Toc46779896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7" w:history="1">
        <w:r w:rsidR="005D7E13" w:rsidRPr="00811633">
          <w:rPr>
            <w:rStyle w:val="a9"/>
            <w:noProof/>
          </w:rPr>
          <w:t xml:space="preserve">1.2.3 </w:t>
        </w:r>
        <w:r w:rsidR="005D7E13" w:rsidRPr="00811633">
          <w:rPr>
            <w:rStyle w:val="a9"/>
            <w:noProof/>
          </w:rPr>
          <w:t>移动运营商</w:t>
        </w:r>
        <w:r w:rsidR="005D7E13">
          <w:rPr>
            <w:noProof/>
            <w:webHidden/>
          </w:rPr>
          <w:tab/>
        </w:r>
        <w:r w:rsidR="005D7E13">
          <w:rPr>
            <w:noProof/>
            <w:webHidden/>
          </w:rPr>
          <w:fldChar w:fldCharType="begin"/>
        </w:r>
        <w:r w:rsidR="005D7E13">
          <w:rPr>
            <w:noProof/>
            <w:webHidden/>
          </w:rPr>
          <w:instrText xml:space="preserve"> PAGEREF _Toc46779897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898" w:history="1">
        <w:r w:rsidR="005D7E13" w:rsidRPr="00811633">
          <w:rPr>
            <w:rStyle w:val="a9"/>
            <w:noProof/>
          </w:rPr>
          <w:t xml:space="preserve">1.2.4 </w:t>
        </w:r>
        <w:r w:rsidR="005D7E13" w:rsidRPr="00811633">
          <w:rPr>
            <w:rStyle w:val="a9"/>
            <w:noProof/>
          </w:rPr>
          <w:t>互联网公司</w:t>
        </w:r>
        <w:r w:rsidR="005D7E13">
          <w:rPr>
            <w:noProof/>
            <w:webHidden/>
          </w:rPr>
          <w:tab/>
        </w:r>
        <w:r w:rsidR="005D7E13">
          <w:rPr>
            <w:noProof/>
            <w:webHidden/>
          </w:rPr>
          <w:fldChar w:fldCharType="begin"/>
        </w:r>
        <w:r w:rsidR="005D7E13">
          <w:rPr>
            <w:noProof/>
            <w:webHidden/>
          </w:rPr>
          <w:instrText xml:space="preserve"> PAGEREF _Toc46779898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899" w:history="1">
        <w:r w:rsidR="005D7E13" w:rsidRPr="00811633">
          <w:rPr>
            <w:rStyle w:val="a9"/>
            <w:noProof/>
            <w14:scene3d>
              <w14:camera w14:prst="orthographicFront"/>
              <w14:lightRig w14:rig="threePt" w14:dir="t">
                <w14:rot w14:lat="0" w14:lon="0" w14:rev="0"/>
              </w14:lightRig>
            </w14:scene3d>
          </w:rPr>
          <w:t>1.3</w:t>
        </w:r>
        <w:r w:rsidR="005D7E13" w:rsidRPr="00811633">
          <w:rPr>
            <w:rStyle w:val="a9"/>
            <w:noProof/>
          </w:rPr>
          <w:t xml:space="preserve"> </w:t>
        </w:r>
        <w:r w:rsidR="005D7E13" w:rsidRPr="00811633">
          <w:rPr>
            <w:rStyle w:val="a9"/>
            <w:noProof/>
          </w:rPr>
          <w:t>项目定位及研究方向</w:t>
        </w:r>
        <w:r w:rsidR="005D7E13">
          <w:rPr>
            <w:noProof/>
            <w:webHidden/>
          </w:rPr>
          <w:tab/>
        </w:r>
        <w:r w:rsidR="005D7E13">
          <w:rPr>
            <w:noProof/>
            <w:webHidden/>
          </w:rPr>
          <w:fldChar w:fldCharType="begin"/>
        </w:r>
        <w:r w:rsidR="005D7E13">
          <w:rPr>
            <w:noProof/>
            <w:webHidden/>
          </w:rPr>
          <w:instrText xml:space="preserve"> PAGEREF _Toc46779899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00" w:history="1">
        <w:r w:rsidR="005D7E13" w:rsidRPr="00811633">
          <w:rPr>
            <w:rStyle w:val="a9"/>
            <w:noProof/>
          </w:rPr>
          <w:t>第二章</w:t>
        </w:r>
        <w:r w:rsidR="005D7E13" w:rsidRPr="00811633">
          <w:rPr>
            <w:rStyle w:val="a9"/>
            <w:noProof/>
          </w:rPr>
          <w:t xml:space="preserve"> </w:t>
        </w:r>
        <w:r w:rsidR="005D7E13" w:rsidRPr="00811633">
          <w:rPr>
            <w:rStyle w:val="a9"/>
            <w:noProof/>
          </w:rPr>
          <w:t>相关技术背景介绍</w:t>
        </w:r>
        <w:r w:rsidR="005D7E13">
          <w:rPr>
            <w:noProof/>
            <w:webHidden/>
          </w:rPr>
          <w:tab/>
        </w:r>
        <w:r w:rsidR="005D7E13">
          <w:rPr>
            <w:noProof/>
            <w:webHidden/>
          </w:rPr>
          <w:fldChar w:fldCharType="begin"/>
        </w:r>
        <w:r w:rsidR="005D7E13">
          <w:rPr>
            <w:noProof/>
            <w:webHidden/>
          </w:rPr>
          <w:instrText xml:space="preserve"> PAGEREF _Toc46779900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01" w:history="1">
        <w:r w:rsidR="005D7E13" w:rsidRPr="00811633">
          <w:rPr>
            <w:rStyle w:val="a9"/>
            <w:noProof/>
            <w14:scene3d>
              <w14:camera w14:prst="orthographicFront"/>
              <w14:lightRig w14:rig="threePt" w14:dir="t">
                <w14:rot w14:lat="0" w14:lon="0" w14:rev="0"/>
              </w14:lightRig>
            </w14:scene3d>
          </w:rPr>
          <w:t>2.1</w:t>
        </w:r>
        <w:r w:rsidR="005D7E13" w:rsidRPr="00811633">
          <w:rPr>
            <w:rStyle w:val="a9"/>
            <w:noProof/>
          </w:rPr>
          <w:t xml:space="preserve"> Spring-cloud</w:t>
        </w:r>
        <w:r w:rsidR="005D7E13">
          <w:rPr>
            <w:noProof/>
            <w:webHidden/>
          </w:rPr>
          <w:tab/>
        </w:r>
        <w:r w:rsidR="005D7E13">
          <w:rPr>
            <w:noProof/>
            <w:webHidden/>
          </w:rPr>
          <w:fldChar w:fldCharType="begin"/>
        </w:r>
        <w:r w:rsidR="005D7E13">
          <w:rPr>
            <w:noProof/>
            <w:webHidden/>
          </w:rPr>
          <w:instrText xml:space="preserve"> PAGEREF _Toc46779901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02" w:history="1">
        <w:r w:rsidR="005D7E13" w:rsidRPr="00811633">
          <w:rPr>
            <w:rStyle w:val="a9"/>
            <w:noProof/>
          </w:rPr>
          <w:t>2.1.1 Spring Boot</w:t>
        </w:r>
        <w:r w:rsidR="005D7E13">
          <w:rPr>
            <w:noProof/>
            <w:webHidden/>
          </w:rPr>
          <w:tab/>
        </w:r>
        <w:r w:rsidR="005D7E13">
          <w:rPr>
            <w:noProof/>
            <w:webHidden/>
          </w:rPr>
          <w:fldChar w:fldCharType="begin"/>
        </w:r>
        <w:r w:rsidR="005D7E13">
          <w:rPr>
            <w:noProof/>
            <w:webHidden/>
          </w:rPr>
          <w:instrText xml:space="preserve"> PAGEREF _Toc46779902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03" w:history="1">
        <w:r w:rsidR="005D7E13" w:rsidRPr="00811633">
          <w:rPr>
            <w:rStyle w:val="a9"/>
            <w:noProof/>
          </w:rPr>
          <w:t>2.1.2 Eureka</w:t>
        </w:r>
        <w:r w:rsidR="005D7E13">
          <w:rPr>
            <w:noProof/>
            <w:webHidden/>
          </w:rPr>
          <w:tab/>
        </w:r>
        <w:r w:rsidR="005D7E13">
          <w:rPr>
            <w:noProof/>
            <w:webHidden/>
          </w:rPr>
          <w:fldChar w:fldCharType="begin"/>
        </w:r>
        <w:r w:rsidR="005D7E13">
          <w:rPr>
            <w:noProof/>
            <w:webHidden/>
          </w:rPr>
          <w:instrText xml:space="preserve"> PAGEREF _Toc46779903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04" w:history="1">
        <w:r w:rsidR="005D7E13" w:rsidRPr="00811633">
          <w:rPr>
            <w:rStyle w:val="a9"/>
            <w:noProof/>
          </w:rPr>
          <w:t>2.1.3 Feign</w:t>
        </w:r>
        <w:r w:rsidR="005D7E13">
          <w:rPr>
            <w:noProof/>
            <w:webHidden/>
          </w:rPr>
          <w:tab/>
        </w:r>
        <w:r w:rsidR="005D7E13">
          <w:rPr>
            <w:noProof/>
            <w:webHidden/>
          </w:rPr>
          <w:fldChar w:fldCharType="begin"/>
        </w:r>
        <w:r w:rsidR="005D7E13">
          <w:rPr>
            <w:noProof/>
            <w:webHidden/>
          </w:rPr>
          <w:instrText xml:space="preserve"> PAGEREF _Toc46779904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05" w:history="1">
        <w:r w:rsidR="005D7E13" w:rsidRPr="00811633">
          <w:rPr>
            <w:rStyle w:val="a9"/>
            <w:noProof/>
            <w14:scene3d>
              <w14:camera w14:prst="orthographicFront"/>
              <w14:lightRig w14:rig="threePt" w14:dir="t">
                <w14:rot w14:lat="0" w14:lon="0" w14:rev="0"/>
              </w14:lightRig>
            </w14:scene3d>
          </w:rPr>
          <w:t>2.2</w:t>
        </w:r>
        <w:r w:rsidR="005D7E13" w:rsidRPr="00811633">
          <w:rPr>
            <w:rStyle w:val="a9"/>
            <w:noProof/>
          </w:rPr>
          <w:t xml:space="preserve"> Redis</w:t>
        </w:r>
        <w:r w:rsidR="005D7E13">
          <w:rPr>
            <w:noProof/>
            <w:webHidden/>
          </w:rPr>
          <w:tab/>
        </w:r>
        <w:r w:rsidR="005D7E13">
          <w:rPr>
            <w:noProof/>
            <w:webHidden/>
          </w:rPr>
          <w:fldChar w:fldCharType="begin"/>
        </w:r>
        <w:r w:rsidR="005D7E13">
          <w:rPr>
            <w:noProof/>
            <w:webHidden/>
          </w:rPr>
          <w:instrText xml:space="preserve"> PAGEREF _Toc46779905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06" w:history="1">
        <w:r w:rsidR="005D7E13" w:rsidRPr="00811633">
          <w:rPr>
            <w:rStyle w:val="a9"/>
            <w:noProof/>
          </w:rPr>
          <w:t xml:space="preserve">2.2.1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_Toc46779906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07" w:history="1">
        <w:r w:rsidR="005D7E13" w:rsidRPr="00811633">
          <w:rPr>
            <w:rStyle w:val="a9"/>
            <w:noProof/>
            <w14:scene3d>
              <w14:camera w14:prst="orthographicFront"/>
              <w14:lightRig w14:rig="threePt" w14:dir="t">
                <w14:rot w14:lat="0" w14:lon="0" w14:rev="0"/>
              </w14:lightRig>
            </w14:scene3d>
          </w:rPr>
          <w:t>2.3</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_Toc46779907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08" w:history="1">
        <w:r w:rsidR="005D7E13" w:rsidRPr="00811633">
          <w:rPr>
            <w:rStyle w:val="a9"/>
            <w:noProof/>
          </w:rPr>
          <w:t xml:space="preserve">2.3.1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_Toc46779908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09" w:history="1">
        <w:r w:rsidR="005D7E13" w:rsidRPr="00811633">
          <w:rPr>
            <w:rStyle w:val="a9"/>
            <w:noProof/>
            <w14:scene3d>
              <w14:camera w14:prst="orthographicFront"/>
              <w14:lightRig w14:rig="threePt" w14:dir="t">
                <w14:rot w14:lat="0" w14:lon="0" w14:rev="0"/>
              </w14:lightRig>
            </w14:scene3d>
          </w:rPr>
          <w:t>2.4</w:t>
        </w:r>
        <w:r w:rsidR="005D7E13" w:rsidRPr="00811633">
          <w:rPr>
            <w:rStyle w:val="a9"/>
            <w:noProof/>
          </w:rPr>
          <w:t xml:space="preserve"> Android</w:t>
        </w:r>
        <w:r w:rsidR="005D7E13">
          <w:rPr>
            <w:noProof/>
            <w:webHidden/>
          </w:rPr>
          <w:tab/>
        </w:r>
        <w:r w:rsidR="005D7E13">
          <w:rPr>
            <w:noProof/>
            <w:webHidden/>
          </w:rPr>
          <w:fldChar w:fldCharType="begin"/>
        </w:r>
        <w:r w:rsidR="005D7E13">
          <w:rPr>
            <w:noProof/>
            <w:webHidden/>
          </w:rPr>
          <w:instrText xml:space="preserve"> PAGEREF _Toc46779909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0" w:history="1">
        <w:r w:rsidR="005D7E13" w:rsidRPr="00811633">
          <w:rPr>
            <w:rStyle w:val="a9"/>
            <w:noProof/>
          </w:rPr>
          <w:t xml:space="preserve">2.4.1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_Toc46779910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11" w:history="1">
        <w:r w:rsidR="005D7E13" w:rsidRPr="00811633">
          <w:rPr>
            <w:rStyle w:val="a9"/>
            <w:noProof/>
            <w14:scene3d>
              <w14:camera w14:prst="orthographicFront"/>
              <w14:lightRig w14:rig="threePt" w14:dir="t">
                <w14:rot w14:lat="0" w14:lon="0" w14:rev="0"/>
              </w14:lightRig>
            </w14:scene3d>
          </w:rPr>
          <w:t>2.5</w:t>
        </w:r>
        <w:r w:rsidR="005D7E13" w:rsidRPr="00811633">
          <w:rPr>
            <w:rStyle w:val="a9"/>
            <w:noProof/>
          </w:rPr>
          <w:t xml:space="preserve"> NFC</w:t>
        </w:r>
        <w:r w:rsidR="005D7E13">
          <w:rPr>
            <w:noProof/>
            <w:webHidden/>
          </w:rPr>
          <w:tab/>
        </w:r>
        <w:r w:rsidR="005D7E13">
          <w:rPr>
            <w:noProof/>
            <w:webHidden/>
          </w:rPr>
          <w:fldChar w:fldCharType="begin"/>
        </w:r>
        <w:r w:rsidR="005D7E13">
          <w:rPr>
            <w:noProof/>
            <w:webHidden/>
          </w:rPr>
          <w:instrText xml:space="preserve"> PAGEREF _Toc46779911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2" w:history="1">
        <w:r w:rsidR="005D7E13" w:rsidRPr="00811633">
          <w:rPr>
            <w:rStyle w:val="a9"/>
            <w:noProof/>
          </w:rPr>
          <w:t xml:space="preserve">2.5.1 </w:t>
        </w:r>
        <w:r w:rsidR="005D7E13" w:rsidRPr="00811633">
          <w:rPr>
            <w:rStyle w:val="a9"/>
            <w:noProof/>
          </w:rPr>
          <w:t>蓝牙全卡方案</w:t>
        </w:r>
        <w:r w:rsidR="005D7E13">
          <w:rPr>
            <w:noProof/>
            <w:webHidden/>
          </w:rPr>
          <w:tab/>
        </w:r>
        <w:r w:rsidR="005D7E13">
          <w:rPr>
            <w:noProof/>
            <w:webHidden/>
          </w:rPr>
          <w:fldChar w:fldCharType="begin"/>
        </w:r>
        <w:r w:rsidR="005D7E13">
          <w:rPr>
            <w:noProof/>
            <w:webHidden/>
          </w:rPr>
          <w:instrText xml:space="preserve"> PAGEREF _Toc46779912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3" w:history="1">
        <w:r w:rsidR="005D7E13" w:rsidRPr="00811633">
          <w:rPr>
            <w:rStyle w:val="a9"/>
            <w:noProof/>
          </w:rPr>
          <w:t>2.5.2 NFC-</w:t>
        </w:r>
        <w:r w:rsidR="005D7E13" w:rsidRPr="00811633">
          <w:rPr>
            <w:rStyle w:val="a9"/>
            <w:noProof/>
          </w:rPr>
          <w:t>全终端方案</w:t>
        </w:r>
        <w:r w:rsidR="005D7E13">
          <w:rPr>
            <w:noProof/>
            <w:webHidden/>
          </w:rPr>
          <w:tab/>
        </w:r>
        <w:r w:rsidR="005D7E13">
          <w:rPr>
            <w:noProof/>
            <w:webHidden/>
          </w:rPr>
          <w:fldChar w:fldCharType="begin"/>
        </w:r>
        <w:r w:rsidR="005D7E13">
          <w:rPr>
            <w:noProof/>
            <w:webHidden/>
          </w:rPr>
          <w:instrText xml:space="preserve"> PAGEREF _Toc46779913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4" w:history="1">
        <w:r w:rsidR="005D7E13" w:rsidRPr="00811633">
          <w:rPr>
            <w:rStyle w:val="a9"/>
            <w:noProof/>
          </w:rPr>
          <w:t>2.5.3 NFC-SIM</w:t>
        </w:r>
        <w:r w:rsidR="005D7E13" w:rsidRPr="00811633">
          <w:rPr>
            <w:rStyle w:val="a9"/>
            <w:noProof/>
          </w:rPr>
          <w:t>方案</w:t>
        </w:r>
        <w:r w:rsidR="005D7E13">
          <w:rPr>
            <w:noProof/>
            <w:webHidden/>
          </w:rPr>
          <w:tab/>
        </w:r>
        <w:r w:rsidR="005D7E13">
          <w:rPr>
            <w:noProof/>
            <w:webHidden/>
          </w:rPr>
          <w:fldChar w:fldCharType="begin"/>
        </w:r>
        <w:r w:rsidR="005D7E13">
          <w:rPr>
            <w:noProof/>
            <w:webHidden/>
          </w:rPr>
          <w:instrText xml:space="preserve"> PAGEREF _Toc46779914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15" w:history="1">
        <w:r w:rsidR="005D7E13" w:rsidRPr="00811633">
          <w:rPr>
            <w:rStyle w:val="a9"/>
            <w:noProof/>
            <w14:scene3d>
              <w14:camera w14:prst="orthographicFront"/>
              <w14:lightRig w14:rig="threePt" w14:dir="t">
                <w14:rot w14:lat="0" w14:lon="0" w14:rev="0"/>
              </w14:lightRig>
            </w14:scene3d>
          </w:rPr>
          <w:t>2.6</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_Toc46779915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6" w:history="1">
        <w:r w:rsidR="005D7E13" w:rsidRPr="00811633">
          <w:rPr>
            <w:rStyle w:val="a9"/>
            <w:noProof/>
          </w:rPr>
          <w:t>2.6.1 SP-TSM</w:t>
        </w:r>
        <w:r w:rsidR="005D7E13">
          <w:rPr>
            <w:noProof/>
            <w:webHidden/>
          </w:rPr>
          <w:tab/>
        </w:r>
        <w:r w:rsidR="005D7E13">
          <w:rPr>
            <w:noProof/>
            <w:webHidden/>
          </w:rPr>
          <w:fldChar w:fldCharType="begin"/>
        </w:r>
        <w:r w:rsidR="005D7E13">
          <w:rPr>
            <w:noProof/>
            <w:webHidden/>
          </w:rPr>
          <w:instrText xml:space="preserve"> PAGEREF _Toc46779916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17" w:history="1">
        <w:r w:rsidR="005D7E13" w:rsidRPr="00811633">
          <w:rPr>
            <w:rStyle w:val="a9"/>
            <w:noProof/>
          </w:rPr>
          <w:t>2.6.2 SEI-TSM</w:t>
        </w:r>
        <w:r w:rsidR="005D7E13">
          <w:rPr>
            <w:noProof/>
            <w:webHidden/>
          </w:rPr>
          <w:tab/>
        </w:r>
        <w:r w:rsidR="005D7E13">
          <w:rPr>
            <w:noProof/>
            <w:webHidden/>
          </w:rPr>
          <w:fldChar w:fldCharType="begin"/>
        </w:r>
        <w:r w:rsidR="005D7E13">
          <w:rPr>
            <w:noProof/>
            <w:webHidden/>
          </w:rPr>
          <w:instrText xml:space="preserve"> PAGEREF _Toc46779917 \h </w:instrText>
        </w:r>
        <w:r w:rsidR="005D7E13">
          <w:rPr>
            <w:noProof/>
            <w:webHidden/>
          </w:rPr>
        </w:r>
        <w:r w:rsidR="005D7E13">
          <w:rPr>
            <w:noProof/>
            <w:webHidden/>
          </w:rPr>
          <w:fldChar w:fldCharType="separate"/>
        </w:r>
        <w:r w:rsidR="005D7E13">
          <w:rPr>
            <w:noProof/>
            <w:webHidden/>
          </w:rPr>
          <w:t>11</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18" w:history="1">
        <w:r w:rsidR="005D7E13" w:rsidRPr="00811633">
          <w:rPr>
            <w:rStyle w:val="a9"/>
            <w:noProof/>
            <w14:scene3d>
              <w14:camera w14:prst="orthographicFront"/>
              <w14:lightRig w14:rig="threePt" w14:dir="t">
                <w14:rot w14:lat="0" w14:lon="0" w14:rev="0"/>
              </w14:lightRig>
            </w14:scene3d>
          </w:rPr>
          <w:t>2.7</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_Toc46779918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19" w:history="1">
        <w:r w:rsidR="005D7E13" w:rsidRPr="00811633">
          <w:rPr>
            <w:rStyle w:val="a9"/>
            <w:noProof/>
          </w:rPr>
          <w:t>第三章</w:t>
        </w:r>
        <w:r w:rsidR="005D7E13" w:rsidRPr="00811633">
          <w:rPr>
            <w:rStyle w:val="a9"/>
            <w:noProof/>
          </w:rPr>
          <w:t xml:space="preserve"> </w:t>
        </w:r>
        <w:r w:rsidR="005D7E13" w:rsidRPr="00811633">
          <w:rPr>
            <w:rStyle w:val="a9"/>
            <w:noProof/>
          </w:rPr>
          <w:t>前端应用</w:t>
        </w:r>
        <w:r w:rsidR="005D7E13">
          <w:rPr>
            <w:noProof/>
            <w:webHidden/>
          </w:rPr>
          <w:tab/>
        </w:r>
        <w:r w:rsidR="005D7E13">
          <w:rPr>
            <w:noProof/>
            <w:webHidden/>
          </w:rPr>
          <w:fldChar w:fldCharType="begin"/>
        </w:r>
        <w:r w:rsidR="005D7E13">
          <w:rPr>
            <w:noProof/>
            <w:webHidden/>
          </w:rPr>
          <w:instrText xml:space="preserve"> PAGEREF _Toc46779919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20" w:history="1">
        <w:r w:rsidR="005D7E13" w:rsidRPr="00811633">
          <w:rPr>
            <w:rStyle w:val="a9"/>
            <w:noProof/>
            <w14:scene3d>
              <w14:camera w14:prst="orthographicFront"/>
              <w14:lightRig w14:rig="threePt" w14:dir="t">
                <w14:rot w14:lat="0" w14:lon="0" w14:rev="0"/>
              </w14:lightRig>
            </w14:scene3d>
          </w:rPr>
          <w:t>3.1</w:t>
        </w:r>
        <w:r w:rsidR="005D7E13" w:rsidRPr="00811633">
          <w:rPr>
            <w:rStyle w:val="a9"/>
            <w:noProof/>
          </w:rPr>
          <w:t xml:space="preserve"> Android</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_Toc46779920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1" w:history="1">
        <w:r w:rsidR="005D7E13" w:rsidRPr="00811633">
          <w:rPr>
            <w:rStyle w:val="a9"/>
            <w:noProof/>
          </w:rPr>
          <w:t xml:space="preserve">3.1.1 </w:t>
        </w:r>
        <w:r w:rsidR="005D7E13" w:rsidRPr="00811633">
          <w:rPr>
            <w:rStyle w:val="a9"/>
            <w:noProof/>
          </w:rPr>
          <w:t>华为，小米，</w:t>
        </w:r>
        <w:r w:rsidR="005D7E13" w:rsidRPr="00811633">
          <w:rPr>
            <w:rStyle w:val="a9"/>
            <w:noProof/>
          </w:rPr>
          <w:t>oppo</w:t>
        </w:r>
        <w:r w:rsidR="005D7E13" w:rsidRPr="00811633">
          <w:rPr>
            <w:rStyle w:val="a9"/>
            <w:noProof/>
          </w:rPr>
          <w:t>设备</w:t>
        </w:r>
        <w:r w:rsidR="005D7E13">
          <w:rPr>
            <w:noProof/>
            <w:webHidden/>
          </w:rPr>
          <w:tab/>
        </w:r>
        <w:r w:rsidR="005D7E13">
          <w:rPr>
            <w:noProof/>
            <w:webHidden/>
          </w:rPr>
          <w:fldChar w:fldCharType="begin"/>
        </w:r>
        <w:r w:rsidR="005D7E13">
          <w:rPr>
            <w:noProof/>
            <w:webHidden/>
          </w:rPr>
          <w:instrText xml:space="preserve"> PAGEREF _Toc46779921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2" w:history="1">
        <w:r w:rsidR="005D7E13" w:rsidRPr="00811633">
          <w:rPr>
            <w:rStyle w:val="a9"/>
            <w:noProof/>
          </w:rPr>
          <w:t xml:space="preserve">3.1.2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_Toc46779922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3" w:history="1">
        <w:r w:rsidR="005D7E13" w:rsidRPr="00811633">
          <w:rPr>
            <w:rStyle w:val="a9"/>
            <w:noProof/>
          </w:rPr>
          <w:t>3.1.3 USIM</w:t>
        </w:r>
        <w:r w:rsidR="005D7E13" w:rsidRPr="00811633">
          <w:rPr>
            <w:rStyle w:val="a9"/>
            <w:noProof/>
          </w:rPr>
          <w:t>卡片</w:t>
        </w:r>
        <w:r w:rsidR="005D7E13">
          <w:rPr>
            <w:noProof/>
            <w:webHidden/>
          </w:rPr>
          <w:tab/>
        </w:r>
        <w:r w:rsidR="005D7E13">
          <w:rPr>
            <w:noProof/>
            <w:webHidden/>
          </w:rPr>
          <w:fldChar w:fldCharType="begin"/>
        </w:r>
        <w:r w:rsidR="005D7E13">
          <w:rPr>
            <w:noProof/>
            <w:webHidden/>
          </w:rPr>
          <w:instrText xml:space="preserve"> PAGEREF _Toc46779923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24" w:history="1">
        <w:r w:rsidR="005D7E13" w:rsidRPr="00811633">
          <w:rPr>
            <w:rStyle w:val="a9"/>
            <w:noProof/>
            <w14:scene3d>
              <w14:camera w14:prst="orthographicFront"/>
              <w14:lightRig w14:rig="threePt" w14:dir="t">
                <w14:rot w14:lat="0" w14:lon="0" w14:rev="0"/>
              </w14:lightRig>
            </w14:scene3d>
          </w:rPr>
          <w:t>3.2</w:t>
        </w:r>
        <w:r w:rsidR="005D7E13" w:rsidRPr="00811633">
          <w:rPr>
            <w:rStyle w:val="a9"/>
            <w:noProof/>
          </w:rPr>
          <w:t xml:space="preserve"> IOS</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_Toc46779924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5" w:history="1">
        <w:r w:rsidR="005D7E13" w:rsidRPr="00811633">
          <w:rPr>
            <w:rStyle w:val="a9"/>
            <w:noProof/>
          </w:rPr>
          <w:t xml:space="preserve">3.2.1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_Toc46779925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26" w:history="1">
        <w:r w:rsidR="005D7E13" w:rsidRPr="00811633">
          <w:rPr>
            <w:rStyle w:val="a9"/>
            <w:noProof/>
            <w14:scene3d>
              <w14:camera w14:prst="orthographicFront"/>
              <w14:lightRig w14:rig="threePt" w14:dir="t">
                <w14:rot w14:lat="0" w14:lon="0" w14:rev="0"/>
              </w14:lightRig>
            </w14:scene3d>
          </w:rPr>
          <w:t>3.3</w:t>
        </w:r>
        <w:r w:rsidR="005D7E13" w:rsidRPr="00811633">
          <w:rPr>
            <w:rStyle w:val="a9"/>
            <w:noProof/>
          </w:rPr>
          <w:t xml:space="preserve"> </w:t>
        </w:r>
        <w:r w:rsidR="005D7E13" w:rsidRPr="00811633">
          <w:rPr>
            <w:rStyle w:val="a9"/>
            <w:noProof/>
          </w:rPr>
          <w:t>三方</w:t>
        </w:r>
        <w:r w:rsidR="005D7E13" w:rsidRPr="00811633">
          <w:rPr>
            <w:rStyle w:val="a9"/>
            <w:noProof/>
          </w:rPr>
          <w:t>app</w:t>
        </w:r>
        <w:r w:rsidR="005D7E13">
          <w:rPr>
            <w:noProof/>
            <w:webHidden/>
          </w:rPr>
          <w:tab/>
        </w:r>
        <w:r w:rsidR="005D7E13">
          <w:rPr>
            <w:noProof/>
            <w:webHidden/>
          </w:rPr>
          <w:fldChar w:fldCharType="begin"/>
        </w:r>
        <w:r w:rsidR="005D7E13">
          <w:rPr>
            <w:noProof/>
            <w:webHidden/>
          </w:rPr>
          <w:instrText xml:space="preserve"> PAGEREF _Toc46779926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7" w:history="1">
        <w:r w:rsidR="005D7E13" w:rsidRPr="00811633">
          <w:rPr>
            <w:rStyle w:val="a9"/>
            <w:noProof/>
          </w:rPr>
          <w:t xml:space="preserve">3.3.1 </w:t>
        </w:r>
        <w:r w:rsidR="005D7E13" w:rsidRPr="00811633">
          <w:rPr>
            <w:rStyle w:val="a9"/>
            <w:noProof/>
          </w:rPr>
          <w:t>全功能支持</w:t>
        </w:r>
        <w:r w:rsidR="005D7E13">
          <w:rPr>
            <w:noProof/>
            <w:webHidden/>
          </w:rPr>
          <w:tab/>
        </w:r>
        <w:r w:rsidR="005D7E13">
          <w:rPr>
            <w:noProof/>
            <w:webHidden/>
          </w:rPr>
          <w:fldChar w:fldCharType="begin"/>
        </w:r>
        <w:r w:rsidR="005D7E13">
          <w:rPr>
            <w:noProof/>
            <w:webHidden/>
          </w:rPr>
          <w:instrText xml:space="preserve"> PAGEREF _Toc46779927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28" w:history="1">
        <w:r w:rsidR="005D7E13" w:rsidRPr="00811633">
          <w:rPr>
            <w:rStyle w:val="a9"/>
            <w:noProof/>
          </w:rPr>
          <w:t xml:space="preserve">3.3.2 </w:t>
        </w:r>
        <w:r w:rsidR="005D7E13" w:rsidRPr="00811633">
          <w:rPr>
            <w:rStyle w:val="a9"/>
            <w:noProof/>
          </w:rPr>
          <w:t>能力开放插件</w:t>
        </w:r>
        <w:r w:rsidR="005D7E13">
          <w:rPr>
            <w:noProof/>
            <w:webHidden/>
          </w:rPr>
          <w:tab/>
        </w:r>
        <w:r w:rsidR="005D7E13">
          <w:rPr>
            <w:noProof/>
            <w:webHidden/>
          </w:rPr>
          <w:fldChar w:fldCharType="begin"/>
        </w:r>
        <w:r w:rsidR="005D7E13">
          <w:rPr>
            <w:noProof/>
            <w:webHidden/>
          </w:rPr>
          <w:instrText xml:space="preserve"> PAGEREF _Toc46779928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29" w:history="1">
        <w:r w:rsidR="005D7E13" w:rsidRPr="00811633">
          <w:rPr>
            <w:rStyle w:val="a9"/>
            <w:noProof/>
            <w14:scene3d>
              <w14:camera w14:prst="orthographicFront"/>
              <w14:lightRig w14:rig="threePt" w14:dir="t">
                <w14:rot w14:lat="0" w14:lon="0" w14:rev="0"/>
              </w14:lightRig>
            </w14:scene3d>
          </w:rPr>
          <w:t>3.4</w:t>
        </w:r>
        <w:r w:rsidR="005D7E13" w:rsidRPr="00811633">
          <w:rPr>
            <w:rStyle w:val="a9"/>
            <w:noProof/>
          </w:rPr>
          <w:t xml:space="preserve"> </w:t>
        </w:r>
        <w:r w:rsidR="005D7E13" w:rsidRPr="00811633">
          <w:rPr>
            <w:rStyle w:val="a9"/>
            <w:noProof/>
          </w:rPr>
          <w:t>小程序</w:t>
        </w:r>
        <w:r w:rsidR="005D7E13">
          <w:rPr>
            <w:noProof/>
            <w:webHidden/>
          </w:rPr>
          <w:tab/>
        </w:r>
        <w:r w:rsidR="005D7E13">
          <w:rPr>
            <w:noProof/>
            <w:webHidden/>
          </w:rPr>
          <w:fldChar w:fldCharType="begin"/>
        </w:r>
        <w:r w:rsidR="005D7E13">
          <w:rPr>
            <w:noProof/>
            <w:webHidden/>
          </w:rPr>
          <w:instrText xml:space="preserve"> PAGEREF _Toc46779929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30" w:history="1">
        <w:r w:rsidR="005D7E13" w:rsidRPr="00811633">
          <w:rPr>
            <w:rStyle w:val="a9"/>
            <w:noProof/>
          </w:rPr>
          <w:t xml:space="preserve">3.4.1 </w:t>
        </w:r>
        <w:r w:rsidR="005D7E13" w:rsidRPr="00811633">
          <w:rPr>
            <w:rStyle w:val="a9"/>
            <w:noProof/>
          </w:rPr>
          <w:t>支付宝小程序</w:t>
        </w:r>
        <w:r w:rsidR="005D7E13">
          <w:rPr>
            <w:noProof/>
            <w:webHidden/>
          </w:rPr>
          <w:tab/>
        </w:r>
        <w:r w:rsidR="005D7E13">
          <w:rPr>
            <w:noProof/>
            <w:webHidden/>
          </w:rPr>
          <w:fldChar w:fldCharType="begin"/>
        </w:r>
        <w:r w:rsidR="005D7E13">
          <w:rPr>
            <w:noProof/>
            <w:webHidden/>
          </w:rPr>
          <w:instrText xml:space="preserve"> PAGEREF _Toc46779930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31" w:history="1">
        <w:r w:rsidR="005D7E13" w:rsidRPr="00811633">
          <w:rPr>
            <w:rStyle w:val="a9"/>
            <w:noProof/>
            <w14:scene3d>
              <w14:camera w14:prst="orthographicFront"/>
              <w14:lightRig w14:rig="threePt" w14:dir="t">
                <w14:rot w14:lat="0" w14:lon="0" w14:rev="0"/>
              </w14:lightRig>
            </w14:scene3d>
          </w:rPr>
          <w:t>3.5</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_Toc46779931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32" w:history="1">
        <w:r w:rsidR="005D7E13" w:rsidRPr="00811633">
          <w:rPr>
            <w:rStyle w:val="a9"/>
            <w:noProof/>
          </w:rPr>
          <w:t>第四章</w:t>
        </w:r>
        <w:r w:rsidR="005D7E13" w:rsidRPr="00811633">
          <w:rPr>
            <w:rStyle w:val="a9"/>
            <w:noProof/>
          </w:rPr>
          <w:t xml:space="preserve"> </w:t>
        </w:r>
        <w:r w:rsidR="005D7E13" w:rsidRPr="00811633">
          <w:rPr>
            <w:rStyle w:val="a9"/>
            <w:noProof/>
          </w:rPr>
          <w:t>订单系统</w:t>
        </w:r>
        <w:r w:rsidR="005D7E13">
          <w:rPr>
            <w:noProof/>
            <w:webHidden/>
          </w:rPr>
          <w:tab/>
        </w:r>
        <w:r w:rsidR="005D7E13">
          <w:rPr>
            <w:noProof/>
            <w:webHidden/>
          </w:rPr>
          <w:fldChar w:fldCharType="begin"/>
        </w:r>
        <w:r w:rsidR="005D7E13">
          <w:rPr>
            <w:noProof/>
            <w:webHidden/>
          </w:rPr>
          <w:instrText xml:space="preserve"> PAGEREF _Toc46779932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33" w:history="1">
        <w:r w:rsidR="005D7E13" w:rsidRPr="00811633">
          <w:rPr>
            <w:rStyle w:val="a9"/>
            <w:noProof/>
            <w14:scene3d>
              <w14:camera w14:prst="orthographicFront"/>
              <w14:lightRig w14:rig="threePt" w14:dir="t">
                <w14:rot w14:lat="0" w14:lon="0" w14:rev="0"/>
              </w14:lightRig>
            </w14:scene3d>
          </w:rPr>
          <w:t>4.1</w:t>
        </w:r>
        <w:r w:rsidR="005D7E13" w:rsidRPr="00811633">
          <w:rPr>
            <w:rStyle w:val="a9"/>
            <w:noProof/>
          </w:rPr>
          <w:t xml:space="preserve"> </w:t>
        </w:r>
        <w:r w:rsidR="005D7E13" w:rsidRPr="00811633">
          <w:rPr>
            <w:rStyle w:val="a9"/>
            <w:noProof/>
          </w:rPr>
          <w:t>基础信息管理</w:t>
        </w:r>
        <w:r w:rsidR="005D7E13">
          <w:rPr>
            <w:noProof/>
            <w:webHidden/>
          </w:rPr>
          <w:tab/>
        </w:r>
        <w:r w:rsidR="005D7E13">
          <w:rPr>
            <w:noProof/>
            <w:webHidden/>
          </w:rPr>
          <w:fldChar w:fldCharType="begin"/>
        </w:r>
        <w:r w:rsidR="005D7E13">
          <w:rPr>
            <w:noProof/>
            <w:webHidden/>
          </w:rPr>
          <w:instrText xml:space="preserve"> PAGEREF _Toc46779933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34" w:history="1">
        <w:r w:rsidR="005D7E13" w:rsidRPr="00811633">
          <w:rPr>
            <w:rStyle w:val="a9"/>
            <w:noProof/>
          </w:rPr>
          <w:t xml:space="preserve">4.1.1 </w:t>
        </w:r>
        <w:r w:rsidR="005D7E13" w:rsidRPr="00811633">
          <w:rPr>
            <w:rStyle w:val="a9"/>
            <w:noProof/>
          </w:rPr>
          <w:t>章内标题</w:t>
        </w:r>
        <w:r w:rsidR="005D7E13" w:rsidRPr="00811633">
          <w:rPr>
            <w:rStyle w:val="a9"/>
            <w:noProof/>
          </w:rPr>
          <w:t>4.1.1</w:t>
        </w:r>
        <w:r w:rsidR="005D7E13">
          <w:rPr>
            <w:noProof/>
            <w:webHidden/>
          </w:rPr>
          <w:tab/>
        </w:r>
        <w:r w:rsidR="005D7E13">
          <w:rPr>
            <w:noProof/>
            <w:webHidden/>
          </w:rPr>
          <w:fldChar w:fldCharType="begin"/>
        </w:r>
        <w:r w:rsidR="005D7E13">
          <w:rPr>
            <w:noProof/>
            <w:webHidden/>
          </w:rPr>
          <w:instrText xml:space="preserve"> PAGEREF _Toc46779934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35" w:history="1">
        <w:r w:rsidR="005D7E13" w:rsidRPr="00811633">
          <w:rPr>
            <w:rStyle w:val="a9"/>
            <w:noProof/>
          </w:rPr>
          <w:t xml:space="preserve">4.1.2 </w:t>
        </w:r>
        <w:r w:rsidR="005D7E13" w:rsidRPr="00811633">
          <w:rPr>
            <w:rStyle w:val="a9"/>
            <w:noProof/>
          </w:rPr>
          <w:t>章内标题</w:t>
        </w:r>
        <w:r w:rsidR="005D7E13" w:rsidRPr="00811633">
          <w:rPr>
            <w:rStyle w:val="a9"/>
            <w:noProof/>
          </w:rPr>
          <w:t>4.1.2</w:t>
        </w:r>
        <w:r w:rsidR="005D7E13">
          <w:rPr>
            <w:noProof/>
            <w:webHidden/>
          </w:rPr>
          <w:tab/>
        </w:r>
        <w:r w:rsidR="005D7E13">
          <w:rPr>
            <w:noProof/>
            <w:webHidden/>
          </w:rPr>
          <w:fldChar w:fldCharType="begin"/>
        </w:r>
        <w:r w:rsidR="005D7E13">
          <w:rPr>
            <w:noProof/>
            <w:webHidden/>
          </w:rPr>
          <w:instrText xml:space="preserve"> PAGEREF _Toc46779935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36" w:history="1">
        <w:r w:rsidR="005D7E13" w:rsidRPr="00811633">
          <w:rPr>
            <w:rStyle w:val="a9"/>
            <w:noProof/>
            <w14:scene3d>
              <w14:camera w14:prst="orthographicFront"/>
              <w14:lightRig w14:rig="threePt" w14:dir="t">
                <w14:rot w14:lat="0" w14:lon="0" w14:rev="0"/>
              </w14:lightRig>
            </w14:scene3d>
          </w:rPr>
          <w:t>4.2</w:t>
        </w:r>
        <w:r w:rsidR="005D7E13" w:rsidRPr="00811633">
          <w:rPr>
            <w:rStyle w:val="a9"/>
            <w:noProof/>
          </w:rPr>
          <w:t xml:space="preserve"> </w:t>
        </w:r>
        <w:r w:rsidR="005D7E13" w:rsidRPr="00811633">
          <w:rPr>
            <w:rStyle w:val="a9"/>
            <w:noProof/>
          </w:rPr>
          <w:t>用户管理</w:t>
        </w:r>
        <w:r w:rsidR="005D7E13">
          <w:rPr>
            <w:noProof/>
            <w:webHidden/>
          </w:rPr>
          <w:tab/>
        </w:r>
        <w:r w:rsidR="005D7E13">
          <w:rPr>
            <w:noProof/>
            <w:webHidden/>
          </w:rPr>
          <w:fldChar w:fldCharType="begin"/>
        </w:r>
        <w:r w:rsidR="005D7E13">
          <w:rPr>
            <w:noProof/>
            <w:webHidden/>
          </w:rPr>
          <w:instrText xml:space="preserve"> PAGEREF _Toc46779936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37" w:history="1">
        <w:r w:rsidR="005D7E13" w:rsidRPr="00811633">
          <w:rPr>
            <w:rStyle w:val="a9"/>
            <w:noProof/>
          </w:rPr>
          <w:t xml:space="preserve">4.2.1 </w:t>
        </w:r>
        <w:r w:rsidR="005D7E13" w:rsidRPr="00811633">
          <w:rPr>
            <w:rStyle w:val="a9"/>
            <w:noProof/>
          </w:rPr>
          <w:t>章内标题</w:t>
        </w:r>
        <w:r w:rsidR="005D7E13" w:rsidRPr="00811633">
          <w:rPr>
            <w:rStyle w:val="a9"/>
            <w:noProof/>
          </w:rPr>
          <w:t>4.2.1</w:t>
        </w:r>
        <w:r w:rsidR="005D7E13">
          <w:rPr>
            <w:noProof/>
            <w:webHidden/>
          </w:rPr>
          <w:tab/>
        </w:r>
        <w:r w:rsidR="005D7E13">
          <w:rPr>
            <w:noProof/>
            <w:webHidden/>
          </w:rPr>
          <w:fldChar w:fldCharType="begin"/>
        </w:r>
        <w:r w:rsidR="005D7E13">
          <w:rPr>
            <w:noProof/>
            <w:webHidden/>
          </w:rPr>
          <w:instrText xml:space="preserve"> PAGEREF _Toc46779937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38" w:history="1">
        <w:r w:rsidR="005D7E13" w:rsidRPr="00811633">
          <w:rPr>
            <w:rStyle w:val="a9"/>
            <w:noProof/>
          </w:rPr>
          <w:t xml:space="preserve">4.2.2 </w:t>
        </w:r>
        <w:r w:rsidR="005D7E13" w:rsidRPr="00811633">
          <w:rPr>
            <w:rStyle w:val="a9"/>
            <w:noProof/>
          </w:rPr>
          <w:t>章内标题</w:t>
        </w:r>
        <w:r w:rsidR="005D7E13" w:rsidRPr="00811633">
          <w:rPr>
            <w:rStyle w:val="a9"/>
            <w:noProof/>
          </w:rPr>
          <w:t>4.2.2</w:t>
        </w:r>
        <w:r w:rsidR="005D7E13">
          <w:rPr>
            <w:noProof/>
            <w:webHidden/>
          </w:rPr>
          <w:tab/>
        </w:r>
        <w:r w:rsidR="005D7E13">
          <w:rPr>
            <w:noProof/>
            <w:webHidden/>
          </w:rPr>
          <w:fldChar w:fldCharType="begin"/>
        </w:r>
        <w:r w:rsidR="005D7E13">
          <w:rPr>
            <w:noProof/>
            <w:webHidden/>
          </w:rPr>
          <w:instrText xml:space="preserve"> PAGEREF _Toc46779938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39" w:history="1">
        <w:r w:rsidR="005D7E13" w:rsidRPr="00811633">
          <w:rPr>
            <w:rStyle w:val="a9"/>
            <w:noProof/>
            <w14:scene3d>
              <w14:camera w14:prst="orthographicFront"/>
              <w14:lightRig w14:rig="threePt" w14:dir="t">
                <w14:rot w14:lat="0" w14:lon="0" w14:rev="0"/>
              </w14:lightRig>
            </w14:scene3d>
          </w:rPr>
          <w:t>4.3</w:t>
        </w:r>
        <w:r w:rsidR="005D7E13" w:rsidRPr="00811633">
          <w:rPr>
            <w:rStyle w:val="a9"/>
            <w:noProof/>
          </w:rPr>
          <w:t xml:space="preserve"> </w:t>
        </w:r>
        <w:r w:rsidR="005D7E13" w:rsidRPr="00811633">
          <w:rPr>
            <w:rStyle w:val="a9"/>
            <w:noProof/>
          </w:rPr>
          <w:t>订单管理</w:t>
        </w:r>
        <w:r w:rsidR="005D7E13">
          <w:rPr>
            <w:noProof/>
            <w:webHidden/>
          </w:rPr>
          <w:tab/>
        </w:r>
        <w:r w:rsidR="005D7E13">
          <w:rPr>
            <w:noProof/>
            <w:webHidden/>
          </w:rPr>
          <w:fldChar w:fldCharType="begin"/>
        </w:r>
        <w:r w:rsidR="005D7E13">
          <w:rPr>
            <w:noProof/>
            <w:webHidden/>
          </w:rPr>
          <w:instrText xml:space="preserve"> PAGEREF _Toc46779939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0" w:history="1">
        <w:r w:rsidR="005D7E13" w:rsidRPr="00811633">
          <w:rPr>
            <w:rStyle w:val="a9"/>
            <w:noProof/>
          </w:rPr>
          <w:t xml:space="preserve">4.3.1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_Toc46779940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1" w:history="1">
        <w:r w:rsidR="005D7E13" w:rsidRPr="00811633">
          <w:rPr>
            <w:rStyle w:val="a9"/>
            <w:noProof/>
          </w:rPr>
          <w:t xml:space="preserve">4.3.2 </w:t>
        </w:r>
        <w:r w:rsidR="005D7E13" w:rsidRPr="00811633">
          <w:rPr>
            <w:rStyle w:val="a9"/>
            <w:noProof/>
          </w:rPr>
          <w:t>章内标题</w:t>
        </w:r>
        <w:r w:rsidR="005D7E13" w:rsidRPr="00811633">
          <w:rPr>
            <w:rStyle w:val="a9"/>
            <w:noProof/>
          </w:rPr>
          <w:t>4.3.2</w:t>
        </w:r>
        <w:r w:rsidR="005D7E13">
          <w:rPr>
            <w:noProof/>
            <w:webHidden/>
          </w:rPr>
          <w:tab/>
        </w:r>
        <w:r w:rsidR="005D7E13">
          <w:rPr>
            <w:noProof/>
            <w:webHidden/>
          </w:rPr>
          <w:fldChar w:fldCharType="begin"/>
        </w:r>
        <w:r w:rsidR="005D7E13">
          <w:rPr>
            <w:noProof/>
            <w:webHidden/>
          </w:rPr>
          <w:instrText xml:space="preserve"> PAGEREF _Toc46779941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42" w:history="1">
        <w:r w:rsidR="005D7E13" w:rsidRPr="00811633">
          <w:rPr>
            <w:rStyle w:val="a9"/>
            <w:noProof/>
            <w14:scene3d>
              <w14:camera w14:prst="orthographicFront"/>
              <w14:lightRig w14:rig="threePt" w14:dir="t">
                <w14:rot w14:lat="0" w14:lon="0" w14:rev="0"/>
              </w14:lightRig>
            </w14:scene3d>
          </w:rPr>
          <w:t>4.4</w:t>
        </w:r>
        <w:r w:rsidR="005D7E13" w:rsidRPr="00811633">
          <w:rPr>
            <w:rStyle w:val="a9"/>
            <w:noProof/>
          </w:rPr>
          <w:t xml:space="preserve"> </w:t>
        </w:r>
        <w:r w:rsidR="005D7E13" w:rsidRPr="00811633">
          <w:rPr>
            <w:rStyle w:val="a9"/>
            <w:noProof/>
          </w:rPr>
          <w:t>支付管理</w:t>
        </w:r>
        <w:r w:rsidR="005D7E13">
          <w:rPr>
            <w:noProof/>
            <w:webHidden/>
          </w:rPr>
          <w:tab/>
        </w:r>
        <w:r w:rsidR="005D7E13">
          <w:rPr>
            <w:noProof/>
            <w:webHidden/>
          </w:rPr>
          <w:fldChar w:fldCharType="begin"/>
        </w:r>
        <w:r w:rsidR="005D7E13">
          <w:rPr>
            <w:noProof/>
            <w:webHidden/>
          </w:rPr>
          <w:instrText xml:space="preserve"> PAGEREF _Toc46779942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3" w:history="1">
        <w:r w:rsidR="005D7E13" w:rsidRPr="00811633">
          <w:rPr>
            <w:rStyle w:val="a9"/>
            <w:noProof/>
          </w:rPr>
          <w:t xml:space="preserve">4.4.1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_Toc46779943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44" w:history="1">
        <w:r w:rsidR="005D7E13" w:rsidRPr="00811633">
          <w:rPr>
            <w:rStyle w:val="a9"/>
            <w:noProof/>
            <w14:scene3d>
              <w14:camera w14:prst="orthographicFront"/>
              <w14:lightRig w14:rig="threePt" w14:dir="t">
                <w14:rot w14:lat="0" w14:lon="0" w14:rev="0"/>
              </w14:lightRig>
            </w14:scene3d>
          </w:rPr>
          <w:t>4.5</w:t>
        </w:r>
        <w:r w:rsidR="005D7E13" w:rsidRPr="00811633">
          <w:rPr>
            <w:rStyle w:val="a9"/>
            <w:noProof/>
          </w:rPr>
          <w:t xml:space="preserve"> </w:t>
        </w:r>
        <w:r w:rsidR="005D7E13" w:rsidRPr="00811633">
          <w:rPr>
            <w:rStyle w:val="a9"/>
            <w:noProof/>
          </w:rPr>
          <w:t>运维管理系统</w:t>
        </w:r>
        <w:r w:rsidR="005D7E13">
          <w:rPr>
            <w:noProof/>
            <w:webHidden/>
          </w:rPr>
          <w:tab/>
        </w:r>
        <w:r w:rsidR="005D7E13">
          <w:rPr>
            <w:noProof/>
            <w:webHidden/>
          </w:rPr>
          <w:fldChar w:fldCharType="begin"/>
        </w:r>
        <w:r w:rsidR="005D7E13">
          <w:rPr>
            <w:noProof/>
            <w:webHidden/>
          </w:rPr>
          <w:instrText xml:space="preserve"> PAGEREF _Toc46779944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5" w:history="1">
        <w:r w:rsidR="005D7E13" w:rsidRPr="00811633">
          <w:rPr>
            <w:rStyle w:val="a9"/>
            <w:noProof/>
          </w:rPr>
          <w:t xml:space="preserve">4.5.1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_Toc46779945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46" w:history="1">
        <w:r w:rsidR="005D7E13" w:rsidRPr="00811633">
          <w:rPr>
            <w:rStyle w:val="a9"/>
            <w:noProof/>
            <w14:scene3d>
              <w14:camera w14:prst="orthographicFront"/>
              <w14:lightRig w14:rig="threePt" w14:dir="t">
                <w14:rot w14:lat="0" w14:lon="0" w14:rev="0"/>
              </w14:lightRig>
            </w14:scene3d>
          </w:rPr>
          <w:t>4.6</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_Toc46779946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7" w:history="1">
        <w:r w:rsidR="005D7E13" w:rsidRPr="00811633">
          <w:rPr>
            <w:rStyle w:val="a9"/>
            <w:noProof/>
          </w:rPr>
          <w:t xml:space="preserve">4.6.1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_Toc46779947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48" w:history="1">
        <w:r w:rsidR="005D7E13" w:rsidRPr="00811633">
          <w:rPr>
            <w:rStyle w:val="a9"/>
            <w:noProof/>
            <w14:scene3d>
              <w14:camera w14:prst="orthographicFront"/>
              <w14:lightRig w14:rig="threePt" w14:dir="t">
                <w14:rot w14:lat="0" w14:lon="0" w14:rev="0"/>
              </w14:lightRig>
            </w14:scene3d>
          </w:rPr>
          <w:t>4.7</w:t>
        </w:r>
        <w:r w:rsidR="005D7E13" w:rsidRPr="00811633">
          <w:rPr>
            <w:rStyle w:val="a9"/>
            <w:noProof/>
          </w:rPr>
          <w:t xml:space="preserve"> </w:t>
        </w:r>
        <w:r w:rsidR="005D7E13" w:rsidRPr="00811633">
          <w:rPr>
            <w:rStyle w:val="a9"/>
            <w:noProof/>
          </w:rPr>
          <w:t>能力开放</w:t>
        </w:r>
        <w:r w:rsidR="005D7E13" w:rsidRPr="00811633">
          <w:rPr>
            <w:rStyle w:val="a9"/>
            <w:noProof/>
          </w:rPr>
          <w:t>OpenAPI</w:t>
        </w:r>
        <w:r w:rsidR="005D7E13">
          <w:rPr>
            <w:noProof/>
            <w:webHidden/>
          </w:rPr>
          <w:tab/>
        </w:r>
        <w:r w:rsidR="005D7E13">
          <w:rPr>
            <w:noProof/>
            <w:webHidden/>
          </w:rPr>
          <w:fldChar w:fldCharType="begin"/>
        </w:r>
        <w:r w:rsidR="005D7E13">
          <w:rPr>
            <w:noProof/>
            <w:webHidden/>
          </w:rPr>
          <w:instrText xml:space="preserve"> PAGEREF _Toc46779948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49" w:history="1">
        <w:r w:rsidR="005D7E13" w:rsidRPr="00811633">
          <w:rPr>
            <w:rStyle w:val="a9"/>
            <w:noProof/>
          </w:rPr>
          <w:t xml:space="preserve">4.7.1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_Toc46779949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50" w:history="1">
        <w:r w:rsidR="005D7E13" w:rsidRPr="00811633">
          <w:rPr>
            <w:rStyle w:val="a9"/>
            <w:noProof/>
            <w14:scene3d>
              <w14:camera w14:prst="orthographicFront"/>
              <w14:lightRig w14:rig="threePt" w14:dir="t">
                <w14:rot w14:lat="0" w14:lon="0" w14:rev="0"/>
              </w14:lightRig>
            </w14:scene3d>
          </w:rPr>
          <w:t>4.8</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_Toc46779950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51" w:history="1">
        <w:r w:rsidR="005D7E13" w:rsidRPr="00811633">
          <w:rPr>
            <w:rStyle w:val="a9"/>
            <w:noProof/>
          </w:rPr>
          <w:t>第五章</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_Toc46779951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52" w:history="1">
        <w:r w:rsidR="005D7E13" w:rsidRPr="00811633">
          <w:rPr>
            <w:rStyle w:val="a9"/>
            <w:noProof/>
            <w14:scene3d>
              <w14:camera w14:prst="orthographicFront"/>
              <w14:lightRig w14:rig="threePt" w14:dir="t">
                <w14:rot w14:lat="0" w14:lon="0" w14:rev="0"/>
              </w14:lightRig>
            </w14:scene3d>
          </w:rPr>
          <w:t>5.1</w:t>
        </w:r>
        <w:r w:rsidR="005D7E13" w:rsidRPr="00811633">
          <w:rPr>
            <w:rStyle w:val="a9"/>
            <w:noProof/>
          </w:rPr>
          <w:t xml:space="preserve"> </w:t>
        </w:r>
        <w:r w:rsidR="005D7E13" w:rsidRPr="00811633">
          <w:rPr>
            <w:rStyle w:val="a9"/>
            <w:noProof/>
          </w:rPr>
          <w:t>章内标题</w:t>
        </w:r>
        <w:r w:rsidR="005D7E13" w:rsidRPr="00811633">
          <w:rPr>
            <w:rStyle w:val="a9"/>
            <w:noProof/>
          </w:rPr>
          <w:t>5.1</w:t>
        </w:r>
        <w:r w:rsidR="005D7E13">
          <w:rPr>
            <w:noProof/>
            <w:webHidden/>
          </w:rPr>
          <w:tab/>
        </w:r>
        <w:r w:rsidR="005D7E13">
          <w:rPr>
            <w:noProof/>
            <w:webHidden/>
          </w:rPr>
          <w:fldChar w:fldCharType="begin"/>
        </w:r>
        <w:r w:rsidR="005D7E13">
          <w:rPr>
            <w:noProof/>
            <w:webHidden/>
          </w:rPr>
          <w:instrText xml:space="preserve"> PAGEREF _Toc46779952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53" w:history="1">
        <w:r w:rsidR="005D7E13" w:rsidRPr="00811633">
          <w:rPr>
            <w:rStyle w:val="a9"/>
            <w:noProof/>
          </w:rPr>
          <w:t xml:space="preserve">5.1.1 </w:t>
        </w:r>
        <w:r w:rsidR="005D7E13" w:rsidRPr="00811633">
          <w:rPr>
            <w:rStyle w:val="a9"/>
            <w:noProof/>
          </w:rPr>
          <w:t>章内标题</w:t>
        </w:r>
        <w:r w:rsidR="005D7E13" w:rsidRPr="00811633">
          <w:rPr>
            <w:rStyle w:val="a9"/>
            <w:noProof/>
          </w:rPr>
          <w:t>5.1.1</w:t>
        </w:r>
        <w:r w:rsidR="005D7E13">
          <w:rPr>
            <w:noProof/>
            <w:webHidden/>
          </w:rPr>
          <w:tab/>
        </w:r>
        <w:r w:rsidR="005D7E13">
          <w:rPr>
            <w:noProof/>
            <w:webHidden/>
          </w:rPr>
          <w:fldChar w:fldCharType="begin"/>
        </w:r>
        <w:r w:rsidR="005D7E13">
          <w:rPr>
            <w:noProof/>
            <w:webHidden/>
          </w:rPr>
          <w:instrText xml:space="preserve"> PAGEREF _Toc46779953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54" w:history="1">
        <w:r w:rsidR="005D7E13" w:rsidRPr="00811633">
          <w:rPr>
            <w:rStyle w:val="a9"/>
            <w:noProof/>
          </w:rPr>
          <w:t xml:space="preserve">5.1.2 </w:t>
        </w:r>
        <w:r w:rsidR="005D7E13" w:rsidRPr="00811633">
          <w:rPr>
            <w:rStyle w:val="a9"/>
            <w:noProof/>
          </w:rPr>
          <w:t>章内标题</w:t>
        </w:r>
        <w:r w:rsidR="005D7E13" w:rsidRPr="00811633">
          <w:rPr>
            <w:rStyle w:val="a9"/>
            <w:noProof/>
          </w:rPr>
          <w:t>5.1.2</w:t>
        </w:r>
        <w:r w:rsidR="005D7E13">
          <w:rPr>
            <w:noProof/>
            <w:webHidden/>
          </w:rPr>
          <w:tab/>
        </w:r>
        <w:r w:rsidR="005D7E13">
          <w:rPr>
            <w:noProof/>
            <w:webHidden/>
          </w:rPr>
          <w:fldChar w:fldCharType="begin"/>
        </w:r>
        <w:r w:rsidR="005D7E13">
          <w:rPr>
            <w:noProof/>
            <w:webHidden/>
          </w:rPr>
          <w:instrText xml:space="preserve"> PAGEREF _Toc46779954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55" w:history="1">
        <w:r w:rsidR="005D7E13" w:rsidRPr="00811633">
          <w:rPr>
            <w:rStyle w:val="a9"/>
            <w:noProof/>
            <w14:scene3d>
              <w14:camera w14:prst="orthographicFront"/>
              <w14:lightRig w14:rig="threePt" w14:dir="t">
                <w14:rot w14:lat="0" w14:lon="0" w14:rev="0"/>
              </w14:lightRig>
            </w14:scene3d>
          </w:rPr>
          <w:t>5.2</w:t>
        </w:r>
        <w:r w:rsidR="005D7E13" w:rsidRPr="00811633">
          <w:rPr>
            <w:rStyle w:val="a9"/>
            <w:noProof/>
          </w:rPr>
          <w:t xml:space="preserve"> </w:t>
        </w:r>
        <w:r w:rsidR="005D7E13" w:rsidRPr="00811633">
          <w:rPr>
            <w:rStyle w:val="a9"/>
            <w:noProof/>
          </w:rPr>
          <w:t>章内标题</w:t>
        </w:r>
        <w:r w:rsidR="005D7E13" w:rsidRPr="00811633">
          <w:rPr>
            <w:rStyle w:val="a9"/>
            <w:noProof/>
          </w:rPr>
          <w:t>5.2</w:t>
        </w:r>
        <w:r w:rsidR="005D7E13">
          <w:rPr>
            <w:noProof/>
            <w:webHidden/>
          </w:rPr>
          <w:tab/>
        </w:r>
        <w:r w:rsidR="005D7E13">
          <w:rPr>
            <w:noProof/>
            <w:webHidden/>
          </w:rPr>
          <w:fldChar w:fldCharType="begin"/>
        </w:r>
        <w:r w:rsidR="005D7E13">
          <w:rPr>
            <w:noProof/>
            <w:webHidden/>
          </w:rPr>
          <w:instrText xml:space="preserve"> PAGEREF _Toc46779955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56" w:history="1">
        <w:r w:rsidR="005D7E13" w:rsidRPr="00811633">
          <w:rPr>
            <w:rStyle w:val="a9"/>
            <w:noProof/>
          </w:rPr>
          <w:t xml:space="preserve">5.2.1 </w:t>
        </w:r>
        <w:r w:rsidR="005D7E13" w:rsidRPr="00811633">
          <w:rPr>
            <w:rStyle w:val="a9"/>
            <w:noProof/>
          </w:rPr>
          <w:t>章内标题</w:t>
        </w:r>
        <w:r w:rsidR="005D7E13" w:rsidRPr="00811633">
          <w:rPr>
            <w:rStyle w:val="a9"/>
            <w:noProof/>
          </w:rPr>
          <w:t>5.2.1</w:t>
        </w:r>
        <w:r w:rsidR="005D7E13">
          <w:rPr>
            <w:noProof/>
            <w:webHidden/>
          </w:rPr>
          <w:tab/>
        </w:r>
        <w:r w:rsidR="005D7E13">
          <w:rPr>
            <w:noProof/>
            <w:webHidden/>
          </w:rPr>
          <w:fldChar w:fldCharType="begin"/>
        </w:r>
        <w:r w:rsidR="005D7E13">
          <w:rPr>
            <w:noProof/>
            <w:webHidden/>
          </w:rPr>
          <w:instrText xml:space="preserve"> PAGEREF _Toc46779956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57" w:history="1">
        <w:r w:rsidR="005D7E13" w:rsidRPr="00811633">
          <w:rPr>
            <w:rStyle w:val="a9"/>
            <w:noProof/>
          </w:rPr>
          <w:t xml:space="preserve">5.2.2 </w:t>
        </w:r>
        <w:r w:rsidR="005D7E13" w:rsidRPr="00811633">
          <w:rPr>
            <w:rStyle w:val="a9"/>
            <w:noProof/>
          </w:rPr>
          <w:t>章内标题</w:t>
        </w:r>
        <w:r w:rsidR="005D7E13" w:rsidRPr="00811633">
          <w:rPr>
            <w:rStyle w:val="a9"/>
            <w:noProof/>
          </w:rPr>
          <w:t>5.2.2</w:t>
        </w:r>
        <w:r w:rsidR="005D7E13">
          <w:rPr>
            <w:noProof/>
            <w:webHidden/>
          </w:rPr>
          <w:tab/>
        </w:r>
        <w:r w:rsidR="005D7E13">
          <w:rPr>
            <w:noProof/>
            <w:webHidden/>
          </w:rPr>
          <w:fldChar w:fldCharType="begin"/>
        </w:r>
        <w:r w:rsidR="005D7E13">
          <w:rPr>
            <w:noProof/>
            <w:webHidden/>
          </w:rPr>
          <w:instrText xml:space="preserve"> PAGEREF _Toc46779957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58" w:history="1">
        <w:r w:rsidR="005D7E13" w:rsidRPr="00811633">
          <w:rPr>
            <w:rStyle w:val="a9"/>
            <w:noProof/>
            <w14:scene3d>
              <w14:camera w14:prst="orthographicFront"/>
              <w14:lightRig w14:rig="threePt" w14:dir="t">
                <w14:rot w14:lat="0" w14:lon="0" w14:rev="0"/>
              </w14:lightRig>
            </w14:scene3d>
          </w:rPr>
          <w:t>5.3</w:t>
        </w:r>
        <w:r w:rsidR="005D7E13" w:rsidRPr="00811633">
          <w:rPr>
            <w:rStyle w:val="a9"/>
            <w:noProof/>
          </w:rPr>
          <w:t xml:space="preserve"> </w:t>
        </w:r>
        <w:r w:rsidR="005D7E13" w:rsidRPr="00811633">
          <w:rPr>
            <w:rStyle w:val="a9"/>
            <w:noProof/>
          </w:rPr>
          <w:t>章内标题</w:t>
        </w:r>
        <w:r w:rsidR="005D7E13" w:rsidRPr="00811633">
          <w:rPr>
            <w:rStyle w:val="a9"/>
            <w:noProof/>
          </w:rPr>
          <w:t>5.3</w:t>
        </w:r>
        <w:r w:rsidR="005D7E13">
          <w:rPr>
            <w:noProof/>
            <w:webHidden/>
          </w:rPr>
          <w:tab/>
        </w:r>
        <w:r w:rsidR="005D7E13">
          <w:rPr>
            <w:noProof/>
            <w:webHidden/>
          </w:rPr>
          <w:fldChar w:fldCharType="begin"/>
        </w:r>
        <w:r w:rsidR="005D7E13">
          <w:rPr>
            <w:noProof/>
            <w:webHidden/>
          </w:rPr>
          <w:instrText xml:space="preserve"> PAGEREF _Toc46779958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59" w:history="1">
        <w:r w:rsidR="005D7E13" w:rsidRPr="00811633">
          <w:rPr>
            <w:rStyle w:val="a9"/>
            <w:noProof/>
          </w:rPr>
          <w:t xml:space="preserve">5.3.1 </w:t>
        </w:r>
        <w:r w:rsidR="005D7E13" w:rsidRPr="00811633">
          <w:rPr>
            <w:rStyle w:val="a9"/>
            <w:noProof/>
          </w:rPr>
          <w:t>章内标题</w:t>
        </w:r>
        <w:r w:rsidR="005D7E13" w:rsidRPr="00811633">
          <w:rPr>
            <w:rStyle w:val="a9"/>
            <w:noProof/>
          </w:rPr>
          <w:t>5.3.1</w:t>
        </w:r>
        <w:r w:rsidR="005D7E13">
          <w:rPr>
            <w:noProof/>
            <w:webHidden/>
          </w:rPr>
          <w:tab/>
        </w:r>
        <w:r w:rsidR="005D7E13">
          <w:rPr>
            <w:noProof/>
            <w:webHidden/>
          </w:rPr>
          <w:fldChar w:fldCharType="begin"/>
        </w:r>
        <w:r w:rsidR="005D7E13">
          <w:rPr>
            <w:noProof/>
            <w:webHidden/>
          </w:rPr>
          <w:instrText xml:space="preserve"> PAGEREF _Toc46779959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3"/>
        <w:tabs>
          <w:tab w:val="right" w:leader="dot" w:pos="9628"/>
        </w:tabs>
        <w:rPr>
          <w:rFonts w:asciiTheme="minorHAnsi" w:eastAsiaTheme="minorEastAsia" w:hAnsiTheme="minorHAnsi" w:cstheme="minorBidi"/>
          <w:noProof/>
          <w:szCs w:val="22"/>
        </w:rPr>
      </w:pPr>
      <w:hyperlink w:anchor="_Toc46779960" w:history="1">
        <w:r w:rsidR="005D7E13" w:rsidRPr="00811633">
          <w:rPr>
            <w:rStyle w:val="a9"/>
            <w:noProof/>
          </w:rPr>
          <w:t xml:space="preserve">5.3.2 </w:t>
        </w:r>
        <w:r w:rsidR="005D7E13" w:rsidRPr="00811633">
          <w:rPr>
            <w:rStyle w:val="a9"/>
            <w:noProof/>
          </w:rPr>
          <w:t>章内标题</w:t>
        </w:r>
        <w:r w:rsidR="005D7E13" w:rsidRPr="00811633">
          <w:rPr>
            <w:rStyle w:val="a9"/>
            <w:noProof/>
          </w:rPr>
          <w:t>5.3.2</w:t>
        </w:r>
        <w:r w:rsidR="005D7E13">
          <w:rPr>
            <w:noProof/>
            <w:webHidden/>
          </w:rPr>
          <w:tab/>
        </w:r>
        <w:r w:rsidR="005D7E13">
          <w:rPr>
            <w:noProof/>
            <w:webHidden/>
          </w:rPr>
          <w:fldChar w:fldCharType="begin"/>
        </w:r>
        <w:r w:rsidR="005D7E13">
          <w:rPr>
            <w:noProof/>
            <w:webHidden/>
          </w:rPr>
          <w:instrText xml:space="preserve"> PAGEREF _Toc46779960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2"/>
        <w:tabs>
          <w:tab w:val="right" w:leader="dot" w:pos="9628"/>
        </w:tabs>
        <w:rPr>
          <w:rFonts w:asciiTheme="minorHAnsi" w:eastAsiaTheme="minorEastAsia" w:hAnsiTheme="minorHAnsi" w:cstheme="minorBidi"/>
          <w:noProof/>
          <w:szCs w:val="22"/>
        </w:rPr>
      </w:pPr>
      <w:hyperlink w:anchor="_Toc46779961" w:history="1">
        <w:r w:rsidR="005D7E13" w:rsidRPr="00811633">
          <w:rPr>
            <w:rStyle w:val="a9"/>
            <w:noProof/>
            <w14:scene3d>
              <w14:camera w14:prst="orthographicFront"/>
              <w14:lightRig w14:rig="threePt" w14:dir="t">
                <w14:rot w14:lat="0" w14:lon="0" w14:rev="0"/>
              </w14:lightRig>
            </w14:scene3d>
          </w:rPr>
          <w:t>5.4</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_Toc46779961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2" w:history="1">
        <w:r w:rsidR="005D7E13" w:rsidRPr="00811633">
          <w:rPr>
            <w:rStyle w:val="a9"/>
            <w:noProof/>
          </w:rPr>
          <w:t>第六章</w:t>
        </w:r>
        <w:r w:rsidR="005D7E13" w:rsidRPr="00811633">
          <w:rPr>
            <w:rStyle w:val="a9"/>
            <w:noProof/>
          </w:rPr>
          <w:t xml:space="preserve"> </w:t>
        </w:r>
        <w:r w:rsidR="005D7E13" w:rsidRPr="00811633">
          <w:rPr>
            <w:rStyle w:val="a9"/>
            <w:noProof/>
          </w:rPr>
          <w:t>总结与展望</w:t>
        </w:r>
        <w:r w:rsidR="005D7E13">
          <w:rPr>
            <w:noProof/>
            <w:webHidden/>
          </w:rPr>
          <w:tab/>
        </w:r>
        <w:r w:rsidR="005D7E13">
          <w:rPr>
            <w:noProof/>
            <w:webHidden/>
          </w:rPr>
          <w:fldChar w:fldCharType="begin"/>
        </w:r>
        <w:r w:rsidR="005D7E13">
          <w:rPr>
            <w:noProof/>
            <w:webHidden/>
          </w:rPr>
          <w:instrText xml:space="preserve"> PAGEREF _Toc46779962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3" w:history="1">
        <w:r w:rsidR="005D7E13" w:rsidRPr="00811633">
          <w:rPr>
            <w:rStyle w:val="a9"/>
            <w:noProof/>
          </w:rPr>
          <w:t>参考文献</w:t>
        </w:r>
        <w:r w:rsidR="005D7E13">
          <w:rPr>
            <w:noProof/>
            <w:webHidden/>
          </w:rPr>
          <w:tab/>
        </w:r>
        <w:r w:rsidR="005D7E13">
          <w:rPr>
            <w:noProof/>
            <w:webHidden/>
          </w:rPr>
          <w:fldChar w:fldCharType="begin"/>
        </w:r>
        <w:r w:rsidR="005D7E13">
          <w:rPr>
            <w:noProof/>
            <w:webHidden/>
          </w:rPr>
          <w:instrText xml:space="preserve"> PAGEREF _Toc46779963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4" w:history="1">
        <w:r w:rsidR="005D7E13" w:rsidRPr="00811633">
          <w:rPr>
            <w:rStyle w:val="a9"/>
            <w:noProof/>
          </w:rPr>
          <w:t>附录</w:t>
        </w:r>
        <w:r w:rsidR="005D7E13" w:rsidRPr="00811633">
          <w:rPr>
            <w:rStyle w:val="a9"/>
            <w:noProof/>
          </w:rPr>
          <w:t xml:space="preserve">1 </w:t>
        </w:r>
        <w:r w:rsidR="005D7E13" w:rsidRPr="00811633">
          <w:rPr>
            <w:rStyle w:val="a9"/>
            <w:noProof/>
          </w:rPr>
          <w:t>程序清单</w:t>
        </w:r>
        <w:r w:rsidR="005D7E13">
          <w:rPr>
            <w:noProof/>
            <w:webHidden/>
          </w:rPr>
          <w:tab/>
        </w:r>
        <w:r w:rsidR="005D7E13">
          <w:rPr>
            <w:noProof/>
            <w:webHidden/>
          </w:rPr>
          <w:fldChar w:fldCharType="begin"/>
        </w:r>
        <w:r w:rsidR="005D7E13">
          <w:rPr>
            <w:noProof/>
            <w:webHidden/>
          </w:rPr>
          <w:instrText xml:space="preserve"> PAGEREF _Toc46779964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5" w:history="1">
        <w:r w:rsidR="005D7E13" w:rsidRPr="00811633">
          <w:rPr>
            <w:rStyle w:val="a9"/>
            <w:noProof/>
          </w:rPr>
          <w:t>附录</w:t>
        </w:r>
        <w:r w:rsidR="005D7E13" w:rsidRPr="00811633">
          <w:rPr>
            <w:rStyle w:val="a9"/>
            <w:noProof/>
          </w:rPr>
          <w:t xml:space="preserve">2 </w:t>
        </w:r>
        <w:r w:rsidR="005D7E13" w:rsidRPr="00811633">
          <w:rPr>
            <w:rStyle w:val="a9"/>
            <w:noProof/>
          </w:rPr>
          <w:t>攻读硕士学位期间撰写的论文</w:t>
        </w:r>
        <w:r w:rsidR="005D7E13">
          <w:rPr>
            <w:noProof/>
            <w:webHidden/>
          </w:rPr>
          <w:tab/>
        </w:r>
        <w:r w:rsidR="005D7E13">
          <w:rPr>
            <w:noProof/>
            <w:webHidden/>
          </w:rPr>
          <w:fldChar w:fldCharType="begin"/>
        </w:r>
        <w:r w:rsidR="005D7E13">
          <w:rPr>
            <w:noProof/>
            <w:webHidden/>
          </w:rPr>
          <w:instrText xml:space="preserve"> PAGEREF _Toc46779965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6" w:history="1">
        <w:r w:rsidR="005D7E13" w:rsidRPr="00811633">
          <w:rPr>
            <w:rStyle w:val="a9"/>
            <w:noProof/>
          </w:rPr>
          <w:t>附录</w:t>
        </w:r>
        <w:r w:rsidR="005D7E13" w:rsidRPr="00811633">
          <w:rPr>
            <w:rStyle w:val="a9"/>
            <w:noProof/>
          </w:rPr>
          <w:t xml:space="preserve">3 </w:t>
        </w:r>
        <w:r w:rsidR="005D7E13" w:rsidRPr="00811633">
          <w:rPr>
            <w:rStyle w:val="a9"/>
            <w:noProof/>
          </w:rPr>
          <w:t>攻读硕士学位期间申请的专利</w:t>
        </w:r>
        <w:r w:rsidR="005D7E13">
          <w:rPr>
            <w:noProof/>
            <w:webHidden/>
          </w:rPr>
          <w:tab/>
        </w:r>
        <w:r w:rsidR="005D7E13">
          <w:rPr>
            <w:noProof/>
            <w:webHidden/>
          </w:rPr>
          <w:fldChar w:fldCharType="begin"/>
        </w:r>
        <w:r w:rsidR="005D7E13">
          <w:rPr>
            <w:noProof/>
            <w:webHidden/>
          </w:rPr>
          <w:instrText xml:space="preserve"> PAGEREF _Toc46779966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7" w:history="1">
        <w:r w:rsidR="005D7E13" w:rsidRPr="00811633">
          <w:rPr>
            <w:rStyle w:val="a9"/>
            <w:noProof/>
          </w:rPr>
          <w:t>附录</w:t>
        </w:r>
        <w:r w:rsidR="005D7E13" w:rsidRPr="00811633">
          <w:rPr>
            <w:rStyle w:val="a9"/>
            <w:noProof/>
          </w:rPr>
          <w:t xml:space="preserve">4 </w:t>
        </w:r>
        <w:r w:rsidR="005D7E13" w:rsidRPr="00811633">
          <w:rPr>
            <w:rStyle w:val="a9"/>
            <w:noProof/>
          </w:rPr>
          <w:t>攻读硕士学位期间参加的科研项目</w:t>
        </w:r>
        <w:r w:rsidR="005D7E13">
          <w:rPr>
            <w:noProof/>
            <w:webHidden/>
          </w:rPr>
          <w:tab/>
        </w:r>
        <w:r w:rsidR="005D7E13">
          <w:rPr>
            <w:noProof/>
            <w:webHidden/>
          </w:rPr>
          <w:fldChar w:fldCharType="begin"/>
        </w:r>
        <w:r w:rsidR="005D7E13">
          <w:rPr>
            <w:noProof/>
            <w:webHidden/>
          </w:rPr>
          <w:instrText xml:space="preserve"> PAGEREF _Toc46779967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rsidR="005D7E13" w:rsidRDefault="00D43C7E">
      <w:pPr>
        <w:pStyle w:val="TOC1"/>
        <w:tabs>
          <w:tab w:val="right" w:leader="dot" w:pos="9628"/>
        </w:tabs>
        <w:rPr>
          <w:rFonts w:asciiTheme="minorHAnsi" w:eastAsiaTheme="minorEastAsia" w:hAnsiTheme="minorHAnsi" w:cstheme="minorBidi"/>
          <w:noProof/>
          <w:szCs w:val="22"/>
        </w:rPr>
      </w:pPr>
      <w:hyperlink w:anchor="_Toc46779968" w:history="1">
        <w:r w:rsidR="005D7E13" w:rsidRPr="00811633">
          <w:rPr>
            <w:rStyle w:val="a9"/>
            <w:noProof/>
          </w:rPr>
          <w:t>致谢</w:t>
        </w:r>
        <w:r w:rsidR="005D7E13">
          <w:rPr>
            <w:noProof/>
            <w:webHidden/>
          </w:rPr>
          <w:tab/>
        </w:r>
        <w:r w:rsidR="005D7E13">
          <w:rPr>
            <w:noProof/>
            <w:webHidden/>
          </w:rPr>
          <w:fldChar w:fldCharType="begin"/>
        </w:r>
        <w:r w:rsidR="005D7E13">
          <w:rPr>
            <w:noProof/>
            <w:webHidden/>
          </w:rPr>
          <w:instrText xml:space="preserve"> PAGEREF _Toc46779968 \h </w:instrText>
        </w:r>
        <w:r w:rsidR="005D7E13">
          <w:rPr>
            <w:noProof/>
            <w:webHidden/>
          </w:rPr>
        </w:r>
        <w:r w:rsidR="005D7E13">
          <w:rPr>
            <w:noProof/>
            <w:webHidden/>
          </w:rPr>
          <w:fldChar w:fldCharType="separate"/>
        </w:r>
        <w:r w:rsidR="005D7E13">
          <w:rPr>
            <w:noProof/>
            <w:webHidden/>
          </w:rPr>
          <w:t>25</w:t>
        </w:r>
        <w:r w:rsidR="005D7E13">
          <w:rPr>
            <w:noProof/>
            <w:webHidden/>
          </w:rPr>
          <w:fldChar w:fldCharType="end"/>
        </w:r>
      </w:hyperlink>
    </w:p>
    <w:p w:rsidR="001762E7" w:rsidRDefault="001762E7" w:rsidP="001762E7">
      <w:pPr>
        <w:spacing w:line="360" w:lineRule="auto"/>
        <w:ind w:firstLine="480"/>
        <w:rPr>
          <w:vertAlign w:val="subscript"/>
        </w:rPr>
        <w:sectPr w:rsidR="001762E7" w:rsidSect="00CF388B">
          <w:footerReference w:type="default" r:id="rId9"/>
          <w:pgSz w:w="11906" w:h="16838" w:code="9"/>
          <w:pgMar w:top="1134" w:right="1134" w:bottom="1134" w:left="1134" w:header="851" w:footer="992" w:gutter="0"/>
          <w:pgNumType w:fmt="upperRoman" w:start="1"/>
          <w:cols w:space="425"/>
          <w:docGrid w:type="lines" w:linePitch="312"/>
        </w:sectPr>
      </w:pPr>
      <w:r w:rsidRPr="00E71B36">
        <w:rPr>
          <w:vertAlign w:val="subscript"/>
        </w:rPr>
        <w:fldChar w:fldCharType="end"/>
      </w:r>
    </w:p>
    <w:p w:rsidR="00115B74" w:rsidRDefault="005428E2" w:rsidP="00115B74">
      <w:pPr>
        <w:pStyle w:val="1"/>
        <w:numPr>
          <w:ilvl w:val="0"/>
          <w:numId w:val="0"/>
        </w:numPr>
      </w:pPr>
      <w:bookmarkStart w:id="0" w:name="_Toc46779889"/>
      <w:r>
        <w:rPr>
          <w:rFonts w:hint="eastAsia"/>
        </w:rPr>
        <w:lastRenderedPageBreak/>
        <w:t>专用术语注释表</w:t>
      </w:r>
      <w:bookmarkEnd w:id="0"/>
    </w:p>
    <w:p w:rsidR="00262B83" w:rsidRPr="00833689" w:rsidRDefault="00262B83" w:rsidP="00262B83">
      <w:pPr>
        <w:pStyle w:val="a6"/>
        <w:ind w:firstLineChars="0" w:firstLine="0"/>
        <w:rPr>
          <w:b/>
        </w:rPr>
      </w:pPr>
      <w:r w:rsidRPr="00833689">
        <w:rPr>
          <w:rFonts w:hint="eastAsia"/>
          <w:b/>
        </w:rPr>
        <w:t>符号说明：</w:t>
      </w:r>
    </w:p>
    <w:tbl>
      <w:tblPr>
        <w:tblW w:w="9360" w:type="dxa"/>
        <w:tblInd w:w="93" w:type="dxa"/>
        <w:tblLook w:val="0000" w:firstRow="0" w:lastRow="0" w:firstColumn="0" w:lastColumn="0" w:noHBand="0" w:noVBand="0"/>
      </w:tblPr>
      <w:tblGrid>
        <w:gridCol w:w="1380"/>
        <w:gridCol w:w="7980"/>
      </w:tblGrid>
      <w:tr w:rsidR="00395739" w:rsidRPr="00F967BA" w:rsidTr="00666C9D">
        <w:trPr>
          <w:trHeight w:val="315"/>
        </w:trPr>
        <w:tc>
          <w:tcPr>
            <w:tcW w:w="1380" w:type="dxa"/>
            <w:shd w:val="clear" w:color="auto" w:fill="auto"/>
            <w:noWrap/>
            <w:vAlign w:val="center"/>
          </w:tcPr>
          <w:p w:rsidR="00395739" w:rsidRPr="007020E6" w:rsidRDefault="00262B83" w:rsidP="004E0217">
            <w:pPr>
              <w:widowControl/>
              <w:snapToGrid w:val="0"/>
              <w:spacing w:line="300" w:lineRule="auto"/>
              <w:rPr>
                <w:kern w:val="0"/>
                <w:sz w:val="24"/>
              </w:rPr>
            </w:pPr>
            <w:r>
              <w:rPr>
                <w:position w:val="-10"/>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6.75pt" o:ole="">
                  <v:imagedata r:id="rId10" o:title=""/>
                </v:shape>
                <o:OLEObject Type="Embed" ProgID="Equation.3" ShapeID="_x0000_i1025" DrawAspect="Content" ObjectID="_1657569816" r:id="rId11"/>
              </w:object>
            </w:r>
          </w:p>
        </w:tc>
        <w:tc>
          <w:tcPr>
            <w:tcW w:w="7980" w:type="dxa"/>
            <w:shd w:val="clear" w:color="auto" w:fill="auto"/>
            <w:noWrap/>
            <w:vAlign w:val="center"/>
          </w:tcPr>
          <w:p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多普勒扩展</w:t>
            </w:r>
          </w:p>
        </w:tc>
      </w:tr>
      <w:tr w:rsidR="00395739" w:rsidRPr="00F967BA" w:rsidTr="00666C9D">
        <w:trPr>
          <w:trHeight w:val="315"/>
        </w:trPr>
        <w:tc>
          <w:tcPr>
            <w:tcW w:w="1380" w:type="dxa"/>
            <w:shd w:val="clear" w:color="auto" w:fill="auto"/>
            <w:noWrap/>
            <w:vAlign w:val="center"/>
          </w:tcPr>
          <w:p w:rsidR="00395739" w:rsidRPr="007020E6" w:rsidRDefault="00262B83" w:rsidP="004E0217">
            <w:pPr>
              <w:widowControl/>
              <w:snapToGrid w:val="0"/>
              <w:spacing w:line="300" w:lineRule="auto"/>
              <w:rPr>
                <w:kern w:val="0"/>
                <w:sz w:val="24"/>
              </w:rPr>
            </w:pPr>
            <w:r>
              <w:rPr>
                <w:position w:val="-10"/>
              </w:rPr>
              <w:object w:dxaOrig="560" w:dyaOrig="320">
                <v:shape id="_x0000_i1026" type="#_x0000_t75" style="width:27.65pt;height:15.9pt" o:ole="">
                  <v:imagedata r:id="rId12" o:title=""/>
                </v:shape>
                <o:OLEObject Type="Embed" ProgID="Equation.3" ShapeID="_x0000_i1026" DrawAspect="Content" ObjectID="_1657569817" r:id="rId13"/>
              </w:object>
            </w:r>
          </w:p>
        </w:tc>
        <w:tc>
          <w:tcPr>
            <w:tcW w:w="7980" w:type="dxa"/>
            <w:shd w:val="clear" w:color="auto" w:fill="auto"/>
            <w:noWrap/>
            <w:vAlign w:val="center"/>
          </w:tcPr>
          <w:p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多普勒功率谱</w:t>
            </w:r>
          </w:p>
        </w:tc>
      </w:tr>
      <w:tr w:rsidR="00395739" w:rsidRPr="00F967BA" w:rsidTr="00666C9D">
        <w:trPr>
          <w:trHeight w:val="315"/>
        </w:trPr>
        <w:tc>
          <w:tcPr>
            <w:tcW w:w="1380" w:type="dxa"/>
            <w:shd w:val="clear" w:color="auto" w:fill="auto"/>
            <w:noWrap/>
            <w:vAlign w:val="center"/>
          </w:tcPr>
          <w:p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rsidR="00395739" w:rsidRPr="00262B83" w:rsidRDefault="00395739" w:rsidP="004E0217">
            <w:pPr>
              <w:widowControl/>
              <w:snapToGrid w:val="0"/>
              <w:spacing w:line="300" w:lineRule="auto"/>
              <w:rPr>
                <w:rFonts w:ascii="宋体" w:hAnsi="宋体" w:cs="宋体"/>
                <w:kern w:val="0"/>
                <w:sz w:val="24"/>
              </w:rPr>
            </w:pPr>
          </w:p>
        </w:tc>
      </w:tr>
      <w:tr w:rsidR="00395739" w:rsidRPr="00F967BA" w:rsidTr="00666C9D">
        <w:trPr>
          <w:trHeight w:val="315"/>
        </w:trPr>
        <w:tc>
          <w:tcPr>
            <w:tcW w:w="1380" w:type="dxa"/>
            <w:shd w:val="clear" w:color="auto" w:fill="auto"/>
            <w:noWrap/>
            <w:vAlign w:val="center"/>
          </w:tcPr>
          <w:p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rsidR="00395739" w:rsidRPr="00262B83" w:rsidRDefault="00395739" w:rsidP="004E0217">
            <w:pPr>
              <w:widowControl/>
              <w:snapToGrid w:val="0"/>
              <w:spacing w:line="300" w:lineRule="auto"/>
              <w:rPr>
                <w:rFonts w:ascii="宋体" w:hAnsi="宋体" w:cs="宋体"/>
                <w:kern w:val="0"/>
                <w:sz w:val="24"/>
              </w:rPr>
            </w:pPr>
          </w:p>
        </w:tc>
      </w:tr>
    </w:tbl>
    <w:p w:rsidR="00395739" w:rsidRPr="00262B83" w:rsidRDefault="00395739" w:rsidP="00262B83">
      <w:pPr>
        <w:pStyle w:val="a6"/>
        <w:ind w:firstLineChars="0" w:firstLine="0"/>
        <w:rPr>
          <w:kern w:val="0"/>
        </w:rPr>
      </w:pPr>
    </w:p>
    <w:p w:rsidR="00262B83" w:rsidRPr="00833689" w:rsidRDefault="00262B83" w:rsidP="00262B83">
      <w:pPr>
        <w:pStyle w:val="a6"/>
        <w:ind w:firstLineChars="0" w:firstLine="0"/>
        <w:rPr>
          <w:b/>
          <w:kern w:val="0"/>
        </w:rPr>
      </w:pPr>
      <w:r w:rsidRPr="00833689">
        <w:rPr>
          <w:rFonts w:hint="eastAsia"/>
          <w:b/>
          <w:kern w:val="0"/>
        </w:rPr>
        <w:t>缩略</w:t>
      </w:r>
      <w:r w:rsidR="00833689">
        <w:rPr>
          <w:rFonts w:hint="eastAsia"/>
          <w:b/>
          <w:kern w:val="0"/>
        </w:rPr>
        <w:t>词</w:t>
      </w:r>
      <w:r w:rsidRPr="00833689">
        <w:rPr>
          <w:rFonts w:hint="eastAsia"/>
          <w:b/>
          <w:kern w:val="0"/>
        </w:rPr>
        <w:t>说明：</w:t>
      </w:r>
    </w:p>
    <w:tbl>
      <w:tblPr>
        <w:tblW w:w="9360" w:type="dxa"/>
        <w:tblInd w:w="93" w:type="dxa"/>
        <w:tblLook w:val="0000" w:firstRow="0" w:lastRow="0" w:firstColumn="0" w:lastColumn="0" w:noHBand="0" w:noVBand="0"/>
      </w:tblPr>
      <w:tblGrid>
        <w:gridCol w:w="1380"/>
        <w:gridCol w:w="4935"/>
        <w:gridCol w:w="3045"/>
      </w:tblGrid>
      <w:tr w:rsidR="00262139" w:rsidRPr="00F967BA" w:rsidTr="00666C9D">
        <w:trPr>
          <w:trHeight w:val="315"/>
        </w:trPr>
        <w:tc>
          <w:tcPr>
            <w:tcW w:w="1380" w:type="dxa"/>
            <w:shd w:val="clear" w:color="auto" w:fill="auto"/>
            <w:noWrap/>
            <w:vAlign w:val="center"/>
          </w:tcPr>
          <w:p w:rsidR="00262139" w:rsidRPr="007020E6" w:rsidRDefault="00262139" w:rsidP="004E0217">
            <w:pPr>
              <w:widowControl/>
              <w:snapToGrid w:val="0"/>
              <w:spacing w:line="300" w:lineRule="auto"/>
              <w:rPr>
                <w:kern w:val="0"/>
                <w:sz w:val="24"/>
              </w:rPr>
            </w:pPr>
            <w:r>
              <w:rPr>
                <w:rFonts w:hint="eastAsia"/>
                <w:kern w:val="0"/>
                <w:sz w:val="24"/>
              </w:rPr>
              <w:t>N</w:t>
            </w:r>
            <w:r>
              <w:rPr>
                <w:kern w:val="0"/>
                <w:sz w:val="24"/>
              </w:rPr>
              <w:t>FC</w:t>
            </w:r>
          </w:p>
        </w:tc>
        <w:tc>
          <w:tcPr>
            <w:tcW w:w="4935" w:type="dxa"/>
            <w:shd w:val="clear" w:color="auto" w:fill="auto"/>
            <w:noWrap/>
            <w:vAlign w:val="center"/>
          </w:tcPr>
          <w:p w:rsidR="00262139" w:rsidRPr="007020E6" w:rsidRDefault="00804883" w:rsidP="004E0217">
            <w:pPr>
              <w:widowControl/>
              <w:snapToGrid w:val="0"/>
              <w:spacing w:line="300" w:lineRule="auto"/>
              <w:rPr>
                <w:kern w:val="0"/>
                <w:sz w:val="24"/>
              </w:rPr>
            </w:pPr>
            <w:r w:rsidRPr="00804883">
              <w:rPr>
                <w:kern w:val="0"/>
                <w:sz w:val="24"/>
              </w:rPr>
              <w:t>Near Field Communication</w:t>
            </w:r>
          </w:p>
        </w:tc>
        <w:tc>
          <w:tcPr>
            <w:tcW w:w="3045" w:type="dxa"/>
            <w:shd w:val="clear" w:color="auto" w:fill="auto"/>
            <w:noWrap/>
            <w:vAlign w:val="center"/>
          </w:tcPr>
          <w:p w:rsidR="00262139" w:rsidRPr="00F967BA"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近场通信</w:t>
            </w:r>
          </w:p>
        </w:tc>
      </w:tr>
      <w:tr w:rsidR="00804883" w:rsidRPr="00F967BA" w:rsidTr="00666C9D">
        <w:trPr>
          <w:trHeight w:val="315"/>
        </w:trPr>
        <w:tc>
          <w:tcPr>
            <w:tcW w:w="1380" w:type="dxa"/>
            <w:shd w:val="clear" w:color="auto" w:fill="auto"/>
            <w:noWrap/>
            <w:vAlign w:val="center"/>
          </w:tcPr>
          <w:p w:rsidR="00804883" w:rsidRDefault="00804883" w:rsidP="004E0217">
            <w:pPr>
              <w:widowControl/>
              <w:snapToGrid w:val="0"/>
              <w:spacing w:line="300" w:lineRule="auto"/>
              <w:rPr>
                <w:kern w:val="0"/>
                <w:sz w:val="24"/>
              </w:rPr>
            </w:pPr>
            <w:r>
              <w:rPr>
                <w:rFonts w:hint="eastAsia"/>
                <w:kern w:val="0"/>
                <w:sz w:val="24"/>
              </w:rPr>
              <w:t>T</w:t>
            </w:r>
            <w:r>
              <w:rPr>
                <w:kern w:val="0"/>
                <w:sz w:val="24"/>
              </w:rPr>
              <w:t>SM</w:t>
            </w:r>
          </w:p>
        </w:tc>
        <w:tc>
          <w:tcPr>
            <w:tcW w:w="4935" w:type="dxa"/>
            <w:shd w:val="clear" w:color="auto" w:fill="auto"/>
            <w:noWrap/>
            <w:vAlign w:val="center"/>
          </w:tcPr>
          <w:p w:rsidR="00804883" w:rsidRPr="00804883" w:rsidRDefault="00804883" w:rsidP="004E0217">
            <w:pPr>
              <w:widowControl/>
              <w:snapToGrid w:val="0"/>
              <w:spacing w:line="300" w:lineRule="auto"/>
              <w:rPr>
                <w:kern w:val="0"/>
                <w:sz w:val="24"/>
              </w:rPr>
            </w:pPr>
            <w:r w:rsidRPr="00804883">
              <w:rPr>
                <w:kern w:val="0"/>
                <w:sz w:val="24"/>
              </w:rPr>
              <w:t xml:space="preserve">Trusted </w:t>
            </w:r>
            <w:r>
              <w:rPr>
                <w:kern w:val="0"/>
                <w:sz w:val="24"/>
              </w:rPr>
              <w:t>S</w:t>
            </w:r>
            <w:r w:rsidRPr="00804883">
              <w:rPr>
                <w:kern w:val="0"/>
                <w:sz w:val="24"/>
              </w:rPr>
              <w:t xml:space="preserve">ervice </w:t>
            </w:r>
            <w:r>
              <w:rPr>
                <w:kern w:val="0"/>
                <w:sz w:val="24"/>
              </w:rPr>
              <w:t>M</w:t>
            </w:r>
            <w:r w:rsidRPr="00804883">
              <w:rPr>
                <w:kern w:val="0"/>
                <w:sz w:val="24"/>
              </w:rPr>
              <w:t>anager</w:t>
            </w:r>
          </w:p>
        </w:tc>
        <w:tc>
          <w:tcPr>
            <w:tcW w:w="3045" w:type="dxa"/>
            <w:shd w:val="clear" w:color="auto" w:fill="auto"/>
            <w:noWrap/>
            <w:vAlign w:val="center"/>
          </w:tcPr>
          <w:p w:rsidR="00804883" w:rsidRPr="00804883"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可信服务管理平台</w:t>
            </w:r>
          </w:p>
        </w:tc>
      </w:tr>
      <w:tr w:rsidR="00804883" w:rsidRPr="00F967BA" w:rsidTr="00666C9D">
        <w:trPr>
          <w:trHeight w:val="315"/>
        </w:trPr>
        <w:tc>
          <w:tcPr>
            <w:tcW w:w="1380" w:type="dxa"/>
            <w:shd w:val="clear" w:color="auto" w:fill="auto"/>
            <w:noWrap/>
            <w:vAlign w:val="center"/>
          </w:tcPr>
          <w:p w:rsidR="00804883" w:rsidRDefault="00804883" w:rsidP="004E0217">
            <w:pPr>
              <w:widowControl/>
              <w:snapToGrid w:val="0"/>
              <w:spacing w:line="300" w:lineRule="auto"/>
              <w:rPr>
                <w:kern w:val="0"/>
                <w:sz w:val="24"/>
              </w:rPr>
            </w:pPr>
            <w:r w:rsidRPr="00804883">
              <w:rPr>
                <w:kern w:val="0"/>
                <w:sz w:val="24"/>
              </w:rPr>
              <w:t>T-union</w:t>
            </w:r>
          </w:p>
        </w:tc>
        <w:tc>
          <w:tcPr>
            <w:tcW w:w="4935" w:type="dxa"/>
            <w:shd w:val="clear" w:color="auto" w:fill="auto"/>
            <w:noWrap/>
            <w:vAlign w:val="center"/>
          </w:tcPr>
          <w:p w:rsidR="00804883" w:rsidRPr="00804883" w:rsidRDefault="00804883" w:rsidP="004E0217">
            <w:pPr>
              <w:widowControl/>
              <w:snapToGrid w:val="0"/>
              <w:spacing w:line="300" w:lineRule="auto"/>
              <w:rPr>
                <w:kern w:val="0"/>
                <w:sz w:val="24"/>
              </w:rPr>
            </w:pPr>
          </w:p>
        </w:tc>
        <w:tc>
          <w:tcPr>
            <w:tcW w:w="3045" w:type="dxa"/>
            <w:shd w:val="clear" w:color="auto" w:fill="auto"/>
            <w:noWrap/>
            <w:vAlign w:val="center"/>
          </w:tcPr>
          <w:p w:rsidR="00804883" w:rsidRPr="00804883" w:rsidRDefault="00804883" w:rsidP="004E0217">
            <w:pPr>
              <w:widowControl/>
              <w:snapToGrid w:val="0"/>
              <w:spacing w:line="300" w:lineRule="auto"/>
              <w:rPr>
                <w:rFonts w:ascii="宋体" w:hAnsi="宋体" w:cs="宋体"/>
                <w:kern w:val="0"/>
                <w:sz w:val="24"/>
              </w:rPr>
            </w:pPr>
            <w:r>
              <w:rPr>
                <w:rFonts w:ascii="宋体" w:hAnsi="宋体" w:cs="宋体" w:hint="eastAsia"/>
                <w:kern w:val="0"/>
                <w:sz w:val="24"/>
              </w:rPr>
              <w:t>交通联合</w:t>
            </w:r>
          </w:p>
        </w:tc>
      </w:tr>
      <w:tr w:rsidR="00D27477" w:rsidRPr="00F967BA" w:rsidTr="00666C9D">
        <w:trPr>
          <w:trHeight w:val="315"/>
        </w:trPr>
        <w:tc>
          <w:tcPr>
            <w:tcW w:w="1380" w:type="dxa"/>
            <w:shd w:val="clear" w:color="auto" w:fill="auto"/>
            <w:noWrap/>
            <w:vAlign w:val="center"/>
          </w:tcPr>
          <w:p w:rsidR="00D27477" w:rsidRPr="00804883" w:rsidRDefault="00D27477" w:rsidP="004E0217">
            <w:pPr>
              <w:widowControl/>
              <w:snapToGrid w:val="0"/>
              <w:spacing w:line="300" w:lineRule="auto"/>
              <w:rPr>
                <w:kern w:val="0"/>
                <w:sz w:val="24"/>
              </w:rPr>
            </w:pPr>
            <w:r>
              <w:rPr>
                <w:rFonts w:hint="eastAsia"/>
                <w:kern w:val="0"/>
                <w:sz w:val="24"/>
              </w:rPr>
              <w:t>A</w:t>
            </w:r>
            <w:r>
              <w:rPr>
                <w:kern w:val="0"/>
                <w:sz w:val="24"/>
              </w:rPr>
              <w:t>IDL</w:t>
            </w:r>
          </w:p>
        </w:tc>
        <w:tc>
          <w:tcPr>
            <w:tcW w:w="4935" w:type="dxa"/>
            <w:shd w:val="clear" w:color="auto" w:fill="auto"/>
            <w:noWrap/>
            <w:vAlign w:val="center"/>
          </w:tcPr>
          <w:p w:rsidR="00D27477" w:rsidRPr="00804883" w:rsidRDefault="00D27477" w:rsidP="004E0217">
            <w:pPr>
              <w:widowControl/>
              <w:snapToGrid w:val="0"/>
              <w:spacing w:line="300" w:lineRule="auto"/>
              <w:rPr>
                <w:kern w:val="0"/>
                <w:sz w:val="24"/>
              </w:rPr>
            </w:pPr>
            <w:r w:rsidRPr="00D27477">
              <w:rPr>
                <w:kern w:val="0"/>
                <w:sz w:val="24"/>
              </w:rPr>
              <w:t>Android Interface Definition Language</w:t>
            </w:r>
          </w:p>
        </w:tc>
        <w:tc>
          <w:tcPr>
            <w:tcW w:w="3045" w:type="dxa"/>
            <w:shd w:val="clear" w:color="auto" w:fill="auto"/>
            <w:noWrap/>
            <w:vAlign w:val="center"/>
          </w:tcPr>
          <w:p w:rsidR="00D27477" w:rsidRDefault="00D27477" w:rsidP="004E0217">
            <w:pPr>
              <w:widowControl/>
              <w:snapToGrid w:val="0"/>
              <w:spacing w:line="300" w:lineRule="auto"/>
              <w:rPr>
                <w:rFonts w:ascii="宋体" w:hAnsi="宋体" w:cs="宋体"/>
                <w:kern w:val="0"/>
                <w:sz w:val="24"/>
              </w:rPr>
            </w:pPr>
            <w:r w:rsidRPr="00D27477">
              <w:rPr>
                <w:rFonts w:ascii="宋体" w:hAnsi="宋体" w:cs="宋体" w:hint="eastAsia"/>
                <w:kern w:val="0"/>
                <w:sz w:val="24"/>
              </w:rPr>
              <w:t>Android接口定义语言</w:t>
            </w:r>
          </w:p>
        </w:tc>
      </w:tr>
      <w:tr w:rsidR="00994806" w:rsidRPr="00F967BA" w:rsidTr="00666C9D">
        <w:trPr>
          <w:trHeight w:val="315"/>
        </w:trPr>
        <w:tc>
          <w:tcPr>
            <w:tcW w:w="1380" w:type="dxa"/>
            <w:shd w:val="clear" w:color="auto" w:fill="auto"/>
            <w:noWrap/>
            <w:vAlign w:val="center"/>
          </w:tcPr>
          <w:p w:rsidR="00994806" w:rsidRDefault="00994806" w:rsidP="004E0217">
            <w:pPr>
              <w:widowControl/>
              <w:snapToGrid w:val="0"/>
              <w:spacing w:line="300" w:lineRule="auto"/>
              <w:rPr>
                <w:kern w:val="0"/>
                <w:sz w:val="24"/>
              </w:rPr>
            </w:pPr>
            <w:r w:rsidRPr="008731F0">
              <w:rPr>
                <w:rFonts w:hint="eastAsia"/>
              </w:rPr>
              <w:t>Redis</w:t>
            </w:r>
          </w:p>
        </w:tc>
        <w:tc>
          <w:tcPr>
            <w:tcW w:w="4935" w:type="dxa"/>
            <w:shd w:val="clear" w:color="auto" w:fill="auto"/>
            <w:noWrap/>
            <w:vAlign w:val="center"/>
          </w:tcPr>
          <w:p w:rsidR="00994806" w:rsidRPr="00D27477" w:rsidRDefault="00994806" w:rsidP="004E0217">
            <w:pPr>
              <w:widowControl/>
              <w:snapToGrid w:val="0"/>
              <w:spacing w:line="300" w:lineRule="auto"/>
              <w:rPr>
                <w:kern w:val="0"/>
                <w:sz w:val="24"/>
              </w:rPr>
            </w:pPr>
            <w:r w:rsidRPr="00994806">
              <w:rPr>
                <w:kern w:val="0"/>
                <w:sz w:val="24"/>
              </w:rPr>
              <w:t>Remote Dictionary Server</w:t>
            </w:r>
          </w:p>
        </w:tc>
        <w:tc>
          <w:tcPr>
            <w:tcW w:w="3045" w:type="dxa"/>
            <w:shd w:val="clear" w:color="auto" w:fill="auto"/>
            <w:noWrap/>
            <w:vAlign w:val="center"/>
          </w:tcPr>
          <w:p w:rsidR="00994806" w:rsidRPr="00D27477" w:rsidRDefault="00994806" w:rsidP="004E0217">
            <w:pPr>
              <w:widowControl/>
              <w:snapToGrid w:val="0"/>
              <w:spacing w:line="300" w:lineRule="auto"/>
              <w:rPr>
                <w:rFonts w:ascii="宋体" w:hAnsi="宋体" w:cs="宋体"/>
                <w:kern w:val="0"/>
                <w:sz w:val="24"/>
              </w:rPr>
            </w:pPr>
            <w:r w:rsidRPr="00994806">
              <w:rPr>
                <w:rFonts w:ascii="宋体" w:hAnsi="宋体" w:cs="宋体" w:hint="eastAsia"/>
                <w:kern w:val="0"/>
                <w:sz w:val="24"/>
              </w:rPr>
              <w:t>远程字典服务</w:t>
            </w:r>
          </w:p>
        </w:tc>
      </w:tr>
    </w:tbl>
    <w:p w:rsidR="0094416B" w:rsidRPr="00636091" w:rsidRDefault="0094416B" w:rsidP="0094416B">
      <w:pPr>
        <w:pStyle w:val="a6"/>
        <w:ind w:firstLine="480"/>
        <w:rPr>
          <w:color w:val="FF0000"/>
        </w:rPr>
      </w:pPr>
    </w:p>
    <w:p w:rsidR="00203C01" w:rsidRDefault="00203C01" w:rsidP="001762E7">
      <w:pPr>
        <w:pStyle w:val="1"/>
        <w:sectPr w:rsidR="00203C01" w:rsidSect="00D86541">
          <w:headerReference w:type="default" r:id="rId14"/>
          <w:pgSz w:w="11906" w:h="16838" w:code="9"/>
          <w:pgMar w:top="1134" w:right="1134" w:bottom="1134" w:left="1134" w:header="851" w:footer="992" w:gutter="0"/>
          <w:pgNumType w:fmt="upperRoman"/>
          <w:cols w:space="425"/>
          <w:docGrid w:type="lines" w:linePitch="312"/>
        </w:sectPr>
      </w:pPr>
    </w:p>
    <w:p w:rsidR="001762E7" w:rsidRPr="0027308D" w:rsidRDefault="001762E7" w:rsidP="001762E7">
      <w:pPr>
        <w:pStyle w:val="1"/>
      </w:pPr>
      <w:bookmarkStart w:id="1" w:name="_Toc46779890"/>
      <w:r>
        <w:rPr>
          <w:rFonts w:hint="eastAsia"/>
        </w:rPr>
        <w:lastRenderedPageBreak/>
        <w:t>绪论</w:t>
      </w:r>
      <w:bookmarkEnd w:id="1"/>
    </w:p>
    <w:p w:rsidR="001762E7" w:rsidRDefault="00991300" w:rsidP="001762E7">
      <w:pPr>
        <w:pStyle w:val="20"/>
      </w:pPr>
      <w:bookmarkStart w:id="2" w:name="_Toc46779891"/>
      <w:r>
        <w:rPr>
          <w:rFonts w:hint="eastAsia"/>
        </w:rPr>
        <w:t>交通</w:t>
      </w:r>
      <w:r w:rsidR="003E41E1">
        <w:rPr>
          <w:rFonts w:hint="eastAsia"/>
        </w:rPr>
        <w:t>联合</w:t>
      </w:r>
      <w:r>
        <w:rPr>
          <w:rFonts w:hint="eastAsia"/>
        </w:rPr>
        <w:t>发展</w:t>
      </w:r>
      <w:r w:rsidR="00495925">
        <w:rPr>
          <w:rFonts w:hint="eastAsia"/>
        </w:rPr>
        <w:t>背景</w:t>
      </w:r>
      <w:bookmarkEnd w:id="2"/>
    </w:p>
    <w:p w:rsidR="00D71442" w:rsidRDefault="00D71442" w:rsidP="00D71442">
      <w:pPr>
        <w:pStyle w:val="a6"/>
        <w:ind w:firstLine="480"/>
      </w:pPr>
      <w:r>
        <w:rPr>
          <w:rFonts w:hint="eastAsia"/>
        </w:rPr>
        <w:t>2015</w:t>
      </w:r>
      <w:r>
        <w:rPr>
          <w:rFonts w:hint="eastAsia"/>
        </w:rPr>
        <w:t>年</w:t>
      </w:r>
      <w:r>
        <w:rPr>
          <w:rFonts w:hint="eastAsia"/>
        </w:rPr>
        <w:t>7</w:t>
      </w:r>
      <w:r>
        <w:rPr>
          <w:rFonts w:hint="eastAsia"/>
        </w:rPr>
        <w:t>月交通运输部《城市公共交通</w:t>
      </w:r>
      <w:r>
        <w:rPr>
          <w:rFonts w:hint="eastAsia"/>
        </w:rPr>
        <w:t>IC</w:t>
      </w:r>
      <w:r>
        <w:rPr>
          <w:rFonts w:hint="eastAsia"/>
        </w:rPr>
        <w:t>卡技术规范》正式发布，江苏省依据此标准于</w:t>
      </w:r>
      <w:r>
        <w:rPr>
          <w:rFonts w:hint="eastAsia"/>
        </w:rPr>
        <w:t>2017</w:t>
      </w:r>
      <w:r>
        <w:rPr>
          <w:rFonts w:hint="eastAsia"/>
        </w:rPr>
        <w:t>年</w:t>
      </w:r>
      <w:r>
        <w:rPr>
          <w:rFonts w:hint="eastAsia"/>
        </w:rPr>
        <w:t>8</w:t>
      </w:r>
      <w:r>
        <w:rPr>
          <w:rFonts w:hint="eastAsia"/>
        </w:rPr>
        <w:t>月，全面完成江苏省域范围内公共交通互联互通工作；此工程的完成不仅加快了城市群协同发展步伐，也进一步促进了城市交通信息化、便捷化、互联化的建设，提高了公共交通的运营能力和服务水平。</w:t>
      </w:r>
    </w:p>
    <w:p w:rsidR="00D71442" w:rsidRDefault="00D71442" w:rsidP="00D71442">
      <w:pPr>
        <w:pStyle w:val="a6"/>
        <w:ind w:firstLine="480"/>
      </w:pPr>
      <w:r>
        <w:rPr>
          <w:rFonts w:hint="eastAsia"/>
        </w:rPr>
        <w:t>随着网络支付、移动支付和国家信用体系等方面技术的发展，交通支付虚拟化趋势越发紧迫。为了更好的实现便捷、丰富、安全的交通移动支付，</w:t>
      </w:r>
      <w:r>
        <w:rPr>
          <w:rFonts w:hint="eastAsia"/>
        </w:rPr>
        <w:t>2016</w:t>
      </w:r>
      <w:r>
        <w:rPr>
          <w:rFonts w:hint="eastAsia"/>
        </w:rPr>
        <w:t>年</w:t>
      </w:r>
      <w:r>
        <w:rPr>
          <w:rFonts w:hint="eastAsia"/>
        </w:rPr>
        <w:t>10</w:t>
      </w:r>
      <w:r>
        <w:rPr>
          <w:rFonts w:hint="eastAsia"/>
        </w:rPr>
        <w:t>月交通运输部出台了《交通一卡通移动支付技术规范》，</w:t>
      </w:r>
      <w:r>
        <w:rPr>
          <w:rFonts w:hint="eastAsia"/>
        </w:rPr>
        <w:t>2018</w:t>
      </w:r>
      <w:r>
        <w:rPr>
          <w:rFonts w:hint="eastAsia"/>
        </w:rPr>
        <w:t>年</w:t>
      </w:r>
      <w:r>
        <w:rPr>
          <w:rFonts w:hint="eastAsia"/>
        </w:rPr>
        <w:t>2</w:t>
      </w:r>
      <w:r>
        <w:rPr>
          <w:rFonts w:hint="eastAsia"/>
        </w:rPr>
        <w:t>月出台《交通一卡通二维码支付技术规范》。</w:t>
      </w:r>
    </w:p>
    <w:p w:rsidR="003E41E1" w:rsidRPr="00EA4545" w:rsidRDefault="00D71442" w:rsidP="003E41E1">
      <w:pPr>
        <w:pStyle w:val="a6"/>
        <w:ind w:firstLine="480"/>
      </w:pPr>
      <w:r>
        <w:rPr>
          <w:rFonts w:hint="eastAsia"/>
        </w:rPr>
        <w:t>江苏省交通运输厅为了深化推广交通</w:t>
      </w:r>
      <w:proofErr w:type="gramStart"/>
      <w:r>
        <w:rPr>
          <w:rFonts w:hint="eastAsia"/>
        </w:rPr>
        <w:t>一</w:t>
      </w:r>
      <w:proofErr w:type="gramEnd"/>
      <w:r>
        <w:rPr>
          <w:rFonts w:hint="eastAsia"/>
        </w:rPr>
        <w:t>卡通互联互通工作，有序推进移动支付在公共交通领域中的应用，结合江苏省公共交通行业特点和转型升级需要，要求搭建具有江苏特色的交通一卡通移动支付管理与服务平台。</w:t>
      </w:r>
    </w:p>
    <w:p w:rsidR="00FF74AD" w:rsidRPr="00EA4545" w:rsidRDefault="00FF74AD" w:rsidP="00103FEC">
      <w:pPr>
        <w:pStyle w:val="a6"/>
        <w:ind w:firstLine="480"/>
      </w:pPr>
    </w:p>
    <w:p w:rsidR="001762E7" w:rsidRDefault="003E41E1" w:rsidP="001762E7">
      <w:pPr>
        <w:pStyle w:val="30"/>
      </w:pPr>
      <w:bookmarkStart w:id="3" w:name="_Toc46779892"/>
      <w:r>
        <w:rPr>
          <w:rFonts w:hint="eastAsia"/>
        </w:rPr>
        <w:t>交通联合标准成立</w:t>
      </w:r>
      <w:bookmarkEnd w:id="3"/>
    </w:p>
    <w:p w:rsidR="00513611" w:rsidRDefault="00513611" w:rsidP="00513611">
      <w:pPr>
        <w:pStyle w:val="a6"/>
        <w:ind w:firstLine="480"/>
      </w:pPr>
      <w:r w:rsidRPr="00EA4545">
        <w:rPr>
          <w:rFonts w:hint="eastAsia"/>
        </w:rPr>
        <w:t>《正文》×××××</w:t>
      </w:r>
    </w:p>
    <w:p w:rsidR="00513611" w:rsidRDefault="00513611" w:rsidP="00513611">
      <w:pPr>
        <w:pStyle w:val="a6"/>
        <w:ind w:firstLineChars="0" w:firstLine="0"/>
      </w:pPr>
      <w:r>
        <w:rPr>
          <w:rFonts w:hint="eastAsia"/>
        </w:rPr>
        <w:t>（</w:t>
      </w:r>
      <w:r>
        <w:rPr>
          <w:rFonts w:hint="eastAsia"/>
        </w:rPr>
        <w:t>1</w:t>
      </w:r>
      <w:r>
        <w:rPr>
          <w:rFonts w:hint="eastAsia"/>
        </w:rPr>
        <w:t>）正文内一级序号（首行</w:t>
      </w:r>
      <w:proofErr w:type="gramStart"/>
      <w:r>
        <w:rPr>
          <w:rFonts w:hint="eastAsia"/>
        </w:rPr>
        <w:t>不</w:t>
      </w:r>
      <w:proofErr w:type="gramEnd"/>
      <w:r>
        <w:rPr>
          <w:rFonts w:hint="eastAsia"/>
        </w:rPr>
        <w:t>缩进）</w:t>
      </w:r>
    </w:p>
    <w:p w:rsidR="00513611" w:rsidRDefault="00513611" w:rsidP="00513611">
      <w:pPr>
        <w:pStyle w:val="a6"/>
        <w:ind w:firstLine="480"/>
      </w:pPr>
      <w:r w:rsidRPr="00EA4545">
        <w:rPr>
          <w:rFonts w:hint="eastAsia"/>
        </w:rPr>
        <w:t>《正文》×××××</w:t>
      </w:r>
    </w:p>
    <w:p w:rsidR="00513611" w:rsidRDefault="00513611" w:rsidP="00513611">
      <w:pPr>
        <w:pStyle w:val="a6"/>
        <w:ind w:firstLine="480"/>
      </w:pPr>
      <w:r>
        <w:rPr>
          <w:rFonts w:hint="eastAsia"/>
        </w:rPr>
        <w:t>（</w:t>
      </w:r>
      <w:r>
        <w:rPr>
          <w:rFonts w:hint="eastAsia"/>
        </w:rPr>
        <w:t>a</w:t>
      </w:r>
      <w:r>
        <w:rPr>
          <w:rFonts w:hint="eastAsia"/>
        </w:rPr>
        <w:t>）正文内二级序号</w:t>
      </w:r>
    </w:p>
    <w:p w:rsidR="00513611" w:rsidRDefault="00513611" w:rsidP="00513611">
      <w:pPr>
        <w:pStyle w:val="a6"/>
        <w:ind w:firstLine="480"/>
      </w:pPr>
      <w:r>
        <w:rPr>
          <w:rFonts w:hint="eastAsia"/>
        </w:rPr>
        <w:t>（</w:t>
      </w:r>
      <w:r>
        <w:rPr>
          <w:rFonts w:hint="eastAsia"/>
        </w:rPr>
        <w:t>b</w:t>
      </w:r>
      <w:r>
        <w:rPr>
          <w:rFonts w:hint="eastAsia"/>
        </w:rPr>
        <w:t>）正文内二级序号</w:t>
      </w:r>
    </w:p>
    <w:p w:rsidR="00513611" w:rsidRDefault="00513611" w:rsidP="00513611">
      <w:pPr>
        <w:pStyle w:val="a6"/>
        <w:ind w:firstLineChars="0" w:firstLine="0"/>
      </w:pPr>
      <w:r>
        <w:rPr>
          <w:rFonts w:hint="eastAsia"/>
        </w:rPr>
        <w:t>（</w:t>
      </w:r>
      <w:r>
        <w:rPr>
          <w:rFonts w:hint="eastAsia"/>
        </w:rPr>
        <w:t>2</w:t>
      </w:r>
      <w:r>
        <w:rPr>
          <w:rFonts w:hint="eastAsia"/>
        </w:rPr>
        <w:t>）正文内一级序号（首行</w:t>
      </w:r>
      <w:proofErr w:type="gramStart"/>
      <w:r>
        <w:rPr>
          <w:rFonts w:hint="eastAsia"/>
        </w:rPr>
        <w:t>不</w:t>
      </w:r>
      <w:proofErr w:type="gramEnd"/>
      <w:r>
        <w:rPr>
          <w:rFonts w:hint="eastAsia"/>
        </w:rPr>
        <w:t>缩进）</w:t>
      </w:r>
    </w:p>
    <w:p w:rsidR="00513611" w:rsidRDefault="00513611" w:rsidP="00513611">
      <w:pPr>
        <w:pStyle w:val="a6"/>
        <w:ind w:firstLine="480"/>
      </w:pPr>
      <w:r w:rsidRPr="00EA4545">
        <w:rPr>
          <w:rFonts w:hint="eastAsia"/>
        </w:rPr>
        <w:t>《正文》×××××</w:t>
      </w:r>
    </w:p>
    <w:p w:rsidR="00513611" w:rsidRDefault="00513611" w:rsidP="00513611">
      <w:pPr>
        <w:pStyle w:val="a6"/>
        <w:ind w:firstLine="480"/>
      </w:pPr>
      <w:r>
        <w:rPr>
          <w:rFonts w:hint="eastAsia"/>
        </w:rPr>
        <w:t>（</w:t>
      </w:r>
      <w:r>
        <w:rPr>
          <w:rFonts w:hint="eastAsia"/>
        </w:rPr>
        <w:t>a</w:t>
      </w:r>
      <w:r>
        <w:rPr>
          <w:rFonts w:hint="eastAsia"/>
        </w:rPr>
        <w:t>）正文内二级序号</w:t>
      </w:r>
    </w:p>
    <w:p w:rsidR="00513611" w:rsidRDefault="00513611" w:rsidP="00513611">
      <w:pPr>
        <w:pStyle w:val="a6"/>
        <w:ind w:firstLine="480"/>
      </w:pPr>
      <w:r>
        <w:rPr>
          <w:rFonts w:hint="eastAsia"/>
        </w:rPr>
        <w:t>（</w:t>
      </w:r>
      <w:r>
        <w:rPr>
          <w:rFonts w:hint="eastAsia"/>
        </w:rPr>
        <w:t>b</w:t>
      </w:r>
      <w:r>
        <w:rPr>
          <w:rFonts w:hint="eastAsia"/>
        </w:rPr>
        <w:t>）正文内二级序号</w:t>
      </w:r>
    </w:p>
    <w:p w:rsidR="00971E01" w:rsidRDefault="00971E01" w:rsidP="00103FEC">
      <w:pPr>
        <w:pStyle w:val="a6"/>
        <w:ind w:firstLine="480"/>
      </w:pPr>
    </w:p>
    <w:p w:rsidR="001762E7" w:rsidRDefault="003E41E1" w:rsidP="001762E7">
      <w:pPr>
        <w:pStyle w:val="30"/>
      </w:pPr>
      <w:bookmarkStart w:id="4" w:name="_Toc46779893"/>
      <w:r>
        <w:rPr>
          <w:rFonts w:hint="eastAsia"/>
        </w:rPr>
        <w:t>省内交通互联互通的诉求</w:t>
      </w:r>
      <w:bookmarkEnd w:id="4"/>
    </w:p>
    <w:p w:rsidR="001762E7" w:rsidRDefault="001762E7" w:rsidP="00103FEC">
      <w:pPr>
        <w:pStyle w:val="a6"/>
        <w:ind w:firstLine="480"/>
      </w:pPr>
      <w:r w:rsidRPr="00EA4545">
        <w:rPr>
          <w:rFonts w:hint="eastAsia"/>
        </w:rPr>
        <w:t>《正文》×××××</w:t>
      </w:r>
    </w:p>
    <w:p w:rsidR="001762E7" w:rsidRPr="00EA4545" w:rsidRDefault="001762E7" w:rsidP="00103FEC">
      <w:pPr>
        <w:pStyle w:val="a6"/>
        <w:ind w:firstLine="480"/>
      </w:pPr>
    </w:p>
    <w:p w:rsidR="001762E7" w:rsidRDefault="00495925" w:rsidP="001762E7">
      <w:pPr>
        <w:pStyle w:val="20"/>
      </w:pPr>
      <w:bookmarkStart w:id="5" w:name="_Toc46779894"/>
      <w:r>
        <w:rPr>
          <w:rFonts w:hint="eastAsia"/>
        </w:rPr>
        <w:t>交通卡现状及发展方向</w:t>
      </w:r>
      <w:bookmarkEnd w:id="5"/>
    </w:p>
    <w:p w:rsidR="001762E7" w:rsidRDefault="009C3317" w:rsidP="00103FEC">
      <w:pPr>
        <w:pStyle w:val="a6"/>
        <w:ind w:firstLine="480"/>
      </w:pPr>
      <w:r>
        <w:rPr>
          <w:rFonts w:hint="eastAsia"/>
        </w:rPr>
        <w:t>交通部统一交通联合标准，各地市民卡公司按标准制卡，芯片载体从单一的实体卡片逐渐变成手机，</w:t>
      </w:r>
      <w:r>
        <w:rPr>
          <w:rFonts w:hint="eastAsia"/>
        </w:rPr>
        <w:t>S</w:t>
      </w:r>
      <w:r>
        <w:t>IM</w:t>
      </w:r>
      <w:r>
        <w:rPr>
          <w:rFonts w:hint="eastAsia"/>
        </w:rPr>
        <w:t>卡，手环等多种类型。</w:t>
      </w:r>
    </w:p>
    <w:p w:rsidR="009C3317" w:rsidRPr="00EA4545" w:rsidRDefault="009C3317" w:rsidP="00103FEC">
      <w:pPr>
        <w:pStyle w:val="a6"/>
        <w:ind w:firstLine="480"/>
      </w:pPr>
      <w:r>
        <w:rPr>
          <w:rFonts w:hint="eastAsia"/>
        </w:rPr>
        <w:t>在保证原功能正常使用的基础上，推行符合交通联合标准的交通联合卡</w:t>
      </w:r>
    </w:p>
    <w:p w:rsidR="001762E7" w:rsidRDefault="003E41E1" w:rsidP="001762E7">
      <w:pPr>
        <w:pStyle w:val="30"/>
      </w:pPr>
      <w:bookmarkStart w:id="6" w:name="_Toc46779895"/>
      <w:r>
        <w:rPr>
          <w:rFonts w:hint="eastAsia"/>
        </w:rPr>
        <w:t>卡公司</w:t>
      </w:r>
      <w:bookmarkEnd w:id="6"/>
    </w:p>
    <w:p w:rsidR="009C3317" w:rsidRDefault="00351C02" w:rsidP="00103FEC">
      <w:pPr>
        <w:pStyle w:val="a6"/>
        <w:ind w:firstLine="480"/>
      </w:pPr>
      <w:r>
        <w:rPr>
          <w:rFonts w:hint="eastAsia"/>
        </w:rPr>
        <w:t>岭南</w:t>
      </w:r>
      <w:r w:rsidR="009C3317">
        <w:rPr>
          <w:rFonts w:hint="eastAsia"/>
        </w:rPr>
        <w:t>通</w:t>
      </w:r>
    </w:p>
    <w:p w:rsidR="001762E7" w:rsidRDefault="009C3317" w:rsidP="00103FEC">
      <w:pPr>
        <w:pStyle w:val="a6"/>
        <w:ind w:firstLine="480"/>
      </w:pPr>
      <w:r>
        <w:rPr>
          <w:rFonts w:hint="eastAsia"/>
        </w:rPr>
        <w:t>京津冀</w:t>
      </w:r>
    </w:p>
    <w:p w:rsidR="00E55F76" w:rsidRDefault="00E55F76" w:rsidP="00103FEC">
      <w:pPr>
        <w:pStyle w:val="a6"/>
        <w:ind w:firstLine="480"/>
      </w:pPr>
      <w:r>
        <w:rPr>
          <w:rFonts w:hint="eastAsia"/>
        </w:rPr>
        <w:t>南京市民卡</w:t>
      </w:r>
    </w:p>
    <w:p w:rsidR="00E55F76" w:rsidRDefault="00E55F76" w:rsidP="00103FEC">
      <w:pPr>
        <w:pStyle w:val="a6"/>
        <w:ind w:firstLine="480"/>
      </w:pPr>
      <w:r>
        <w:rPr>
          <w:rFonts w:hint="eastAsia"/>
        </w:rPr>
        <w:t>苏州市民卡</w:t>
      </w:r>
    </w:p>
    <w:p w:rsidR="00016D10" w:rsidRDefault="00016D10" w:rsidP="00103FEC">
      <w:pPr>
        <w:pStyle w:val="a6"/>
        <w:ind w:firstLine="480"/>
      </w:pPr>
      <w:r>
        <w:rPr>
          <w:rFonts w:hint="eastAsia"/>
        </w:rPr>
        <w:t>上海市民卡</w:t>
      </w:r>
    </w:p>
    <w:p w:rsidR="001762E7" w:rsidRDefault="003E41E1" w:rsidP="001762E7">
      <w:pPr>
        <w:pStyle w:val="30"/>
      </w:pPr>
      <w:bookmarkStart w:id="7" w:name="_Toc46779896"/>
      <w:r>
        <w:rPr>
          <w:rFonts w:hint="eastAsia"/>
        </w:rPr>
        <w:t>设备终端</w:t>
      </w:r>
      <w:bookmarkEnd w:id="7"/>
    </w:p>
    <w:p w:rsidR="009C3317" w:rsidRDefault="009C3317" w:rsidP="00103FEC">
      <w:pPr>
        <w:pStyle w:val="a6"/>
        <w:ind w:firstLine="480"/>
      </w:pPr>
      <w:r>
        <w:rPr>
          <w:rFonts w:hint="eastAsia"/>
        </w:rPr>
        <w:t>华为</w:t>
      </w:r>
      <w:r w:rsidR="00E55F76">
        <w:rPr>
          <w:rFonts w:hint="eastAsia"/>
        </w:rPr>
        <w:t>:</w:t>
      </w:r>
    </w:p>
    <w:p w:rsidR="00E55F76" w:rsidRDefault="00E55F76" w:rsidP="00103FEC">
      <w:pPr>
        <w:pStyle w:val="a6"/>
        <w:ind w:firstLine="480"/>
      </w:pPr>
      <w:r>
        <w:rPr>
          <w:rFonts w:hint="eastAsia"/>
        </w:rPr>
        <w:t>1</w:t>
      </w:r>
      <w:r>
        <w:t>5</w:t>
      </w:r>
      <w:r>
        <w:rPr>
          <w:rFonts w:hint="eastAsia"/>
        </w:rPr>
        <w:t>年成立钱包事业部</w:t>
      </w:r>
      <w:r w:rsidR="009F6EAE">
        <w:rPr>
          <w:rFonts w:hint="eastAsia"/>
        </w:rPr>
        <w:t>，主要业务为将银行卡和交通卡信息录入到手机</w:t>
      </w:r>
      <w:r w:rsidR="009F6EAE">
        <w:rPr>
          <w:rFonts w:hint="eastAsia"/>
        </w:rPr>
        <w:t>N</w:t>
      </w:r>
      <w:r w:rsidR="009F6EAE">
        <w:t>FC</w:t>
      </w:r>
      <w:r w:rsidR="009F6EAE">
        <w:rPr>
          <w:rFonts w:hint="eastAsia"/>
        </w:rPr>
        <w:t>芯片中，有独立的</w:t>
      </w:r>
      <w:r w:rsidR="009F6EAE">
        <w:rPr>
          <w:rFonts w:hint="eastAsia"/>
        </w:rPr>
        <w:t>T</w:t>
      </w:r>
      <w:r w:rsidR="009F6EAE">
        <w:t>A</w:t>
      </w:r>
      <w:r w:rsidR="009F6EAE">
        <w:rPr>
          <w:rFonts w:hint="eastAsia"/>
        </w:rPr>
        <w:t>模块保证数据的安全性；</w:t>
      </w:r>
    </w:p>
    <w:p w:rsidR="009F6EAE" w:rsidRDefault="009F6EAE" w:rsidP="00103FEC">
      <w:pPr>
        <w:pStyle w:val="a6"/>
        <w:ind w:firstLine="480"/>
      </w:pPr>
      <w:r>
        <w:rPr>
          <w:rFonts w:hint="eastAsia"/>
        </w:rPr>
        <w:t>从</w:t>
      </w:r>
      <w:r>
        <w:rPr>
          <w:rFonts w:hint="eastAsia"/>
        </w:rPr>
        <w:t>1</w:t>
      </w:r>
      <w:r>
        <w:t>8</w:t>
      </w:r>
      <w:r>
        <w:rPr>
          <w:rFonts w:hint="eastAsia"/>
        </w:rPr>
        <w:t>年开始京津冀，岭南通和上海交通卡，</w:t>
      </w:r>
      <w:proofErr w:type="gramStart"/>
      <w:r>
        <w:rPr>
          <w:rFonts w:hint="eastAsia"/>
        </w:rPr>
        <w:t>到推江苏</w:t>
      </w:r>
      <w:proofErr w:type="gramEnd"/>
      <w:r>
        <w:rPr>
          <w:rFonts w:hint="eastAsia"/>
        </w:rPr>
        <w:t>一卡通，至今已推广了</w:t>
      </w:r>
      <w:r>
        <w:t>9</w:t>
      </w:r>
      <w:r>
        <w:rPr>
          <w:rFonts w:hint="eastAsia"/>
        </w:rPr>
        <w:t>个地市</w:t>
      </w:r>
    </w:p>
    <w:p w:rsidR="009F6EAE" w:rsidRDefault="009F6EAE" w:rsidP="00103FEC">
      <w:pPr>
        <w:pStyle w:val="a6"/>
        <w:ind w:firstLine="480"/>
      </w:pPr>
    </w:p>
    <w:p w:rsidR="009C3317" w:rsidRDefault="009C3317" w:rsidP="00103FEC">
      <w:pPr>
        <w:pStyle w:val="a6"/>
        <w:ind w:firstLine="480"/>
      </w:pPr>
      <w:r>
        <w:rPr>
          <w:rFonts w:hint="eastAsia"/>
        </w:rPr>
        <w:t>小米</w:t>
      </w:r>
    </w:p>
    <w:p w:rsidR="009F6EAE" w:rsidRDefault="009F6EAE" w:rsidP="00103FEC">
      <w:pPr>
        <w:pStyle w:val="a6"/>
        <w:ind w:firstLine="480"/>
      </w:pPr>
      <w:r>
        <w:rPr>
          <w:rFonts w:hint="eastAsia"/>
        </w:rPr>
        <w:t>紧跟华为步伐，接入</w:t>
      </w:r>
      <w:r>
        <w:rPr>
          <w:rFonts w:hint="eastAsia"/>
        </w:rPr>
        <w:t>N</w:t>
      </w:r>
      <w:r>
        <w:t>FC</w:t>
      </w:r>
      <w:r>
        <w:rPr>
          <w:rFonts w:hint="eastAsia"/>
        </w:rPr>
        <w:t>交通行业</w:t>
      </w:r>
    </w:p>
    <w:p w:rsidR="009F6EAE" w:rsidRDefault="009F6EAE" w:rsidP="00103FEC">
      <w:pPr>
        <w:pStyle w:val="a6"/>
        <w:ind w:firstLine="480"/>
      </w:pPr>
    </w:p>
    <w:p w:rsidR="001762E7" w:rsidRDefault="009C3317" w:rsidP="00103FEC">
      <w:pPr>
        <w:pStyle w:val="a6"/>
        <w:ind w:firstLine="480"/>
      </w:pPr>
      <w:r>
        <w:rPr>
          <w:rFonts w:hint="eastAsia"/>
        </w:rPr>
        <w:t>O</w:t>
      </w:r>
      <w:r>
        <w:t>PPO/VIVO</w:t>
      </w:r>
    </w:p>
    <w:p w:rsidR="009F6EAE" w:rsidRDefault="009F6EAE" w:rsidP="00103FEC">
      <w:pPr>
        <w:pStyle w:val="a6"/>
        <w:ind w:firstLine="480"/>
      </w:pPr>
    </w:p>
    <w:p w:rsidR="009C3317" w:rsidRDefault="009C3317" w:rsidP="00103FEC">
      <w:pPr>
        <w:pStyle w:val="a6"/>
        <w:ind w:firstLine="480"/>
      </w:pPr>
      <w:r>
        <w:rPr>
          <w:rFonts w:hint="eastAsia"/>
        </w:rPr>
        <w:t>苹果</w:t>
      </w:r>
    </w:p>
    <w:p w:rsidR="003E41E1" w:rsidRDefault="003E41E1" w:rsidP="003E41E1">
      <w:pPr>
        <w:pStyle w:val="30"/>
      </w:pPr>
      <w:bookmarkStart w:id="8" w:name="_Toc46779897"/>
      <w:r>
        <w:rPr>
          <w:rFonts w:hint="eastAsia"/>
        </w:rPr>
        <w:t>移动运营商</w:t>
      </w:r>
      <w:bookmarkEnd w:id="8"/>
    </w:p>
    <w:p w:rsidR="004851C8" w:rsidRDefault="004851C8" w:rsidP="003E41E1">
      <w:pPr>
        <w:pStyle w:val="a6"/>
        <w:ind w:firstLine="480"/>
      </w:pPr>
      <w:r>
        <w:rPr>
          <w:rFonts w:hint="eastAsia"/>
        </w:rPr>
        <w:t>移动运营商在</w:t>
      </w:r>
      <w:r w:rsidR="009F6EAE">
        <w:rPr>
          <w:rFonts w:hint="eastAsia"/>
        </w:rPr>
        <w:t>2</w:t>
      </w:r>
      <w:r w:rsidR="009F6EAE">
        <w:t>0</w:t>
      </w:r>
      <w:r>
        <w:rPr>
          <w:rFonts w:hint="eastAsia"/>
        </w:rPr>
        <w:t>1</w:t>
      </w:r>
      <w:r>
        <w:t>4</w:t>
      </w:r>
      <w:r>
        <w:rPr>
          <w:rFonts w:hint="eastAsia"/>
        </w:rPr>
        <w:t>年之前就</w:t>
      </w:r>
      <w:proofErr w:type="gramStart"/>
      <w:r>
        <w:rPr>
          <w:rFonts w:hint="eastAsia"/>
        </w:rPr>
        <w:t>有尝</w:t>
      </w:r>
      <w:proofErr w:type="gramEnd"/>
      <w:r>
        <w:rPr>
          <w:rFonts w:hint="eastAsia"/>
        </w:rPr>
        <w:t>试过</w:t>
      </w:r>
      <w:proofErr w:type="gramStart"/>
      <w:r>
        <w:rPr>
          <w:rFonts w:hint="eastAsia"/>
        </w:rPr>
        <w:t>做交</w:t>
      </w:r>
      <w:proofErr w:type="gramEnd"/>
      <w:r>
        <w:rPr>
          <w:rFonts w:hint="eastAsia"/>
        </w:rPr>
        <w:t>通卡，当时使用</w:t>
      </w:r>
      <w:r>
        <w:rPr>
          <w:rFonts w:hint="eastAsia"/>
        </w:rPr>
        <w:t>S</w:t>
      </w:r>
      <w:r>
        <w:t>D-SWP</w:t>
      </w:r>
      <w:r>
        <w:rPr>
          <w:rFonts w:hint="eastAsia"/>
        </w:rPr>
        <w:t>的</w:t>
      </w:r>
      <w:r>
        <w:rPr>
          <w:rFonts w:hint="eastAsia"/>
        </w:rPr>
        <w:t>N</w:t>
      </w:r>
      <w:r>
        <w:t>FC</w:t>
      </w:r>
      <w:r>
        <w:rPr>
          <w:rFonts w:hint="eastAsia"/>
        </w:rPr>
        <w:t>方法，</w:t>
      </w:r>
      <w:r w:rsidR="00C7076B">
        <w:rPr>
          <w:rFonts w:hint="eastAsia"/>
        </w:rPr>
        <w:t>就是</w:t>
      </w:r>
      <w:r w:rsidR="00C7076B">
        <w:rPr>
          <w:rFonts w:hint="eastAsia"/>
        </w:rPr>
        <w:lastRenderedPageBreak/>
        <w:t>将天线附加到</w:t>
      </w:r>
      <w:r w:rsidR="00C7076B">
        <w:rPr>
          <w:rFonts w:hint="eastAsia"/>
        </w:rPr>
        <w:t>S</w:t>
      </w:r>
      <w:r w:rsidR="00C7076B">
        <w:t>D</w:t>
      </w:r>
      <w:r w:rsidR="00C7076B">
        <w:rPr>
          <w:rFonts w:hint="eastAsia"/>
        </w:rPr>
        <w:t>卡上，</w:t>
      </w:r>
      <w:r>
        <w:rPr>
          <w:rFonts w:hint="eastAsia"/>
        </w:rPr>
        <w:t>但是由于当时</w:t>
      </w:r>
      <w:r w:rsidR="00C7076B">
        <w:rPr>
          <w:rFonts w:hint="eastAsia"/>
        </w:rPr>
        <w:t>手机型号不统一，</w:t>
      </w:r>
      <w:r>
        <w:rPr>
          <w:rFonts w:hint="eastAsia"/>
        </w:rPr>
        <w:t>手机设备性能的和公交机具的稳定性的限制，无法使得这种功能普遍而有效的推广</w:t>
      </w:r>
      <w:r w:rsidR="006C6FE8">
        <w:rPr>
          <w:rFonts w:hint="eastAsia"/>
        </w:rPr>
        <w:t>。</w:t>
      </w:r>
    </w:p>
    <w:p w:rsidR="006C6FE8" w:rsidRDefault="006C6FE8" w:rsidP="003E41E1">
      <w:pPr>
        <w:pStyle w:val="a6"/>
        <w:ind w:firstLine="480"/>
      </w:pPr>
      <w:r>
        <w:rPr>
          <w:rFonts w:hint="eastAsia"/>
        </w:rPr>
        <w:t>现如今，除了基于</w:t>
      </w:r>
      <w:r>
        <w:rPr>
          <w:rFonts w:hint="eastAsia"/>
        </w:rPr>
        <w:t>N</w:t>
      </w:r>
      <w:r>
        <w:t>FC</w:t>
      </w:r>
      <w:r>
        <w:rPr>
          <w:rFonts w:hint="eastAsia"/>
        </w:rPr>
        <w:t>功能的</w:t>
      </w:r>
      <w:r>
        <w:rPr>
          <w:rFonts w:hint="eastAsia"/>
        </w:rPr>
        <w:t>U</w:t>
      </w:r>
      <w:r>
        <w:t>-SIM</w:t>
      </w:r>
      <w:r>
        <w:rPr>
          <w:rFonts w:hint="eastAsia"/>
        </w:rPr>
        <w:t>卡外，还有</w:t>
      </w:r>
      <w:r w:rsidR="00C7076B">
        <w:rPr>
          <w:rFonts w:hint="eastAsia"/>
        </w:rPr>
        <w:t>同时</w:t>
      </w:r>
      <w:proofErr w:type="gramStart"/>
      <w:r>
        <w:rPr>
          <w:rFonts w:hint="eastAsia"/>
        </w:rPr>
        <w:t>包含蓝牙和</w:t>
      </w:r>
      <w:proofErr w:type="gramEnd"/>
      <w:r>
        <w:rPr>
          <w:rFonts w:hint="eastAsia"/>
        </w:rPr>
        <w:t>N</w:t>
      </w:r>
      <w:r>
        <w:t>FC</w:t>
      </w:r>
      <w:r>
        <w:rPr>
          <w:rFonts w:hint="eastAsia"/>
        </w:rPr>
        <w:t>两种信道</w:t>
      </w:r>
      <w:proofErr w:type="gramStart"/>
      <w:r>
        <w:rPr>
          <w:rFonts w:hint="eastAsia"/>
        </w:rPr>
        <w:t>的蓝</w:t>
      </w:r>
      <w:proofErr w:type="gramEnd"/>
      <w:r>
        <w:rPr>
          <w:rFonts w:hint="eastAsia"/>
        </w:rPr>
        <w:t>牙</w:t>
      </w:r>
      <w:r>
        <w:rPr>
          <w:rFonts w:hint="eastAsia"/>
        </w:rPr>
        <w:t>-</w:t>
      </w:r>
      <w:r>
        <w:t>SIM</w:t>
      </w:r>
      <w:r>
        <w:rPr>
          <w:rFonts w:hint="eastAsia"/>
        </w:rPr>
        <w:t>卡，可以在没有</w:t>
      </w:r>
      <w:r>
        <w:rPr>
          <w:rFonts w:hint="eastAsia"/>
        </w:rPr>
        <w:t>N</w:t>
      </w:r>
      <w:r>
        <w:t>FC</w:t>
      </w:r>
      <w:r>
        <w:rPr>
          <w:rFonts w:hint="eastAsia"/>
        </w:rPr>
        <w:t>功能的手机上使用交通卡功能</w:t>
      </w:r>
    </w:p>
    <w:p w:rsidR="00812DA6" w:rsidRDefault="00812DA6" w:rsidP="003E41E1">
      <w:pPr>
        <w:pStyle w:val="a6"/>
        <w:ind w:firstLine="480"/>
      </w:pPr>
    </w:p>
    <w:p w:rsidR="009C3317" w:rsidRDefault="009C3317" w:rsidP="003E41E1">
      <w:pPr>
        <w:pStyle w:val="a6"/>
        <w:ind w:firstLine="480"/>
      </w:pPr>
      <w:r>
        <w:rPr>
          <w:rFonts w:hint="eastAsia"/>
        </w:rPr>
        <w:t>联通</w:t>
      </w:r>
    </w:p>
    <w:p w:rsidR="00812DA6" w:rsidRDefault="00812DA6" w:rsidP="003E41E1">
      <w:pPr>
        <w:pStyle w:val="a6"/>
        <w:ind w:firstLine="480"/>
      </w:pPr>
      <w:r>
        <w:rPr>
          <w:rFonts w:hint="eastAsia"/>
        </w:rPr>
        <w:t>市场化程度较高，各类新型产品推出及市场验证相应较快</w:t>
      </w:r>
    </w:p>
    <w:p w:rsidR="009C3317" w:rsidRDefault="009C3317" w:rsidP="003E41E1">
      <w:pPr>
        <w:pStyle w:val="a6"/>
        <w:ind w:firstLine="480"/>
      </w:pPr>
      <w:r>
        <w:rPr>
          <w:rFonts w:hint="eastAsia"/>
        </w:rPr>
        <w:t>移动</w:t>
      </w:r>
    </w:p>
    <w:p w:rsidR="003E41E1" w:rsidRDefault="009C3317" w:rsidP="003E41E1">
      <w:pPr>
        <w:pStyle w:val="a6"/>
        <w:ind w:firstLine="480"/>
      </w:pPr>
      <w:r>
        <w:rPr>
          <w:rFonts w:hint="eastAsia"/>
        </w:rPr>
        <w:t>电信</w:t>
      </w:r>
    </w:p>
    <w:p w:rsidR="00E201E4" w:rsidRDefault="00E201E4" w:rsidP="00E201E4">
      <w:pPr>
        <w:pStyle w:val="30"/>
      </w:pPr>
      <w:bookmarkStart w:id="9" w:name="_Toc46779898"/>
      <w:r>
        <w:rPr>
          <w:rFonts w:hint="eastAsia"/>
        </w:rPr>
        <w:t>互联网公司</w:t>
      </w:r>
      <w:bookmarkEnd w:id="9"/>
    </w:p>
    <w:p w:rsidR="00E201E4" w:rsidRDefault="00E201E4" w:rsidP="00E201E4">
      <w:pPr>
        <w:pStyle w:val="a6"/>
        <w:ind w:firstLine="480"/>
      </w:pPr>
      <w:r>
        <w:rPr>
          <w:rFonts w:hint="eastAsia"/>
        </w:rPr>
        <w:t>支付宝（阿里巴巴）</w:t>
      </w:r>
      <w:r w:rsidR="00CE4D41">
        <w:rPr>
          <w:rFonts w:hint="eastAsia"/>
        </w:rPr>
        <w:t>：</w:t>
      </w:r>
    </w:p>
    <w:p w:rsidR="00CE4D41" w:rsidRDefault="00CE4D41" w:rsidP="00E201E4">
      <w:pPr>
        <w:pStyle w:val="a6"/>
        <w:ind w:firstLine="480"/>
      </w:pPr>
      <w:r>
        <w:rPr>
          <w:rFonts w:hint="eastAsia"/>
        </w:rPr>
        <w:t>在西安有试点将公交</w:t>
      </w:r>
      <w:r>
        <w:rPr>
          <w:rFonts w:hint="eastAsia"/>
        </w:rPr>
        <w:t>pos</w:t>
      </w:r>
      <w:r>
        <w:rPr>
          <w:rFonts w:hint="eastAsia"/>
        </w:rPr>
        <w:t>替换，全部使用二维码，完全不走传统卡商的流程；</w:t>
      </w:r>
    </w:p>
    <w:p w:rsidR="00CE4D41" w:rsidRDefault="00CE4D41" w:rsidP="00E201E4">
      <w:pPr>
        <w:pStyle w:val="a6"/>
        <w:ind w:firstLine="480"/>
      </w:pPr>
    </w:p>
    <w:p w:rsidR="00CE4D41" w:rsidRDefault="00E201E4" w:rsidP="00E201E4">
      <w:pPr>
        <w:pStyle w:val="a6"/>
        <w:ind w:firstLine="480"/>
      </w:pPr>
      <w:r>
        <w:rPr>
          <w:rFonts w:hint="eastAsia"/>
        </w:rPr>
        <w:t>微信（腾讯）</w:t>
      </w:r>
      <w:r w:rsidR="00CE4D41">
        <w:rPr>
          <w:rFonts w:hint="eastAsia"/>
        </w:rPr>
        <w:t>：</w:t>
      </w:r>
    </w:p>
    <w:p w:rsidR="00E201E4" w:rsidRDefault="00E201E4" w:rsidP="00E201E4">
      <w:pPr>
        <w:pStyle w:val="a6"/>
        <w:ind w:firstLine="480"/>
      </w:pPr>
      <w:proofErr w:type="gramStart"/>
      <w:r>
        <w:rPr>
          <w:rFonts w:hint="eastAsia"/>
        </w:rPr>
        <w:t>腾讯尝试</w:t>
      </w:r>
      <w:proofErr w:type="gramEnd"/>
      <w:r>
        <w:rPr>
          <w:rFonts w:hint="eastAsia"/>
        </w:rPr>
        <w:t>过绕过</w:t>
      </w:r>
      <w:r w:rsidR="00CE4D41">
        <w:rPr>
          <w:rFonts w:hint="eastAsia"/>
        </w:rPr>
        <w:t>手机厂商，不通过系统</w:t>
      </w:r>
      <w:proofErr w:type="gramStart"/>
      <w:r w:rsidR="00CE4D41">
        <w:rPr>
          <w:rFonts w:hint="eastAsia"/>
        </w:rPr>
        <w:t>侧提</w:t>
      </w:r>
      <w:proofErr w:type="gramEnd"/>
      <w:r w:rsidR="00CE4D41">
        <w:rPr>
          <w:rFonts w:hint="eastAsia"/>
        </w:rPr>
        <w:t>供的钱包方案，使用</w:t>
      </w:r>
      <w:r>
        <w:rPr>
          <w:rFonts w:hint="eastAsia"/>
        </w:rPr>
        <w:t>H</w:t>
      </w:r>
      <w:r>
        <w:t>CE</w:t>
      </w:r>
      <w:r>
        <w:rPr>
          <w:rFonts w:hint="eastAsia"/>
        </w:rPr>
        <w:t>的技术方案</w:t>
      </w:r>
      <w:r w:rsidR="00CE4D41">
        <w:rPr>
          <w:rFonts w:hint="eastAsia"/>
        </w:rPr>
        <w:t>来实现与设备进行交互</w:t>
      </w:r>
    </w:p>
    <w:p w:rsidR="00CE4D41" w:rsidRDefault="00CE4D41" w:rsidP="00E201E4">
      <w:pPr>
        <w:pStyle w:val="a6"/>
        <w:ind w:firstLine="480"/>
      </w:pPr>
      <w:r>
        <w:rPr>
          <w:rFonts w:hint="eastAsia"/>
        </w:rPr>
        <w:t>只在部分地区实现了此能力</w:t>
      </w:r>
      <w:r w:rsidR="00E278C2">
        <w:rPr>
          <w:rFonts w:hint="eastAsia"/>
        </w:rPr>
        <w:t>，推广较为困难</w:t>
      </w:r>
    </w:p>
    <w:p w:rsidR="003E41E1" w:rsidRDefault="003E41E1" w:rsidP="00103FEC">
      <w:pPr>
        <w:pStyle w:val="a6"/>
        <w:ind w:firstLine="480"/>
      </w:pPr>
    </w:p>
    <w:p w:rsidR="001762E7" w:rsidRDefault="00495925" w:rsidP="001762E7">
      <w:pPr>
        <w:pStyle w:val="20"/>
      </w:pPr>
      <w:bookmarkStart w:id="10" w:name="_Toc46779899"/>
      <w:r>
        <w:rPr>
          <w:rFonts w:hint="eastAsia"/>
        </w:rPr>
        <w:t>项目定位及研究方向</w:t>
      </w:r>
      <w:bookmarkEnd w:id="10"/>
    </w:p>
    <w:p w:rsidR="001762E7" w:rsidRDefault="00497508" w:rsidP="00103FEC">
      <w:pPr>
        <w:pStyle w:val="a6"/>
        <w:ind w:firstLine="480"/>
      </w:pPr>
      <w:r>
        <w:rPr>
          <w:rFonts w:hint="eastAsia"/>
        </w:rPr>
        <w:t>作为平台方，提供给手机厂商，移动运营商和市民卡公司做业务</w:t>
      </w:r>
      <w:r w:rsidR="005E3D26">
        <w:rPr>
          <w:rFonts w:hint="eastAsia"/>
        </w:rPr>
        <w:t>中</w:t>
      </w:r>
      <w:r>
        <w:rPr>
          <w:rFonts w:hint="eastAsia"/>
        </w:rPr>
        <w:t>转</w:t>
      </w:r>
    </w:p>
    <w:p w:rsidR="00497508" w:rsidRDefault="00497508" w:rsidP="00103FEC">
      <w:pPr>
        <w:pStyle w:val="a6"/>
        <w:ind w:firstLine="480"/>
      </w:pPr>
      <w:r>
        <w:rPr>
          <w:rFonts w:hint="eastAsia"/>
        </w:rPr>
        <w:t>负责各方对接及运营</w:t>
      </w:r>
      <w:r w:rsidR="005E3D26">
        <w:rPr>
          <w:rFonts w:hint="eastAsia"/>
        </w:rPr>
        <w:t>，由于对接方面多，所以使用</w:t>
      </w:r>
      <w:proofErr w:type="gramStart"/>
      <w:r w:rsidR="005E3D26">
        <w:rPr>
          <w:rFonts w:hint="eastAsia"/>
        </w:rPr>
        <w:t>微服务</w:t>
      </w:r>
      <w:proofErr w:type="gramEnd"/>
      <w:r w:rsidR="005E3D26">
        <w:rPr>
          <w:rFonts w:hint="eastAsia"/>
        </w:rPr>
        <w:t>结构进行</w:t>
      </w:r>
      <w:r w:rsidR="008731F0">
        <w:rPr>
          <w:rFonts w:hint="eastAsia"/>
        </w:rPr>
        <w:t>框架搭建</w:t>
      </w:r>
    </w:p>
    <w:p w:rsidR="00C3243C" w:rsidRDefault="00C3243C" w:rsidP="00103FEC">
      <w:pPr>
        <w:pStyle w:val="a6"/>
        <w:ind w:firstLine="480"/>
      </w:pPr>
      <w:r>
        <w:rPr>
          <w:szCs w:val="22"/>
        </w:rPr>
        <w:object w:dxaOrig="8310" w:dyaOrig="5850">
          <v:shape id="_x0000_i1027" type="#_x0000_t75" style="width:415.25pt;height:292.2pt" o:ole="">
            <v:imagedata r:id="rId15" o:title=""/>
          </v:shape>
          <o:OLEObject Type="Embed" ProgID="Visio.Drawing.15" ShapeID="_x0000_i1027" DrawAspect="Content" ObjectID="_1657569818" r:id="rId16"/>
        </w:object>
      </w:r>
    </w:p>
    <w:p w:rsidR="001762E7" w:rsidRDefault="001762E7" w:rsidP="0052562D"/>
    <w:p w:rsidR="00CC361D" w:rsidRPr="0052562D" w:rsidRDefault="00CC361D" w:rsidP="0052562D">
      <w:pPr>
        <w:sectPr w:rsidR="00CC361D" w:rsidRPr="0052562D" w:rsidSect="00D86541">
          <w:headerReference w:type="default" r:id="rId17"/>
          <w:pgSz w:w="11906" w:h="16838" w:code="9"/>
          <w:pgMar w:top="1134" w:right="1134" w:bottom="1134" w:left="1134" w:header="851" w:footer="992" w:gutter="0"/>
          <w:pgNumType w:start="1"/>
          <w:cols w:space="425"/>
          <w:docGrid w:type="lines" w:linePitch="312"/>
        </w:sectPr>
      </w:pPr>
    </w:p>
    <w:p w:rsidR="001762E7" w:rsidRDefault="001762E7" w:rsidP="001762E7">
      <w:pPr>
        <w:pStyle w:val="1"/>
      </w:pPr>
      <w:bookmarkStart w:id="11" w:name="_Toc46779900"/>
      <w:r w:rsidRPr="00143E89">
        <w:rPr>
          <w:rFonts w:hint="eastAsia"/>
        </w:rPr>
        <w:lastRenderedPageBreak/>
        <w:t>相关</w:t>
      </w:r>
      <w:r w:rsidR="00BE62A2">
        <w:rPr>
          <w:rFonts w:hint="eastAsia"/>
        </w:rPr>
        <w:t>技术</w:t>
      </w:r>
      <w:r w:rsidRPr="00143E89">
        <w:rPr>
          <w:rFonts w:hint="eastAsia"/>
        </w:rPr>
        <w:t>背景介绍</w:t>
      </w:r>
      <w:bookmarkEnd w:id="11"/>
    </w:p>
    <w:p w:rsidR="001762E7" w:rsidRDefault="008731F0" w:rsidP="00103FEC">
      <w:pPr>
        <w:pStyle w:val="a6"/>
        <w:ind w:firstLine="480"/>
      </w:pPr>
      <w:r>
        <w:rPr>
          <w:rFonts w:hint="eastAsia"/>
        </w:rPr>
        <w:t>整体业务</w:t>
      </w:r>
      <w:r w:rsidR="00DA2540">
        <w:rPr>
          <w:rFonts w:hint="eastAsia"/>
        </w:rPr>
        <w:t>包含</w:t>
      </w:r>
      <w:r>
        <w:rPr>
          <w:rFonts w:hint="eastAsia"/>
        </w:rPr>
        <w:t>三端：</w:t>
      </w:r>
      <w:r w:rsidR="00DA2540">
        <w:rPr>
          <w:rFonts w:hint="eastAsia"/>
        </w:rPr>
        <w:t>客户端，业务服务端和</w:t>
      </w:r>
      <w:r w:rsidR="00DA2540">
        <w:rPr>
          <w:rFonts w:hint="eastAsia"/>
        </w:rPr>
        <w:t>T</w:t>
      </w:r>
      <w:r w:rsidR="00DA2540">
        <w:t>SM</w:t>
      </w:r>
      <w:r w:rsidR="00DA2540">
        <w:rPr>
          <w:rFonts w:hint="eastAsia"/>
        </w:rPr>
        <w:t>端</w:t>
      </w:r>
    </w:p>
    <w:p w:rsidR="00240EDF" w:rsidRDefault="00240EDF" w:rsidP="00103FEC">
      <w:pPr>
        <w:pStyle w:val="a6"/>
        <w:ind w:firstLine="480"/>
      </w:pPr>
      <w:r>
        <w:rPr>
          <w:rFonts w:hint="eastAsia"/>
        </w:rPr>
        <w:t>其中客户端使用</w:t>
      </w:r>
      <w:r>
        <w:rPr>
          <w:rFonts w:hint="eastAsia"/>
        </w:rPr>
        <w:t>Android</w:t>
      </w:r>
      <w:r>
        <w:rPr>
          <w:rFonts w:hint="eastAsia"/>
        </w:rPr>
        <w:t>，</w:t>
      </w:r>
      <w:r>
        <w:rPr>
          <w:rFonts w:hint="eastAsia"/>
        </w:rPr>
        <w:t>I</w:t>
      </w:r>
      <w:r>
        <w:t>OS</w:t>
      </w:r>
      <w:r>
        <w:rPr>
          <w:rFonts w:hint="eastAsia"/>
        </w:rPr>
        <w:t>和</w:t>
      </w:r>
      <w:r>
        <w:rPr>
          <w:rFonts w:hint="eastAsia"/>
        </w:rPr>
        <w:t>H</w:t>
      </w:r>
      <w:r>
        <w:t>5</w:t>
      </w:r>
      <w:r>
        <w:rPr>
          <w:rFonts w:hint="eastAsia"/>
        </w:rPr>
        <w:t>技术</w:t>
      </w:r>
      <w:proofErr w:type="gramStart"/>
      <w:r>
        <w:rPr>
          <w:rFonts w:hint="eastAsia"/>
        </w:rPr>
        <w:t>栈</w:t>
      </w:r>
      <w:proofErr w:type="gramEnd"/>
    </w:p>
    <w:p w:rsidR="00240EDF" w:rsidRDefault="00240EDF" w:rsidP="00103FEC">
      <w:pPr>
        <w:pStyle w:val="a6"/>
        <w:ind w:firstLine="480"/>
      </w:pPr>
      <w:r>
        <w:rPr>
          <w:rFonts w:hint="eastAsia"/>
        </w:rPr>
        <w:t>业务服务端使用</w:t>
      </w:r>
      <w:r>
        <w:rPr>
          <w:rFonts w:hint="eastAsia"/>
        </w:rPr>
        <w:t>spring</w:t>
      </w:r>
      <w:r>
        <w:t>-boot</w:t>
      </w:r>
      <w:r>
        <w:rPr>
          <w:rFonts w:hint="eastAsia"/>
        </w:rPr>
        <w:t>作为服务框架，使用</w:t>
      </w:r>
      <w:r>
        <w:t>R</w:t>
      </w:r>
      <w:r>
        <w:rPr>
          <w:rFonts w:hint="eastAsia"/>
        </w:rPr>
        <w:t>edis</w:t>
      </w:r>
      <w:r>
        <w:rPr>
          <w:rFonts w:hint="eastAsia"/>
        </w:rPr>
        <w:t>作为数据缓存，使用</w:t>
      </w:r>
      <w:proofErr w:type="spellStart"/>
      <w:r>
        <w:rPr>
          <w:rFonts w:hint="eastAsia"/>
        </w:rPr>
        <w:t>mybatis</w:t>
      </w:r>
      <w:proofErr w:type="spellEnd"/>
      <w:r>
        <w:rPr>
          <w:rFonts w:hint="eastAsia"/>
        </w:rPr>
        <w:t>数据库交互框架，</w:t>
      </w:r>
      <w:r>
        <w:rPr>
          <w:rFonts w:hint="eastAsia"/>
        </w:rPr>
        <w:t>zookeeper</w:t>
      </w:r>
      <w:r>
        <w:rPr>
          <w:rFonts w:hint="eastAsia"/>
        </w:rPr>
        <w:t>作为注册中心</w:t>
      </w:r>
    </w:p>
    <w:p w:rsidR="00240EDF" w:rsidRDefault="00240EDF" w:rsidP="00103FEC">
      <w:pPr>
        <w:pStyle w:val="a6"/>
        <w:ind w:firstLine="480"/>
      </w:pPr>
      <w:r>
        <w:rPr>
          <w:rFonts w:hint="eastAsia"/>
        </w:rPr>
        <w:t>T</w:t>
      </w:r>
      <w:r>
        <w:t>SM</w:t>
      </w:r>
      <w:r>
        <w:rPr>
          <w:rFonts w:hint="eastAsia"/>
        </w:rPr>
        <w:t>端使用</w:t>
      </w:r>
    </w:p>
    <w:p w:rsidR="00240EDF" w:rsidRDefault="007F72A7" w:rsidP="00103FEC">
      <w:pPr>
        <w:pStyle w:val="a6"/>
        <w:ind w:firstLine="480"/>
      </w:pPr>
      <w:r>
        <w:rPr>
          <w:rFonts w:hint="eastAsia"/>
        </w:rPr>
        <w:t>本课题主要研究方向为业务服务器，使用</w:t>
      </w:r>
      <w:proofErr w:type="gramStart"/>
      <w:r>
        <w:rPr>
          <w:rFonts w:hint="eastAsia"/>
        </w:rPr>
        <w:t>微服务</w:t>
      </w:r>
      <w:proofErr w:type="gramEnd"/>
      <w:r>
        <w:rPr>
          <w:rFonts w:hint="eastAsia"/>
        </w:rPr>
        <w:t>架构搭建；</w:t>
      </w:r>
    </w:p>
    <w:p w:rsidR="009324E3" w:rsidRDefault="009324E3" w:rsidP="009324E3">
      <w:pPr>
        <w:pStyle w:val="20"/>
      </w:pPr>
      <w:bookmarkStart w:id="12" w:name="_Toc46779901"/>
      <w:r>
        <w:rPr>
          <w:rFonts w:hint="eastAsia"/>
        </w:rPr>
        <w:t>S</w:t>
      </w:r>
      <w:r>
        <w:t>pring-cloud</w:t>
      </w:r>
      <w:bookmarkEnd w:id="12"/>
      <w:r>
        <w:t xml:space="preserve"> </w:t>
      </w:r>
    </w:p>
    <w:p w:rsidR="009324E3" w:rsidRDefault="00A10320" w:rsidP="009324E3">
      <w:pPr>
        <w:pStyle w:val="a6"/>
        <w:ind w:firstLine="480"/>
      </w:pPr>
      <w:r w:rsidRPr="00A10320">
        <w:rPr>
          <w:rFonts w:hint="eastAsia"/>
        </w:rPr>
        <w:t>Spring Cloud</w:t>
      </w:r>
      <w:r w:rsidRPr="00A10320">
        <w:rPr>
          <w:rFonts w:hint="eastAsia"/>
        </w:rPr>
        <w:t>是一系列框架的有序集合。它利用</w:t>
      </w:r>
      <w:r w:rsidRPr="00A10320">
        <w:rPr>
          <w:rFonts w:hint="eastAsia"/>
        </w:rPr>
        <w:t>Spring Boot</w:t>
      </w:r>
      <w:r w:rsidRPr="00A10320">
        <w:rPr>
          <w:rFonts w:hint="eastAsia"/>
        </w:rPr>
        <w:t>的开发便利性巧妙地简化了分布式系统基础设施的开发，如服务发现注册、配置中心、消息总线、负载均衡、断路器、数据监控等，都可以用</w:t>
      </w:r>
      <w:r w:rsidRPr="00A10320">
        <w:rPr>
          <w:rFonts w:hint="eastAsia"/>
        </w:rPr>
        <w:t>Spring Boot</w:t>
      </w:r>
      <w:r w:rsidRPr="00A10320">
        <w:rPr>
          <w:rFonts w:hint="eastAsia"/>
        </w:rPr>
        <w:t>的开发风格做到一键启动和部署。</w:t>
      </w:r>
      <w:r w:rsidRPr="00A10320">
        <w:rPr>
          <w:rFonts w:hint="eastAsia"/>
        </w:rPr>
        <w:t>Spring Cloud</w:t>
      </w:r>
      <w:r w:rsidRPr="00A10320">
        <w:rPr>
          <w:rFonts w:hint="eastAsia"/>
        </w:rPr>
        <w:t>并没有重复制造轮子，它只是将各家公司开发的比较成熟、经得起实际考验的服务框架组合起来，通过</w:t>
      </w:r>
      <w:r w:rsidRPr="00A10320">
        <w:rPr>
          <w:rFonts w:hint="eastAsia"/>
        </w:rPr>
        <w:t>Spring Boot</w:t>
      </w:r>
      <w:r w:rsidRPr="00A10320">
        <w:rPr>
          <w:rFonts w:hint="eastAsia"/>
        </w:rPr>
        <w:t>风格进行再封装屏蔽掉了复杂的配置和实现原理，最终给开发者留出了一套简单易懂、</w:t>
      </w:r>
      <w:proofErr w:type="gramStart"/>
      <w:r w:rsidRPr="00A10320">
        <w:rPr>
          <w:rFonts w:hint="eastAsia"/>
        </w:rPr>
        <w:t>易部署</w:t>
      </w:r>
      <w:proofErr w:type="gramEnd"/>
      <w:r w:rsidRPr="00A10320">
        <w:rPr>
          <w:rFonts w:hint="eastAsia"/>
        </w:rPr>
        <w:t>和易维护的分布式系统开发工具包</w:t>
      </w:r>
      <w:r w:rsidR="009324E3">
        <w:rPr>
          <w:rFonts w:hint="eastAsia"/>
        </w:rPr>
        <w:t>。</w:t>
      </w:r>
    </w:p>
    <w:p w:rsidR="00585697" w:rsidRDefault="00512B81" w:rsidP="009D0CB4">
      <w:pPr>
        <w:pStyle w:val="30"/>
      </w:pPr>
      <w:bookmarkStart w:id="13" w:name="_Toc46779902"/>
      <w:r>
        <w:t>Spring Boot</w:t>
      </w:r>
      <w:bookmarkEnd w:id="13"/>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技术介绍</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是由</w:t>
      </w:r>
      <w:r>
        <w:rPr>
          <w:rFonts w:hint="eastAsia"/>
        </w:rPr>
        <w:t xml:space="preserve">Pivotal </w:t>
      </w:r>
      <w:r>
        <w:rPr>
          <w:rFonts w:hint="eastAsia"/>
        </w:rPr>
        <w:t>团队开发的全新的开源开发框架，从诞生初期它就着有明确的目的，简化应用</w:t>
      </w:r>
      <w:r>
        <w:rPr>
          <w:rFonts w:hint="eastAsia"/>
        </w:rPr>
        <w:t xml:space="preserve">Spring </w:t>
      </w:r>
      <w:r>
        <w:rPr>
          <w:rFonts w:hint="eastAsia"/>
        </w:rPr>
        <w:t>开发项目。最突出的特点是配置方式，大大简化了</w:t>
      </w:r>
      <w:r>
        <w:rPr>
          <w:rFonts w:hint="eastAsia"/>
        </w:rPr>
        <w:t>Spring</w:t>
      </w:r>
      <w:r>
        <w:rPr>
          <w:rFonts w:hint="eastAsia"/>
        </w:rPr>
        <w:t>应用各个方面的配置。另外</w:t>
      </w:r>
      <w:proofErr w:type="spellStart"/>
      <w:r>
        <w:rPr>
          <w:rFonts w:hint="eastAsia"/>
        </w:rPr>
        <w:t>SpringBoot</w:t>
      </w:r>
      <w:proofErr w:type="spellEnd"/>
      <w:r>
        <w:rPr>
          <w:rFonts w:hint="eastAsia"/>
        </w:rPr>
        <w:t xml:space="preserve"> </w:t>
      </w:r>
      <w:r>
        <w:rPr>
          <w:rFonts w:hint="eastAsia"/>
        </w:rPr>
        <w:t>能够集成大量的框架，解决了之前很重要的项目之间包的版本依赖和稳定性问题。同时有了</w:t>
      </w:r>
      <w:proofErr w:type="spellStart"/>
      <w:r>
        <w:rPr>
          <w:rFonts w:hint="eastAsia"/>
        </w:rPr>
        <w:t>SpringBoot</w:t>
      </w:r>
      <w:proofErr w:type="spellEnd"/>
      <w:r>
        <w:rPr>
          <w:rFonts w:hint="eastAsia"/>
        </w:rPr>
        <w:t xml:space="preserve"> </w:t>
      </w:r>
      <w:r>
        <w:rPr>
          <w:rFonts w:hint="eastAsia"/>
        </w:rPr>
        <w:t>使</w:t>
      </w:r>
      <w:proofErr w:type="spellStart"/>
      <w:r>
        <w:rPr>
          <w:rFonts w:hint="eastAsia"/>
        </w:rPr>
        <w:t>springcloud</w:t>
      </w:r>
      <w:proofErr w:type="spellEnd"/>
      <w:r>
        <w:rPr>
          <w:rFonts w:hint="eastAsia"/>
        </w:rPr>
        <w:t xml:space="preserve"> </w:t>
      </w:r>
      <w:r>
        <w:rPr>
          <w:rFonts w:hint="eastAsia"/>
        </w:rPr>
        <w:t>众多的组件项目得以良好地被应用，从而改变了</w:t>
      </w:r>
      <w:r>
        <w:rPr>
          <w:rFonts w:hint="eastAsia"/>
        </w:rPr>
        <w:t xml:space="preserve">web </w:t>
      </w:r>
      <w:r>
        <w:rPr>
          <w:rFonts w:hint="eastAsia"/>
        </w:rPr>
        <w:t>应用的开发模式。</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
    <w:p w:rsidR="00585697" w:rsidRDefault="00585697" w:rsidP="00585697">
      <w:pPr>
        <w:pStyle w:val="a6"/>
        <w:ind w:firstLine="480"/>
      </w:pPr>
      <w:r>
        <w:rPr>
          <w:rFonts w:hint="eastAsia"/>
        </w:rPr>
        <w:t xml:space="preserve">3 </w:t>
      </w: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roofErr w:type="spellStart"/>
      <w:r>
        <w:rPr>
          <w:rFonts w:hint="eastAsia"/>
        </w:rPr>
        <w:t>Javaweb</w:t>
      </w:r>
      <w:proofErr w:type="spellEnd"/>
      <w:r>
        <w:rPr>
          <w:rFonts w:hint="eastAsia"/>
        </w:rPr>
        <w:t xml:space="preserve"> </w:t>
      </w:r>
      <w:r>
        <w:rPr>
          <w:rFonts w:hint="eastAsia"/>
        </w:rPr>
        <w:t>应用开发从最早的</w:t>
      </w:r>
      <w:r>
        <w:rPr>
          <w:rFonts w:hint="eastAsia"/>
        </w:rPr>
        <w:t>Servlet</w:t>
      </w:r>
      <w:r>
        <w:rPr>
          <w:rFonts w:hint="eastAsia"/>
        </w:rPr>
        <w:t>技术开始已经经历了很多变化，在这段历史中产生了独立的一整套的生态系统和大量的开源项目。</w:t>
      </w:r>
      <w:r>
        <w:rPr>
          <w:rFonts w:hint="eastAsia"/>
        </w:rPr>
        <w:t xml:space="preserve">EJB2.0 </w:t>
      </w:r>
      <w:r>
        <w:rPr>
          <w:rFonts w:hint="eastAsia"/>
        </w:rPr>
        <w:t>改变了很多，但也还是保留了权威、官方和学术化的整体风格。在这个时候</w:t>
      </w:r>
      <w:r>
        <w:rPr>
          <w:rFonts w:hint="eastAsia"/>
        </w:rPr>
        <w:t xml:space="preserve">Spring </w:t>
      </w:r>
      <w:r>
        <w:rPr>
          <w:rFonts w:hint="eastAsia"/>
        </w:rPr>
        <w:t>等大批轻量级框架开始产生，发展到今天已经和</w:t>
      </w:r>
      <w:proofErr w:type="spellStart"/>
      <w:r>
        <w:rPr>
          <w:rFonts w:hint="eastAsia"/>
        </w:rPr>
        <w:t>JavaEE</w:t>
      </w:r>
      <w:proofErr w:type="spellEnd"/>
      <w:r>
        <w:rPr>
          <w:rFonts w:hint="eastAsia"/>
        </w:rPr>
        <w:t>的开发模式形成有明显区别的一派。真</w:t>
      </w:r>
      <w:r>
        <w:rPr>
          <w:rFonts w:hint="eastAsia"/>
        </w:rPr>
        <w:lastRenderedPageBreak/>
        <w:t>正让我们看到开源社区改变</w:t>
      </w:r>
      <w:proofErr w:type="spellStart"/>
      <w:r>
        <w:rPr>
          <w:rFonts w:hint="eastAsia"/>
        </w:rPr>
        <w:t>JavaEE</w:t>
      </w:r>
      <w:proofErr w:type="spellEnd"/>
      <w:r>
        <w:rPr>
          <w:rFonts w:hint="eastAsia"/>
        </w:rPr>
        <w:t xml:space="preserve"> </w:t>
      </w:r>
      <w:r>
        <w:rPr>
          <w:rFonts w:hint="eastAsia"/>
        </w:rPr>
        <w:t>的应该是</w:t>
      </w:r>
      <w:r>
        <w:rPr>
          <w:rFonts w:hint="eastAsia"/>
        </w:rPr>
        <w:t>JAP</w:t>
      </w:r>
      <w:r>
        <w:rPr>
          <w:rFonts w:hint="eastAsia"/>
        </w:rPr>
        <w:t>，它的标准明显倾向于</w:t>
      </w:r>
      <w:r>
        <w:rPr>
          <w:rFonts w:hint="eastAsia"/>
        </w:rPr>
        <w:t>Hibernate</w:t>
      </w:r>
      <w:r>
        <w:rPr>
          <w:rFonts w:hint="eastAsia"/>
        </w:rPr>
        <w:t>。</w:t>
      </w:r>
      <w:r>
        <w:rPr>
          <w:rFonts w:hint="eastAsia"/>
        </w:rPr>
        <w:t xml:space="preserve">Java </w:t>
      </w:r>
      <w:r>
        <w:rPr>
          <w:rFonts w:hint="eastAsia"/>
        </w:rPr>
        <w:t>被</w:t>
      </w:r>
      <w:r>
        <w:rPr>
          <w:rFonts w:hint="eastAsia"/>
        </w:rPr>
        <w:t xml:space="preserve">Oracle </w:t>
      </w:r>
      <w:r>
        <w:rPr>
          <w:rFonts w:hint="eastAsia"/>
        </w:rPr>
        <w:t>收购后对</w:t>
      </w:r>
      <w:proofErr w:type="spellStart"/>
      <w:r>
        <w:rPr>
          <w:rFonts w:hint="eastAsia"/>
        </w:rPr>
        <w:t>JavaEE</w:t>
      </w:r>
      <w:proofErr w:type="spellEnd"/>
      <w:r>
        <w:rPr>
          <w:rFonts w:hint="eastAsia"/>
        </w:rPr>
        <w:t xml:space="preserve"> </w:t>
      </w:r>
      <w:r>
        <w:rPr>
          <w:rFonts w:hint="eastAsia"/>
        </w:rPr>
        <w:t>不断发展但开发模式没有很大的发展。</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应用系统开发模板架构设计</w:t>
      </w:r>
    </w:p>
    <w:p w:rsidR="009324E3" w:rsidRDefault="00585697" w:rsidP="00585697">
      <w:pPr>
        <w:pStyle w:val="a6"/>
        <w:ind w:firstLine="480"/>
      </w:pPr>
      <w:r>
        <w:rPr>
          <w:rFonts w:hint="eastAsia"/>
        </w:rPr>
        <w:t>从前台到后台的顺序进行分析。从页面来看，现在的主流已经淘汰了</w:t>
      </w:r>
      <w:proofErr w:type="spellStart"/>
      <w:r>
        <w:rPr>
          <w:rFonts w:hint="eastAsia"/>
        </w:rPr>
        <w:t>jsp</w:t>
      </w:r>
      <w:proofErr w:type="spellEnd"/>
      <w:r>
        <w:rPr>
          <w:rFonts w:hint="eastAsia"/>
        </w:rPr>
        <w:t xml:space="preserve"> </w:t>
      </w:r>
      <w:r>
        <w:rPr>
          <w:rFonts w:hint="eastAsia"/>
        </w:rPr>
        <w:t>技术。前台常使用模板引擎，主要有</w:t>
      </w:r>
      <w:proofErr w:type="spellStart"/>
      <w:r>
        <w:rPr>
          <w:rFonts w:hint="eastAsia"/>
        </w:rPr>
        <w:t>FreeMarker</w:t>
      </w:r>
      <w:proofErr w:type="spellEnd"/>
      <w:r>
        <w:rPr>
          <w:rFonts w:hint="eastAsia"/>
        </w:rPr>
        <w:t>，它是一个用</w:t>
      </w:r>
      <w:r>
        <w:rPr>
          <w:rFonts w:hint="eastAsia"/>
        </w:rPr>
        <w:t xml:space="preserve">Java </w:t>
      </w:r>
      <w:r>
        <w:rPr>
          <w:rFonts w:hint="eastAsia"/>
        </w:rPr>
        <w:t>语言编写的模板引擎，基于模板来生成文本输出。还有</w:t>
      </w:r>
      <w:proofErr w:type="spellStart"/>
      <w:r>
        <w:rPr>
          <w:rFonts w:hint="eastAsia"/>
        </w:rPr>
        <w:t>Thymeleaf</w:t>
      </w:r>
      <w:proofErr w:type="spellEnd"/>
      <w:r>
        <w:rPr>
          <w:rFonts w:hint="eastAsia"/>
        </w:rPr>
        <w:t>，它和</w:t>
      </w:r>
      <w:proofErr w:type="spellStart"/>
      <w:r>
        <w:rPr>
          <w:rFonts w:hint="eastAsia"/>
        </w:rPr>
        <w:t>FreeMarker</w:t>
      </w:r>
      <w:proofErr w:type="spellEnd"/>
      <w:r>
        <w:rPr>
          <w:rFonts w:hint="eastAsia"/>
        </w:rPr>
        <w:t xml:space="preserve"> </w:t>
      </w:r>
      <w:r>
        <w:rPr>
          <w:rFonts w:hint="eastAsia"/>
        </w:rPr>
        <w:t>的原理类似，可以达到页面图形设计和应用逻辑的分离。但</w:t>
      </w:r>
      <w:proofErr w:type="spellStart"/>
      <w:r>
        <w:rPr>
          <w:rFonts w:hint="eastAsia"/>
        </w:rPr>
        <w:t>SpringBoot</w:t>
      </w:r>
      <w:proofErr w:type="spellEnd"/>
      <w:r>
        <w:rPr>
          <w:rFonts w:hint="eastAsia"/>
        </w:rPr>
        <w:t xml:space="preserve"> </w:t>
      </w:r>
      <w:r>
        <w:rPr>
          <w:rFonts w:hint="eastAsia"/>
        </w:rPr>
        <w:t>推荐使用</w:t>
      </w:r>
      <w:proofErr w:type="spellStart"/>
      <w:r>
        <w:rPr>
          <w:rFonts w:hint="eastAsia"/>
        </w:rPr>
        <w:t>Thymeleaf</w:t>
      </w:r>
      <w:proofErr w:type="spellEnd"/>
      <w:r>
        <w:rPr>
          <w:rFonts w:hint="eastAsia"/>
        </w:rPr>
        <w:t>，原因首先是它可以和</w:t>
      </w:r>
      <w:proofErr w:type="spellStart"/>
      <w:r>
        <w:rPr>
          <w:rFonts w:hint="eastAsia"/>
        </w:rPr>
        <w:t>SpringMVC</w:t>
      </w:r>
      <w:proofErr w:type="spellEnd"/>
      <w:r>
        <w:rPr>
          <w:rFonts w:hint="eastAsia"/>
        </w:rPr>
        <w:t xml:space="preserve"> </w:t>
      </w:r>
      <w:r>
        <w:rPr>
          <w:rFonts w:hint="eastAsia"/>
        </w:rPr>
        <w:t>很好结合，其次和其他模板引擎相比它的模板可以直接用浏览器正确显示，这也称为自然的模板技术。但其使用的</w:t>
      </w:r>
      <w:r>
        <w:rPr>
          <w:rFonts w:hint="eastAsia"/>
        </w:rPr>
        <w:t xml:space="preserve">DOM </w:t>
      </w:r>
      <w:r>
        <w:rPr>
          <w:rFonts w:hint="eastAsia"/>
        </w:rPr>
        <w:t>解析所以不适合处理大</w:t>
      </w:r>
      <w:r>
        <w:rPr>
          <w:rFonts w:hint="eastAsia"/>
        </w:rPr>
        <w:t>XML</w:t>
      </w:r>
      <w:r>
        <w:rPr>
          <w:rFonts w:hint="eastAsia"/>
        </w:rPr>
        <w:t>文件。在前端开发还常用到</w:t>
      </w:r>
      <w:proofErr w:type="spellStart"/>
      <w:r>
        <w:rPr>
          <w:rFonts w:hint="eastAsia"/>
        </w:rPr>
        <w:t>BootStrap</w:t>
      </w:r>
      <w:proofErr w:type="spellEnd"/>
      <w:r>
        <w:rPr>
          <w:rFonts w:hint="eastAsia"/>
        </w:rPr>
        <w:t>、</w:t>
      </w:r>
      <w:r>
        <w:rPr>
          <w:rFonts w:hint="eastAsia"/>
        </w:rPr>
        <w:t>AngularJS</w:t>
      </w:r>
      <w:r>
        <w:rPr>
          <w:rFonts w:hint="eastAsia"/>
        </w:rPr>
        <w:t>、</w:t>
      </w:r>
      <w:proofErr w:type="spellStart"/>
      <w:r>
        <w:rPr>
          <w:rFonts w:hint="eastAsia"/>
        </w:rPr>
        <w:t>JQuery</w:t>
      </w:r>
      <w:proofErr w:type="spellEnd"/>
      <w:r>
        <w:rPr>
          <w:rFonts w:hint="eastAsia"/>
        </w:rPr>
        <w:t xml:space="preserve"> </w:t>
      </w:r>
      <w:r>
        <w:rPr>
          <w:rFonts w:hint="eastAsia"/>
        </w:rPr>
        <w:t>等。接下来在浏览器数据传输上采用</w:t>
      </w:r>
      <w:r>
        <w:rPr>
          <w:rFonts w:hint="eastAsia"/>
        </w:rPr>
        <w:t xml:space="preserve">Json </w:t>
      </w:r>
      <w:r>
        <w:rPr>
          <w:rFonts w:hint="eastAsia"/>
        </w:rPr>
        <w:t>的格式</w:t>
      </w:r>
      <w:r>
        <w:rPr>
          <w:rFonts w:hint="eastAsia"/>
        </w:rPr>
        <w:t xml:space="preserve">RESTful </w:t>
      </w:r>
      <w:r>
        <w:rPr>
          <w:rFonts w:hint="eastAsia"/>
        </w:rPr>
        <w:t>传输。在数据到达服务器后接受请求的是</w:t>
      </w:r>
      <w:proofErr w:type="spellStart"/>
      <w:r>
        <w:rPr>
          <w:rFonts w:hint="eastAsia"/>
        </w:rPr>
        <w:t>SpringMVC</w:t>
      </w:r>
      <w:proofErr w:type="spellEnd"/>
      <w:r>
        <w:rPr>
          <w:rFonts w:hint="eastAsia"/>
        </w:rPr>
        <w:t xml:space="preserve"> </w:t>
      </w:r>
      <w:r>
        <w:rPr>
          <w:rFonts w:hint="eastAsia"/>
        </w:rPr>
        <w:t>框架，这个框架已经取代</w:t>
      </w:r>
      <w:r>
        <w:rPr>
          <w:rFonts w:hint="eastAsia"/>
        </w:rPr>
        <w:t xml:space="preserve">Struts2 </w:t>
      </w:r>
      <w:r>
        <w:rPr>
          <w:rFonts w:hint="eastAsia"/>
        </w:rPr>
        <w:t>成为控制层绝对的主流了。到持久层框架现在的主流技术有</w:t>
      </w:r>
      <w:r>
        <w:rPr>
          <w:rFonts w:hint="eastAsia"/>
        </w:rPr>
        <w:t>Hibernate</w:t>
      </w:r>
      <w:r>
        <w:rPr>
          <w:rFonts w:hint="eastAsia"/>
        </w:rPr>
        <w:t>、</w:t>
      </w:r>
      <w:proofErr w:type="spellStart"/>
      <w:r>
        <w:rPr>
          <w:rFonts w:hint="eastAsia"/>
        </w:rPr>
        <w:t>Mybatis</w:t>
      </w:r>
      <w:proofErr w:type="spellEnd"/>
      <w:r>
        <w:rPr>
          <w:rFonts w:hint="eastAsia"/>
        </w:rPr>
        <w:t>、</w:t>
      </w:r>
      <w:r>
        <w:rPr>
          <w:rFonts w:hint="eastAsia"/>
        </w:rPr>
        <w:t>JPA</w:t>
      </w:r>
      <w:r>
        <w:rPr>
          <w:rFonts w:hint="eastAsia"/>
        </w:rPr>
        <w:t>，各有优缺点不再赘述。</w:t>
      </w:r>
      <w:proofErr w:type="spellStart"/>
      <w:r>
        <w:rPr>
          <w:rFonts w:hint="eastAsia"/>
        </w:rPr>
        <w:t>SpringBoot</w:t>
      </w:r>
      <w:proofErr w:type="spellEnd"/>
      <w:r>
        <w:rPr>
          <w:rFonts w:hint="eastAsia"/>
        </w:rPr>
        <w:t>推荐使用</w:t>
      </w:r>
      <w:proofErr w:type="spellStart"/>
      <w:r>
        <w:rPr>
          <w:rFonts w:hint="eastAsia"/>
        </w:rPr>
        <w:t>SpringData+JPA</w:t>
      </w:r>
      <w:proofErr w:type="spellEnd"/>
      <w:r>
        <w:rPr>
          <w:rFonts w:hint="eastAsia"/>
        </w:rPr>
        <w:t xml:space="preserve"> </w:t>
      </w:r>
      <w:r>
        <w:rPr>
          <w:rFonts w:hint="eastAsia"/>
        </w:rPr>
        <w:t>的方式，当然引擎常用</w:t>
      </w:r>
      <w:r>
        <w:rPr>
          <w:rFonts w:hint="eastAsia"/>
        </w:rPr>
        <w:t>Hibernate</w:t>
      </w:r>
      <w:r>
        <w:rPr>
          <w:rFonts w:hint="eastAsia"/>
        </w:rPr>
        <w:t>，数据库使用</w:t>
      </w:r>
      <w:r>
        <w:rPr>
          <w:rFonts w:hint="eastAsia"/>
        </w:rPr>
        <w:t>MySQL</w:t>
      </w:r>
      <w:r>
        <w:rPr>
          <w:rFonts w:hint="eastAsia"/>
        </w:rPr>
        <w:t>。开发工具推荐用</w:t>
      </w:r>
      <w:r>
        <w:rPr>
          <w:rFonts w:hint="eastAsia"/>
        </w:rPr>
        <w:t>IntelliJ IDEA</w:t>
      </w:r>
      <w:r>
        <w:rPr>
          <w:rFonts w:hint="eastAsia"/>
        </w:rPr>
        <w:t>。</w:t>
      </w:r>
    </w:p>
    <w:p w:rsidR="00A241A5" w:rsidRPr="00A241A5" w:rsidRDefault="00A241A5" w:rsidP="00A241A5">
      <w:pPr>
        <w:pStyle w:val="30"/>
      </w:pPr>
      <w:bookmarkStart w:id="14" w:name="_Toc46779903"/>
      <w:r>
        <w:t>Eureka</w:t>
      </w:r>
      <w:bookmarkEnd w:id="14"/>
    </w:p>
    <w:p w:rsidR="00A241A5" w:rsidRPr="00A241A5" w:rsidRDefault="00A241A5" w:rsidP="00A241A5">
      <w:pPr>
        <w:pStyle w:val="a6"/>
        <w:ind w:firstLine="480"/>
      </w:pPr>
      <w:r w:rsidRPr="00A241A5">
        <w:rPr>
          <w:rFonts w:hint="eastAsia"/>
        </w:rPr>
        <w:t xml:space="preserve">Eureka </w:t>
      </w:r>
      <w:r w:rsidRPr="00A241A5">
        <w:rPr>
          <w:rFonts w:hint="eastAsia"/>
        </w:rPr>
        <w:t>是</w:t>
      </w:r>
      <w:r w:rsidRPr="00A241A5">
        <w:rPr>
          <w:rFonts w:hint="eastAsia"/>
        </w:rPr>
        <w:t xml:space="preserve"> Netflix </w:t>
      </w:r>
      <w:r w:rsidRPr="00A241A5">
        <w:rPr>
          <w:rFonts w:hint="eastAsia"/>
        </w:rPr>
        <w:t>出品的用于实现服务注册和发现的工具，</w:t>
      </w:r>
      <w:r w:rsidRPr="00A241A5">
        <w:rPr>
          <w:rFonts w:hint="eastAsia"/>
        </w:rPr>
        <w:t xml:space="preserve">Spring Cloud </w:t>
      </w:r>
      <w:r w:rsidRPr="00A241A5">
        <w:rPr>
          <w:rFonts w:hint="eastAsia"/>
        </w:rPr>
        <w:t>封装了</w:t>
      </w:r>
      <w:r w:rsidRPr="00A241A5">
        <w:rPr>
          <w:rFonts w:hint="eastAsia"/>
        </w:rPr>
        <w:t xml:space="preserve"> Netflix </w:t>
      </w:r>
      <w:r w:rsidRPr="00A241A5">
        <w:rPr>
          <w:rFonts w:hint="eastAsia"/>
        </w:rPr>
        <w:t>公司开发的</w:t>
      </w:r>
      <w:r w:rsidRPr="00A241A5">
        <w:rPr>
          <w:rFonts w:hint="eastAsia"/>
        </w:rPr>
        <w:t xml:space="preserve"> Eureka </w:t>
      </w:r>
      <w:r w:rsidRPr="00A241A5">
        <w:rPr>
          <w:rFonts w:hint="eastAsia"/>
        </w:rPr>
        <w:t>模块来实现服务注册和发现，</w:t>
      </w:r>
      <w:r w:rsidRPr="00A241A5">
        <w:rPr>
          <w:rFonts w:hint="eastAsia"/>
        </w:rPr>
        <w:t>Eureka</w:t>
      </w:r>
      <w:r w:rsidRPr="00A241A5">
        <w:rPr>
          <w:rFonts w:hint="eastAsia"/>
        </w:rPr>
        <w:t>采用</w:t>
      </w:r>
      <w:r w:rsidRPr="00A241A5">
        <w:rPr>
          <w:rFonts w:hint="eastAsia"/>
        </w:rPr>
        <w:t>C-S</w:t>
      </w:r>
      <w:r w:rsidRPr="00A241A5">
        <w:rPr>
          <w:rFonts w:hint="eastAsia"/>
        </w:rPr>
        <w:t>的设计架构，包含</w:t>
      </w:r>
      <w:r w:rsidRPr="00A241A5">
        <w:rPr>
          <w:rFonts w:hint="eastAsia"/>
        </w:rPr>
        <w:t xml:space="preserve">Eureka Server </w:t>
      </w:r>
      <w:r w:rsidRPr="00A241A5">
        <w:rPr>
          <w:rFonts w:hint="eastAsia"/>
        </w:rPr>
        <w:t>和</w:t>
      </w:r>
      <w:r w:rsidRPr="00A241A5">
        <w:rPr>
          <w:rFonts w:hint="eastAsia"/>
        </w:rPr>
        <w:t>Eureka Client</w:t>
      </w:r>
      <w:r w:rsidRPr="00A241A5">
        <w:rPr>
          <w:rFonts w:hint="eastAsia"/>
        </w:rPr>
        <w:t>两个组件</w:t>
      </w:r>
    </w:p>
    <w:p w:rsidR="00A241A5" w:rsidRDefault="00A241A5" w:rsidP="00A241A5">
      <w:pPr>
        <w:pStyle w:val="a6"/>
        <w:ind w:firstLine="480"/>
      </w:pPr>
    </w:p>
    <w:p w:rsidR="00A241A5" w:rsidRDefault="00A241A5" w:rsidP="00A241A5">
      <w:pPr>
        <w:pStyle w:val="a6"/>
        <w:ind w:firstLine="480"/>
      </w:pPr>
      <w:r>
        <w:rPr>
          <w:rFonts w:hint="eastAsia"/>
        </w:rPr>
        <w:t>基本原理</w:t>
      </w:r>
    </w:p>
    <w:p w:rsidR="00A241A5" w:rsidRDefault="00A241A5" w:rsidP="00A241A5">
      <w:pPr>
        <w:pStyle w:val="a6"/>
        <w:ind w:firstLine="480"/>
      </w:pPr>
      <w:proofErr w:type="spellStart"/>
      <w:r>
        <w:rPr>
          <w:rFonts w:hint="eastAsia"/>
        </w:rPr>
        <w:t>Applecation</w:t>
      </w:r>
      <w:proofErr w:type="spellEnd"/>
      <w:r>
        <w:rPr>
          <w:rFonts w:hint="eastAsia"/>
        </w:rPr>
        <w:t>-server :</w:t>
      </w:r>
      <w:r>
        <w:rPr>
          <w:rFonts w:hint="eastAsia"/>
        </w:rPr>
        <w:t>服务提供者</w:t>
      </w:r>
    </w:p>
    <w:p w:rsidR="00A241A5" w:rsidRDefault="00A241A5" w:rsidP="00A241A5">
      <w:pPr>
        <w:pStyle w:val="a6"/>
        <w:ind w:firstLine="480"/>
      </w:pPr>
      <w:r>
        <w:rPr>
          <w:rFonts w:hint="eastAsia"/>
        </w:rPr>
        <w:t>Application-</w:t>
      </w:r>
      <w:proofErr w:type="spellStart"/>
      <w:r>
        <w:rPr>
          <w:rFonts w:hint="eastAsia"/>
        </w:rPr>
        <w:t>cliene</w:t>
      </w:r>
      <w:proofErr w:type="spellEnd"/>
      <w:r>
        <w:rPr>
          <w:rFonts w:hint="eastAsia"/>
        </w:rPr>
        <w:t>:</w:t>
      </w:r>
      <w:r>
        <w:rPr>
          <w:rFonts w:hint="eastAsia"/>
        </w:rPr>
        <w:t>服务消费者</w:t>
      </w:r>
    </w:p>
    <w:p w:rsidR="009C3605" w:rsidRDefault="00A241A5" w:rsidP="00A241A5">
      <w:pPr>
        <w:pStyle w:val="a6"/>
        <w:ind w:firstLine="480"/>
      </w:pPr>
      <w:r>
        <w:rPr>
          <w:rFonts w:hint="eastAsia"/>
        </w:rPr>
        <w:t>服务启动后向</w:t>
      </w:r>
      <w:r>
        <w:rPr>
          <w:rFonts w:hint="eastAsia"/>
        </w:rPr>
        <w:t>Eureka</w:t>
      </w:r>
      <w:r>
        <w:rPr>
          <w:rFonts w:hint="eastAsia"/>
        </w:rPr>
        <w:t>注册，</w:t>
      </w:r>
      <w:r>
        <w:rPr>
          <w:rFonts w:hint="eastAsia"/>
        </w:rPr>
        <w:t>Eureka Server</w:t>
      </w:r>
      <w:r>
        <w:rPr>
          <w:rFonts w:hint="eastAsia"/>
        </w:rPr>
        <w:t>会将注册信息向其他</w:t>
      </w:r>
      <w:r>
        <w:rPr>
          <w:rFonts w:hint="eastAsia"/>
        </w:rPr>
        <w:t>Eureka Server</w:t>
      </w:r>
      <w:r>
        <w:rPr>
          <w:rFonts w:hint="eastAsia"/>
        </w:rPr>
        <w:t>进行同步，当服务消费者要调用服务提供者，则向服务注册中心获取服务提供者地址，然后会将服务提供者地址缓存在本地，下次再调用时，则直接从本地缓存中取，完成一次调用。</w:t>
      </w:r>
    </w:p>
    <w:p w:rsidR="009C3605" w:rsidRDefault="00512B81" w:rsidP="009C3605">
      <w:pPr>
        <w:pStyle w:val="30"/>
      </w:pPr>
      <w:bookmarkStart w:id="15" w:name="_Toc46779904"/>
      <w:r>
        <w:t>Feign</w:t>
      </w:r>
      <w:bookmarkEnd w:id="15"/>
    </w:p>
    <w:p w:rsidR="009C3605" w:rsidRDefault="002D5829" w:rsidP="009324E3">
      <w:pPr>
        <w:pStyle w:val="a6"/>
        <w:ind w:firstLine="480"/>
      </w:pPr>
      <w:r w:rsidRPr="002D5829">
        <w:rPr>
          <w:rFonts w:hint="eastAsia"/>
        </w:rPr>
        <w:t>是一个</w:t>
      </w:r>
      <w:r w:rsidRPr="002D5829">
        <w:rPr>
          <w:rFonts w:hint="eastAsia"/>
        </w:rPr>
        <w:t>http</w:t>
      </w:r>
      <w:r w:rsidRPr="002D5829">
        <w:rPr>
          <w:rFonts w:hint="eastAsia"/>
        </w:rPr>
        <w:t>请求调用的轻量级框架，可以以</w:t>
      </w:r>
      <w:r w:rsidRPr="002D5829">
        <w:rPr>
          <w:rFonts w:hint="eastAsia"/>
        </w:rPr>
        <w:t>Java</w:t>
      </w:r>
      <w:r w:rsidRPr="002D5829">
        <w:rPr>
          <w:rFonts w:hint="eastAsia"/>
        </w:rPr>
        <w:t>接口注解的方式调用</w:t>
      </w:r>
      <w:r w:rsidRPr="002D5829">
        <w:rPr>
          <w:rFonts w:hint="eastAsia"/>
        </w:rPr>
        <w:t>Http</w:t>
      </w:r>
      <w:r w:rsidRPr="002D5829">
        <w:rPr>
          <w:rFonts w:hint="eastAsia"/>
        </w:rPr>
        <w:t>请求，而不用像</w:t>
      </w:r>
      <w:r w:rsidRPr="002D5829">
        <w:rPr>
          <w:rFonts w:hint="eastAsia"/>
        </w:rPr>
        <w:t>Java</w:t>
      </w:r>
      <w:r w:rsidRPr="002D5829">
        <w:rPr>
          <w:rFonts w:hint="eastAsia"/>
        </w:rPr>
        <w:t>中通过封装</w:t>
      </w:r>
      <w:r w:rsidRPr="002D5829">
        <w:rPr>
          <w:rFonts w:hint="eastAsia"/>
        </w:rPr>
        <w:t>HTTP</w:t>
      </w:r>
      <w:r w:rsidRPr="002D5829">
        <w:rPr>
          <w:rFonts w:hint="eastAsia"/>
        </w:rPr>
        <w:t>请求报文的方式直接调用。</w:t>
      </w:r>
      <w:r w:rsidRPr="002D5829">
        <w:rPr>
          <w:rFonts w:hint="eastAsia"/>
        </w:rPr>
        <w:t>Feign</w:t>
      </w:r>
      <w:r w:rsidRPr="002D5829">
        <w:rPr>
          <w:rFonts w:hint="eastAsia"/>
        </w:rPr>
        <w:t>通过处理注解，将请求模板化，</w:t>
      </w:r>
      <w:r w:rsidRPr="002D5829">
        <w:rPr>
          <w:rFonts w:hint="eastAsia"/>
        </w:rPr>
        <w:lastRenderedPageBreak/>
        <w:t>当实际调用的时候，传入参数，根据参数再应用到请求上，进而转化成真正的请求，这种请求相对而言比较直观。</w:t>
      </w:r>
    </w:p>
    <w:p w:rsidR="009324E3" w:rsidRDefault="009324E3" w:rsidP="009324E3">
      <w:pPr>
        <w:pStyle w:val="20"/>
      </w:pPr>
      <w:bookmarkStart w:id="16" w:name="_Toc46779905"/>
      <w:r>
        <w:t>Redis</w:t>
      </w:r>
      <w:bookmarkEnd w:id="16"/>
      <w:r>
        <w:t xml:space="preserve"> </w:t>
      </w:r>
    </w:p>
    <w:p w:rsidR="009324E3" w:rsidRDefault="008731F0" w:rsidP="009324E3">
      <w:pPr>
        <w:pStyle w:val="a6"/>
        <w:ind w:firstLine="480"/>
      </w:pPr>
      <w:r w:rsidRPr="008731F0">
        <w:rPr>
          <w:rFonts w:hint="eastAsia"/>
        </w:rPr>
        <w:t>Redis</w:t>
      </w:r>
      <w:r w:rsidRPr="008731F0">
        <w:rPr>
          <w:rFonts w:hint="eastAsia"/>
        </w:rPr>
        <w:t>（</w:t>
      </w:r>
      <w:r w:rsidRPr="008731F0">
        <w:rPr>
          <w:rFonts w:hint="eastAsia"/>
        </w:rPr>
        <w:t>Remote Dictionary Server )</w:t>
      </w:r>
      <w:r w:rsidRPr="008731F0">
        <w:rPr>
          <w:rFonts w:hint="eastAsia"/>
        </w:rPr>
        <w:t>，即远程字典服务，是一个开源的使用</w:t>
      </w:r>
      <w:r w:rsidRPr="008731F0">
        <w:rPr>
          <w:rFonts w:hint="eastAsia"/>
        </w:rPr>
        <w:t>ANSI C</w:t>
      </w:r>
      <w:r w:rsidRPr="008731F0">
        <w:rPr>
          <w:rFonts w:hint="eastAsia"/>
        </w:rPr>
        <w:t>语言编写、支持网络、可基于内存亦可持久化的日志型、</w:t>
      </w:r>
      <w:r w:rsidRPr="008731F0">
        <w:rPr>
          <w:rFonts w:hint="eastAsia"/>
        </w:rPr>
        <w:t>Key-Value</w:t>
      </w:r>
      <w:r w:rsidRPr="008731F0">
        <w:rPr>
          <w:rFonts w:hint="eastAsia"/>
        </w:rPr>
        <w:t>数据库，并提供多种语言的</w:t>
      </w:r>
      <w:r w:rsidRPr="008731F0">
        <w:rPr>
          <w:rFonts w:hint="eastAsia"/>
        </w:rPr>
        <w:t>API</w:t>
      </w:r>
      <w:r w:rsidR="009324E3">
        <w:rPr>
          <w:rFonts w:hint="eastAsia"/>
        </w:rPr>
        <w:t>。</w:t>
      </w:r>
    </w:p>
    <w:p w:rsidR="008731F0" w:rsidRDefault="00994806" w:rsidP="008731F0">
      <w:pPr>
        <w:pStyle w:val="a6"/>
        <w:ind w:firstLine="480"/>
      </w:pPr>
      <w:r w:rsidRPr="008731F0">
        <w:rPr>
          <w:rFonts w:hint="eastAsia"/>
        </w:rPr>
        <w:t>Redis</w:t>
      </w:r>
      <w:r w:rsidR="008731F0">
        <w:rPr>
          <w:rFonts w:hint="eastAsia"/>
        </w:rPr>
        <w:t>是一个</w:t>
      </w:r>
      <w:r w:rsidR="008731F0">
        <w:rPr>
          <w:rFonts w:hint="eastAsia"/>
        </w:rPr>
        <w:t>key-value</w:t>
      </w:r>
      <w:r w:rsidR="008731F0">
        <w:rPr>
          <w:rFonts w:hint="eastAsia"/>
        </w:rPr>
        <w:t>存储系统。和</w:t>
      </w:r>
      <w:r w:rsidR="008731F0">
        <w:rPr>
          <w:rFonts w:hint="eastAsia"/>
        </w:rPr>
        <w:t>Memcached</w:t>
      </w:r>
      <w:r w:rsidR="008731F0">
        <w:rPr>
          <w:rFonts w:hint="eastAsia"/>
        </w:rPr>
        <w:t>类似，它支持存储的</w:t>
      </w:r>
      <w:r w:rsidR="008731F0">
        <w:rPr>
          <w:rFonts w:hint="eastAsia"/>
        </w:rPr>
        <w:t>value</w:t>
      </w:r>
      <w:r w:rsidR="008731F0">
        <w:rPr>
          <w:rFonts w:hint="eastAsia"/>
        </w:rPr>
        <w:t>类型相对更多，包括</w:t>
      </w:r>
      <w:r w:rsidR="008731F0">
        <w:rPr>
          <w:rFonts w:hint="eastAsia"/>
        </w:rPr>
        <w:t>string(</w:t>
      </w:r>
      <w:r w:rsidR="008731F0">
        <w:rPr>
          <w:rFonts w:hint="eastAsia"/>
        </w:rPr>
        <w:t>字符串</w:t>
      </w:r>
      <w:r w:rsidR="008731F0">
        <w:rPr>
          <w:rFonts w:hint="eastAsia"/>
        </w:rPr>
        <w:t>)</w:t>
      </w:r>
      <w:r w:rsidR="008731F0">
        <w:rPr>
          <w:rFonts w:hint="eastAsia"/>
        </w:rPr>
        <w:t>、</w:t>
      </w:r>
      <w:r w:rsidR="008731F0">
        <w:rPr>
          <w:rFonts w:hint="eastAsia"/>
        </w:rPr>
        <w:t>list(</w:t>
      </w:r>
      <w:r w:rsidR="008731F0">
        <w:rPr>
          <w:rFonts w:hint="eastAsia"/>
        </w:rPr>
        <w:t>链表</w:t>
      </w:r>
      <w:r w:rsidR="008731F0">
        <w:rPr>
          <w:rFonts w:hint="eastAsia"/>
        </w:rPr>
        <w:t>)</w:t>
      </w:r>
      <w:r w:rsidR="008731F0">
        <w:rPr>
          <w:rFonts w:hint="eastAsia"/>
        </w:rPr>
        <w:t>、</w:t>
      </w:r>
      <w:r w:rsidR="008731F0">
        <w:rPr>
          <w:rFonts w:hint="eastAsia"/>
        </w:rPr>
        <w:t>set(</w:t>
      </w:r>
      <w:r w:rsidR="008731F0">
        <w:rPr>
          <w:rFonts w:hint="eastAsia"/>
        </w:rPr>
        <w:t>集合</w:t>
      </w:r>
      <w:r w:rsidR="008731F0">
        <w:rPr>
          <w:rFonts w:hint="eastAsia"/>
        </w:rPr>
        <w:t>)</w:t>
      </w:r>
      <w:r w:rsidR="008731F0">
        <w:rPr>
          <w:rFonts w:hint="eastAsia"/>
        </w:rPr>
        <w:t>、</w:t>
      </w:r>
      <w:proofErr w:type="spellStart"/>
      <w:r w:rsidR="008731F0">
        <w:rPr>
          <w:rFonts w:hint="eastAsia"/>
        </w:rPr>
        <w:t>zset</w:t>
      </w:r>
      <w:proofErr w:type="spellEnd"/>
      <w:r w:rsidR="008731F0">
        <w:rPr>
          <w:rFonts w:hint="eastAsia"/>
        </w:rPr>
        <w:t>(sorted set --</w:t>
      </w:r>
      <w:r w:rsidR="008731F0">
        <w:rPr>
          <w:rFonts w:hint="eastAsia"/>
        </w:rPr>
        <w:t>有序集合</w:t>
      </w:r>
      <w:r w:rsidR="008731F0">
        <w:rPr>
          <w:rFonts w:hint="eastAsia"/>
        </w:rPr>
        <w:t>)</w:t>
      </w:r>
      <w:r w:rsidR="008731F0">
        <w:rPr>
          <w:rFonts w:hint="eastAsia"/>
        </w:rPr>
        <w:t>和</w:t>
      </w:r>
      <w:r w:rsidR="008731F0">
        <w:rPr>
          <w:rFonts w:hint="eastAsia"/>
        </w:rPr>
        <w:t>hash</w:t>
      </w:r>
      <w:r w:rsidR="008731F0">
        <w:rPr>
          <w:rFonts w:hint="eastAsia"/>
        </w:rPr>
        <w:t>（哈希类型）。这些数据类型都支持</w:t>
      </w:r>
      <w:r w:rsidR="008731F0">
        <w:rPr>
          <w:rFonts w:hint="eastAsia"/>
        </w:rPr>
        <w:t>push/pop</w:t>
      </w:r>
      <w:r w:rsidR="008731F0">
        <w:rPr>
          <w:rFonts w:hint="eastAsia"/>
        </w:rPr>
        <w:t>、</w:t>
      </w:r>
      <w:r w:rsidR="008731F0">
        <w:rPr>
          <w:rFonts w:hint="eastAsia"/>
        </w:rPr>
        <w:t>add/remove</w:t>
      </w:r>
      <w:r w:rsidR="008731F0">
        <w:rPr>
          <w:rFonts w:hint="eastAsia"/>
        </w:rPr>
        <w:t>及取交集并集和差集及更丰富的操作，而且这些操作都是原子性的。在此基础上，</w:t>
      </w:r>
      <w:proofErr w:type="spellStart"/>
      <w:r w:rsidR="008731F0">
        <w:rPr>
          <w:rFonts w:hint="eastAsia"/>
        </w:rPr>
        <w:t>redis</w:t>
      </w:r>
      <w:proofErr w:type="spellEnd"/>
      <w:r w:rsidR="008731F0">
        <w:rPr>
          <w:rFonts w:hint="eastAsia"/>
        </w:rPr>
        <w:t>支持各种不同方式的排序。与</w:t>
      </w:r>
      <w:proofErr w:type="spellStart"/>
      <w:r w:rsidR="008731F0">
        <w:rPr>
          <w:rFonts w:hint="eastAsia"/>
        </w:rPr>
        <w:t>memcached</w:t>
      </w:r>
      <w:proofErr w:type="spellEnd"/>
      <w:r w:rsidR="008731F0">
        <w:rPr>
          <w:rFonts w:hint="eastAsia"/>
        </w:rPr>
        <w:t>一样，为了保证效率，数据都是缓存在内存中。区别的是</w:t>
      </w:r>
      <w:proofErr w:type="spellStart"/>
      <w:r w:rsidR="008731F0">
        <w:rPr>
          <w:rFonts w:hint="eastAsia"/>
        </w:rPr>
        <w:t>redis</w:t>
      </w:r>
      <w:proofErr w:type="spellEnd"/>
      <w:r w:rsidR="008731F0">
        <w:rPr>
          <w:rFonts w:hint="eastAsia"/>
        </w:rPr>
        <w:t>会周期性的把更新的数据写入磁盘或者把修改操作写入追加的记录文件，并且在此基础上实现了</w:t>
      </w:r>
      <w:r w:rsidR="008731F0">
        <w:rPr>
          <w:rFonts w:hint="eastAsia"/>
        </w:rPr>
        <w:t>master-slave(</w:t>
      </w:r>
      <w:r w:rsidR="008731F0">
        <w:rPr>
          <w:rFonts w:hint="eastAsia"/>
        </w:rPr>
        <w:t>主从</w:t>
      </w:r>
      <w:r w:rsidR="008731F0">
        <w:rPr>
          <w:rFonts w:hint="eastAsia"/>
        </w:rPr>
        <w:t>)</w:t>
      </w:r>
      <w:r w:rsidR="008731F0">
        <w:rPr>
          <w:rFonts w:hint="eastAsia"/>
        </w:rPr>
        <w:t>同步。</w:t>
      </w:r>
    </w:p>
    <w:p w:rsidR="008731F0" w:rsidRDefault="008731F0" w:rsidP="008731F0">
      <w:pPr>
        <w:pStyle w:val="a6"/>
        <w:ind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w:t>
      </w:r>
      <w:proofErr w:type="spellStart"/>
      <w:r>
        <w:rPr>
          <w:rFonts w:hint="eastAsia"/>
        </w:rPr>
        <w:t>redis</w:t>
      </w:r>
      <w:proofErr w:type="spellEnd"/>
      <w:r>
        <w:rPr>
          <w:rFonts w:hint="eastAsia"/>
        </w:rPr>
        <w:t>的出现，很大程度补偿了</w:t>
      </w:r>
      <w:proofErr w:type="spellStart"/>
      <w:r>
        <w:rPr>
          <w:rFonts w:hint="eastAsia"/>
        </w:rPr>
        <w:t>memcached</w:t>
      </w:r>
      <w:proofErr w:type="spellEnd"/>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r>
        <w:rPr>
          <w:rFonts w:hint="eastAsia"/>
        </w:rPr>
        <w:t xml:space="preserve"> </w:t>
      </w:r>
    </w:p>
    <w:p w:rsidR="008731F0" w:rsidRPr="008731F0" w:rsidRDefault="008731F0" w:rsidP="008731F0">
      <w:pPr>
        <w:pStyle w:val="a6"/>
        <w:ind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9324E3" w:rsidRDefault="009324E3" w:rsidP="009324E3">
      <w:pPr>
        <w:pStyle w:val="30"/>
      </w:pPr>
      <w:bookmarkStart w:id="17" w:name="_Toc46779906"/>
      <w:r>
        <w:rPr>
          <w:rFonts w:hint="eastAsia"/>
        </w:rPr>
        <w:t>《章内标题</w:t>
      </w:r>
      <w:r>
        <w:rPr>
          <w:rFonts w:hint="eastAsia"/>
        </w:rPr>
        <w:t>2.3.1</w:t>
      </w:r>
      <w:r>
        <w:rPr>
          <w:rFonts w:hint="eastAsia"/>
        </w:rPr>
        <w:t>》</w:t>
      </w:r>
      <w:bookmarkEnd w:id="17"/>
    </w:p>
    <w:p w:rsidR="009324E3" w:rsidRDefault="009324E3" w:rsidP="009324E3">
      <w:pPr>
        <w:pStyle w:val="a6"/>
        <w:ind w:firstLine="480"/>
      </w:pPr>
      <w:r w:rsidRPr="00EA4545">
        <w:rPr>
          <w:rFonts w:hint="eastAsia"/>
        </w:rPr>
        <w:t>《正文》×××××</w:t>
      </w:r>
    </w:p>
    <w:p w:rsidR="003627CC" w:rsidRDefault="003627CC" w:rsidP="003627CC">
      <w:pPr>
        <w:pStyle w:val="a6"/>
        <w:ind w:firstLine="480"/>
      </w:pPr>
    </w:p>
    <w:p w:rsidR="001B5D9A" w:rsidRDefault="001B5D9A" w:rsidP="001B5D9A">
      <w:pPr>
        <w:pStyle w:val="20"/>
      </w:pPr>
      <w:bookmarkStart w:id="18" w:name="_Toc46779907"/>
      <w:r>
        <w:rPr>
          <w:rFonts w:hint="eastAsia"/>
        </w:rPr>
        <w:t>清分结算</w:t>
      </w:r>
      <w:bookmarkEnd w:id="18"/>
    </w:p>
    <w:p w:rsidR="00C40F8D" w:rsidRDefault="00C40F8D" w:rsidP="00C40F8D">
      <w:pPr>
        <w:pStyle w:val="a6"/>
        <w:ind w:firstLine="480"/>
      </w:pPr>
      <w:r>
        <w:rPr>
          <w:rFonts w:hint="eastAsia"/>
        </w:rPr>
        <w:t>清结算系统是第三方支付系统按照与商户的协议，将一个结算周期内的收付款项汇总轧</w:t>
      </w:r>
      <w:proofErr w:type="gramStart"/>
      <w:r>
        <w:rPr>
          <w:rFonts w:hint="eastAsia"/>
        </w:rPr>
        <w:t>差生成待结算</w:t>
      </w:r>
      <w:proofErr w:type="gramEnd"/>
      <w:r>
        <w:rPr>
          <w:rFonts w:hint="eastAsia"/>
        </w:rPr>
        <w:t>金额，并将待结算金额结算给商户的一个功能模块，是支付系统的一个子系统。</w:t>
      </w:r>
    </w:p>
    <w:p w:rsidR="00C40F8D" w:rsidRDefault="00C40F8D" w:rsidP="00C40F8D">
      <w:pPr>
        <w:pStyle w:val="a6"/>
        <w:ind w:firstLine="480"/>
      </w:pPr>
    </w:p>
    <w:p w:rsidR="001B5D9A" w:rsidRDefault="00C40F8D" w:rsidP="00C40F8D">
      <w:pPr>
        <w:pStyle w:val="a6"/>
        <w:ind w:firstLine="480"/>
      </w:pPr>
      <w:r>
        <w:rPr>
          <w:rFonts w:hint="eastAsia"/>
        </w:rPr>
        <w:t>第三方支付系统的清结算系统并不是与人行的支付清算体系处在同一层级的系统，简单来说，后者担任着完成银行与银行之间的资金清算，而前者仅仅服务于一个第三方支付系统，完成对第三方支付系统的商户的资金结算</w:t>
      </w:r>
      <w:r w:rsidR="001B5D9A">
        <w:rPr>
          <w:rFonts w:hint="eastAsia"/>
        </w:rPr>
        <w:t>。</w:t>
      </w:r>
    </w:p>
    <w:p w:rsidR="001B5D9A" w:rsidRDefault="001B5D9A" w:rsidP="001B5D9A">
      <w:pPr>
        <w:pStyle w:val="30"/>
      </w:pPr>
      <w:bookmarkStart w:id="19" w:name="_Toc46779908"/>
      <w:r>
        <w:rPr>
          <w:rFonts w:hint="eastAsia"/>
        </w:rPr>
        <w:t>《章内标题</w:t>
      </w:r>
      <w:r>
        <w:rPr>
          <w:rFonts w:hint="eastAsia"/>
        </w:rPr>
        <w:t>2.3.1</w:t>
      </w:r>
      <w:r>
        <w:rPr>
          <w:rFonts w:hint="eastAsia"/>
        </w:rPr>
        <w:t>》</w:t>
      </w:r>
      <w:bookmarkEnd w:id="19"/>
    </w:p>
    <w:p w:rsidR="001B5D9A" w:rsidRDefault="001B5D9A" w:rsidP="001B5D9A">
      <w:pPr>
        <w:pStyle w:val="a6"/>
        <w:ind w:firstLine="480"/>
      </w:pPr>
      <w:r w:rsidRPr="00EA4545">
        <w:rPr>
          <w:rFonts w:hint="eastAsia"/>
        </w:rPr>
        <w:t>《正文》×××××</w:t>
      </w:r>
    </w:p>
    <w:p w:rsidR="001B5D9A" w:rsidRDefault="001B5D9A" w:rsidP="003627CC">
      <w:pPr>
        <w:pStyle w:val="a6"/>
        <w:ind w:firstLine="480"/>
      </w:pPr>
    </w:p>
    <w:p w:rsidR="009A7FD5" w:rsidRDefault="009A7FD5" w:rsidP="009A7FD5">
      <w:pPr>
        <w:pStyle w:val="20"/>
      </w:pPr>
      <w:bookmarkStart w:id="20" w:name="_Toc46779909"/>
      <w:r>
        <w:t>Android</w:t>
      </w:r>
      <w:bookmarkEnd w:id="20"/>
    </w:p>
    <w:p w:rsidR="009A7FD5" w:rsidRDefault="00A10320" w:rsidP="009A7FD5">
      <w:pPr>
        <w:pStyle w:val="a6"/>
        <w:ind w:firstLine="480"/>
      </w:pPr>
      <w:proofErr w:type="gramStart"/>
      <w:r w:rsidRPr="00A10320">
        <w:rPr>
          <w:rFonts w:hint="eastAsia"/>
        </w:rPr>
        <w:t>安卓是</w:t>
      </w:r>
      <w:proofErr w:type="gramEnd"/>
      <w:r w:rsidRPr="00A10320">
        <w:rPr>
          <w:rFonts w:hint="eastAsia"/>
        </w:rPr>
        <w:t>一种基于</w:t>
      </w:r>
      <w:r w:rsidRPr="00A10320">
        <w:rPr>
          <w:rFonts w:hint="eastAsia"/>
        </w:rPr>
        <w:t>Linux</w:t>
      </w:r>
      <w:r w:rsidRPr="00A10320">
        <w:rPr>
          <w:rFonts w:hint="eastAsia"/>
        </w:rPr>
        <w:t>内核（不包含</w:t>
      </w:r>
      <w:r w:rsidRPr="00A10320">
        <w:rPr>
          <w:rFonts w:hint="eastAsia"/>
        </w:rPr>
        <w:t>GNU</w:t>
      </w:r>
      <w:r w:rsidRPr="00A10320">
        <w:rPr>
          <w:rFonts w:hint="eastAsia"/>
        </w:rPr>
        <w:t>组件）的自由及开放源代码的操作系统。主要使用于移动设备，如智能手机和平板电脑，由美国</w:t>
      </w:r>
      <w:r w:rsidRPr="00A10320">
        <w:rPr>
          <w:rFonts w:hint="eastAsia"/>
        </w:rPr>
        <w:t>Google</w:t>
      </w:r>
      <w:r w:rsidRPr="00A10320">
        <w:rPr>
          <w:rFonts w:hint="eastAsia"/>
        </w:rPr>
        <w:t>公司和开放手机联盟领导及开发。</w:t>
      </w:r>
      <w:r w:rsidRPr="00A10320">
        <w:rPr>
          <w:rFonts w:hint="eastAsia"/>
        </w:rPr>
        <w:t>Android</w:t>
      </w:r>
      <w:r w:rsidRPr="00A10320">
        <w:rPr>
          <w:rFonts w:hint="eastAsia"/>
        </w:rPr>
        <w:t>操作系统最初由</w:t>
      </w:r>
      <w:r w:rsidRPr="00A10320">
        <w:rPr>
          <w:rFonts w:hint="eastAsia"/>
        </w:rPr>
        <w:t>Andy Rubin</w:t>
      </w:r>
      <w:r w:rsidRPr="00A10320">
        <w:rPr>
          <w:rFonts w:hint="eastAsia"/>
        </w:rPr>
        <w:t>开发，主要支持手机。</w:t>
      </w:r>
      <w:r w:rsidRPr="00A10320">
        <w:rPr>
          <w:rFonts w:hint="eastAsia"/>
        </w:rPr>
        <w:t>2005</w:t>
      </w:r>
      <w:r w:rsidRPr="00A10320">
        <w:rPr>
          <w:rFonts w:hint="eastAsia"/>
        </w:rPr>
        <w:t>年</w:t>
      </w:r>
      <w:r w:rsidRPr="00A10320">
        <w:rPr>
          <w:rFonts w:hint="eastAsia"/>
        </w:rPr>
        <w:t>8</w:t>
      </w:r>
      <w:r w:rsidRPr="00A10320">
        <w:rPr>
          <w:rFonts w:hint="eastAsia"/>
        </w:rPr>
        <w:t>月由</w:t>
      </w:r>
      <w:r w:rsidRPr="00A10320">
        <w:rPr>
          <w:rFonts w:hint="eastAsia"/>
        </w:rPr>
        <w:t>Google</w:t>
      </w:r>
      <w:r w:rsidRPr="00A10320">
        <w:rPr>
          <w:rFonts w:hint="eastAsia"/>
        </w:rPr>
        <w:t>收购注资。</w:t>
      </w:r>
      <w:r w:rsidRPr="00A10320">
        <w:rPr>
          <w:rFonts w:hint="eastAsia"/>
        </w:rPr>
        <w:t>2007</w:t>
      </w:r>
      <w:r w:rsidRPr="00A10320">
        <w:rPr>
          <w:rFonts w:hint="eastAsia"/>
        </w:rPr>
        <w:t>年</w:t>
      </w:r>
      <w:r w:rsidRPr="00A10320">
        <w:rPr>
          <w:rFonts w:hint="eastAsia"/>
        </w:rPr>
        <w:t>11</w:t>
      </w:r>
      <w:r w:rsidRPr="00A10320">
        <w:rPr>
          <w:rFonts w:hint="eastAsia"/>
        </w:rPr>
        <w:t>月，</w:t>
      </w:r>
      <w:r w:rsidRPr="00A10320">
        <w:rPr>
          <w:rFonts w:hint="eastAsia"/>
        </w:rPr>
        <w:t>Google</w:t>
      </w:r>
      <w:r w:rsidRPr="00A10320">
        <w:rPr>
          <w:rFonts w:hint="eastAsia"/>
        </w:rPr>
        <w:t>与</w:t>
      </w:r>
      <w:r w:rsidRPr="00A10320">
        <w:rPr>
          <w:rFonts w:hint="eastAsia"/>
        </w:rPr>
        <w:t>84</w:t>
      </w:r>
      <w:r w:rsidRPr="00A10320">
        <w:rPr>
          <w:rFonts w:hint="eastAsia"/>
        </w:rPr>
        <w:t>家硬件制造商、软件开发商及电信营运商组建开放手机联盟共同研发改良</w:t>
      </w:r>
      <w:r w:rsidRPr="00A10320">
        <w:rPr>
          <w:rFonts w:hint="eastAsia"/>
        </w:rPr>
        <w:t>Android</w:t>
      </w:r>
      <w:r w:rsidRPr="00A10320">
        <w:rPr>
          <w:rFonts w:hint="eastAsia"/>
        </w:rPr>
        <w:t>系统。随后</w:t>
      </w:r>
      <w:r w:rsidRPr="00A10320">
        <w:rPr>
          <w:rFonts w:hint="eastAsia"/>
        </w:rPr>
        <w:t>Google</w:t>
      </w:r>
      <w:r w:rsidRPr="00A10320">
        <w:rPr>
          <w:rFonts w:hint="eastAsia"/>
        </w:rPr>
        <w:t>以</w:t>
      </w:r>
      <w:r w:rsidRPr="00A10320">
        <w:rPr>
          <w:rFonts w:hint="eastAsia"/>
        </w:rPr>
        <w:t>Apache</w:t>
      </w:r>
      <w:r w:rsidRPr="00A10320">
        <w:rPr>
          <w:rFonts w:hint="eastAsia"/>
        </w:rPr>
        <w:t>开源许可证的授权方式，发布了</w:t>
      </w:r>
      <w:r w:rsidRPr="00A10320">
        <w:rPr>
          <w:rFonts w:hint="eastAsia"/>
        </w:rPr>
        <w:t>Android</w:t>
      </w:r>
      <w:r w:rsidRPr="00A10320">
        <w:rPr>
          <w:rFonts w:hint="eastAsia"/>
        </w:rPr>
        <w:t>的源代码。第一部</w:t>
      </w:r>
      <w:r w:rsidRPr="00A10320">
        <w:rPr>
          <w:rFonts w:hint="eastAsia"/>
        </w:rPr>
        <w:t>Android</w:t>
      </w:r>
      <w:r w:rsidRPr="00A10320">
        <w:rPr>
          <w:rFonts w:hint="eastAsia"/>
        </w:rPr>
        <w:t>智能手机发布于</w:t>
      </w:r>
      <w:r w:rsidRPr="00A10320">
        <w:rPr>
          <w:rFonts w:hint="eastAsia"/>
        </w:rPr>
        <w:t>2008</w:t>
      </w:r>
      <w:r w:rsidRPr="00A10320">
        <w:rPr>
          <w:rFonts w:hint="eastAsia"/>
        </w:rPr>
        <w:t>年</w:t>
      </w:r>
      <w:r w:rsidRPr="00A10320">
        <w:rPr>
          <w:rFonts w:hint="eastAsia"/>
        </w:rPr>
        <w:t>10</w:t>
      </w:r>
      <w:r w:rsidRPr="00A10320">
        <w:rPr>
          <w:rFonts w:hint="eastAsia"/>
        </w:rPr>
        <w:t>月。</w:t>
      </w:r>
      <w:r w:rsidRPr="00A10320">
        <w:rPr>
          <w:rFonts w:hint="eastAsia"/>
        </w:rPr>
        <w:t>Android</w:t>
      </w:r>
      <w:r w:rsidRPr="00A10320">
        <w:rPr>
          <w:rFonts w:hint="eastAsia"/>
        </w:rPr>
        <w:t>逐渐扩展到平板电脑及其他领域上，如电视、数码相机、游戏机、智能手表等。</w:t>
      </w:r>
      <w:r w:rsidRPr="00A10320">
        <w:rPr>
          <w:rFonts w:hint="eastAsia"/>
        </w:rPr>
        <w:t>2011</w:t>
      </w:r>
      <w:r w:rsidRPr="00A10320">
        <w:rPr>
          <w:rFonts w:hint="eastAsia"/>
        </w:rPr>
        <w:t>年第一季度，</w:t>
      </w:r>
      <w:r w:rsidRPr="00A10320">
        <w:rPr>
          <w:rFonts w:hint="eastAsia"/>
        </w:rPr>
        <w:t>Android</w:t>
      </w:r>
      <w:r w:rsidRPr="00A10320">
        <w:rPr>
          <w:rFonts w:hint="eastAsia"/>
        </w:rPr>
        <w:t>在全球的市场份额首次超过塞班系统，跃居全球第一。</w:t>
      </w:r>
      <w:r w:rsidRPr="00A10320">
        <w:rPr>
          <w:rFonts w:hint="eastAsia"/>
        </w:rPr>
        <w:t xml:space="preserve"> 2013</w:t>
      </w:r>
      <w:r w:rsidRPr="00A10320">
        <w:rPr>
          <w:rFonts w:hint="eastAsia"/>
        </w:rPr>
        <w:t>年的第四季度，</w:t>
      </w:r>
      <w:r w:rsidRPr="00A10320">
        <w:rPr>
          <w:rFonts w:hint="eastAsia"/>
        </w:rPr>
        <w:t>Android</w:t>
      </w:r>
      <w:r w:rsidRPr="00A10320">
        <w:rPr>
          <w:rFonts w:hint="eastAsia"/>
        </w:rPr>
        <w:t>平台手机的全球市场份额已经达到</w:t>
      </w:r>
      <w:r w:rsidRPr="00A10320">
        <w:rPr>
          <w:rFonts w:hint="eastAsia"/>
        </w:rPr>
        <w:t>78.1%</w:t>
      </w:r>
      <w:r w:rsidRPr="00A10320">
        <w:rPr>
          <w:rFonts w:hint="eastAsia"/>
        </w:rPr>
        <w:t>。</w:t>
      </w:r>
      <w:r w:rsidRPr="00A10320">
        <w:rPr>
          <w:rFonts w:hint="eastAsia"/>
        </w:rPr>
        <w:t>2013</w:t>
      </w:r>
      <w:r w:rsidRPr="00A10320">
        <w:rPr>
          <w:rFonts w:hint="eastAsia"/>
        </w:rPr>
        <w:t>年</w:t>
      </w:r>
      <w:r w:rsidRPr="00A10320">
        <w:rPr>
          <w:rFonts w:hint="eastAsia"/>
        </w:rPr>
        <w:t>09</w:t>
      </w:r>
      <w:r w:rsidRPr="00A10320">
        <w:rPr>
          <w:rFonts w:hint="eastAsia"/>
        </w:rPr>
        <w:t>月</w:t>
      </w:r>
      <w:r w:rsidRPr="00A10320">
        <w:rPr>
          <w:rFonts w:hint="eastAsia"/>
        </w:rPr>
        <w:t>24</w:t>
      </w:r>
      <w:r w:rsidRPr="00A10320">
        <w:rPr>
          <w:rFonts w:hint="eastAsia"/>
        </w:rPr>
        <w:t>日</w:t>
      </w:r>
      <w:proofErr w:type="gramStart"/>
      <w:r w:rsidRPr="00A10320">
        <w:rPr>
          <w:rFonts w:hint="eastAsia"/>
        </w:rPr>
        <w:t>谷歌开发</w:t>
      </w:r>
      <w:proofErr w:type="gramEnd"/>
      <w:r w:rsidRPr="00A10320">
        <w:rPr>
          <w:rFonts w:hint="eastAsia"/>
        </w:rPr>
        <w:t>的操作系统</w:t>
      </w:r>
      <w:r w:rsidRPr="00A10320">
        <w:rPr>
          <w:rFonts w:hint="eastAsia"/>
        </w:rPr>
        <w:t>Android</w:t>
      </w:r>
      <w:r w:rsidRPr="00A10320">
        <w:rPr>
          <w:rFonts w:hint="eastAsia"/>
        </w:rPr>
        <w:t>在迎来了</w:t>
      </w:r>
      <w:r w:rsidRPr="00A10320">
        <w:rPr>
          <w:rFonts w:hint="eastAsia"/>
        </w:rPr>
        <w:t>5</w:t>
      </w:r>
      <w:r w:rsidRPr="00A10320">
        <w:rPr>
          <w:rFonts w:hint="eastAsia"/>
        </w:rPr>
        <w:t>岁生日，全世界采用这款系统的设备数量已经达到</w:t>
      </w:r>
      <w:r w:rsidRPr="00A10320">
        <w:rPr>
          <w:rFonts w:hint="eastAsia"/>
        </w:rPr>
        <w:t>10</w:t>
      </w:r>
      <w:r w:rsidRPr="00A10320">
        <w:rPr>
          <w:rFonts w:hint="eastAsia"/>
        </w:rPr>
        <w:t>亿台</w:t>
      </w:r>
      <w:r w:rsidR="009A7FD5">
        <w:rPr>
          <w:rFonts w:hint="eastAsia"/>
        </w:rPr>
        <w:t>。</w:t>
      </w:r>
    </w:p>
    <w:p w:rsidR="009A7FD5" w:rsidRDefault="009A7FD5" w:rsidP="009A7FD5">
      <w:pPr>
        <w:pStyle w:val="30"/>
      </w:pPr>
      <w:bookmarkStart w:id="21" w:name="_Toc46779910"/>
      <w:r>
        <w:rPr>
          <w:rFonts w:hint="eastAsia"/>
        </w:rPr>
        <w:t>《章内标题</w:t>
      </w:r>
      <w:r>
        <w:rPr>
          <w:rFonts w:hint="eastAsia"/>
        </w:rPr>
        <w:t>2.3.1</w:t>
      </w:r>
      <w:r>
        <w:rPr>
          <w:rFonts w:hint="eastAsia"/>
        </w:rPr>
        <w:t>》</w:t>
      </w:r>
      <w:bookmarkEnd w:id="21"/>
    </w:p>
    <w:p w:rsidR="009A7FD5" w:rsidRDefault="009A7FD5" w:rsidP="009A7FD5">
      <w:pPr>
        <w:pStyle w:val="a6"/>
        <w:ind w:firstLine="480"/>
      </w:pPr>
      <w:r w:rsidRPr="00EA4545">
        <w:rPr>
          <w:rFonts w:hint="eastAsia"/>
        </w:rPr>
        <w:t>《正文》×××××</w:t>
      </w:r>
    </w:p>
    <w:p w:rsidR="009324E3" w:rsidRPr="001F00BC" w:rsidRDefault="009324E3" w:rsidP="00103FEC">
      <w:pPr>
        <w:pStyle w:val="a6"/>
        <w:ind w:firstLine="480"/>
      </w:pPr>
    </w:p>
    <w:p w:rsidR="001762E7" w:rsidRDefault="00D96E66" w:rsidP="009324E3">
      <w:pPr>
        <w:pStyle w:val="20"/>
      </w:pPr>
      <w:bookmarkStart w:id="22" w:name="_Toc46779911"/>
      <w:r w:rsidRPr="00D96E66">
        <w:t>NFC</w:t>
      </w:r>
      <w:bookmarkEnd w:id="22"/>
      <w:r w:rsidR="00924EDA">
        <w:t xml:space="preserve"> </w:t>
      </w:r>
    </w:p>
    <w:p w:rsidR="00092C56" w:rsidRDefault="00A10320" w:rsidP="00924EDA">
      <w:pPr>
        <w:pStyle w:val="a6"/>
        <w:ind w:firstLine="480"/>
      </w:pPr>
      <w:r w:rsidRPr="00A10320">
        <w:rPr>
          <w:rFonts w:hint="eastAsia"/>
        </w:rPr>
        <w:t>近场通信（</w:t>
      </w:r>
      <w:r w:rsidRPr="00A10320">
        <w:rPr>
          <w:rFonts w:hint="eastAsia"/>
        </w:rPr>
        <w:t>Near Field Communication</w:t>
      </w:r>
      <w:r w:rsidRPr="00A10320">
        <w:rPr>
          <w:rFonts w:hint="eastAsia"/>
        </w:rPr>
        <w:t>，简称</w:t>
      </w:r>
      <w:r w:rsidRPr="00A10320">
        <w:rPr>
          <w:rFonts w:hint="eastAsia"/>
        </w:rPr>
        <w:t>NFC</w:t>
      </w:r>
      <w:r w:rsidRPr="00A10320">
        <w:rPr>
          <w:rFonts w:hint="eastAsia"/>
        </w:rPr>
        <w:t>），</w:t>
      </w:r>
      <w:r w:rsidR="00092C56">
        <w:rPr>
          <w:rFonts w:hint="eastAsia"/>
        </w:rPr>
        <w:t>技术目标是电子设备之间的近距离通讯，工作在</w:t>
      </w:r>
      <w:r w:rsidR="00092C56">
        <w:rPr>
          <w:rFonts w:hint="eastAsia"/>
        </w:rPr>
        <w:t>13.56MHz</w:t>
      </w:r>
      <w:r w:rsidR="00092C56">
        <w:rPr>
          <w:rFonts w:hint="eastAsia"/>
        </w:rPr>
        <w:t>频段。</w:t>
      </w:r>
    </w:p>
    <w:p w:rsidR="00A10320" w:rsidRDefault="00A10320" w:rsidP="00924EDA">
      <w:pPr>
        <w:pStyle w:val="a6"/>
        <w:ind w:firstLine="480"/>
      </w:pPr>
      <w:r w:rsidRPr="00A10320">
        <w:rPr>
          <w:rFonts w:hint="eastAsia"/>
        </w:rPr>
        <w:t>使用了</w:t>
      </w:r>
      <w:r w:rsidRPr="00A10320">
        <w:rPr>
          <w:rFonts w:hint="eastAsia"/>
        </w:rPr>
        <w:t>NFC</w:t>
      </w:r>
      <w:r w:rsidRPr="00A10320">
        <w:rPr>
          <w:rFonts w:hint="eastAsia"/>
        </w:rPr>
        <w:t>技术的设备（例如移动电话）可以在彼此靠近的情况下进行数据交换，是由</w:t>
      </w:r>
      <w:r w:rsidRPr="00A10320">
        <w:rPr>
          <w:rFonts w:hint="eastAsia"/>
        </w:rPr>
        <w:lastRenderedPageBreak/>
        <w:t>非接触式射频识别（</w:t>
      </w:r>
      <w:r w:rsidRPr="00A10320">
        <w:rPr>
          <w:rFonts w:hint="eastAsia"/>
        </w:rPr>
        <w:t>RFID</w:t>
      </w:r>
      <w:r w:rsidRPr="00A10320">
        <w:rPr>
          <w:rFonts w:hint="eastAsia"/>
        </w:rPr>
        <w:t>）及互连互通技术整合演变而来的，通过在单一芯片上集成感应式读卡器、感应式卡片和点对点通信的功能，利用移动终端实现移动支付、电子票务、门禁、移动身份识别、防伪等应用</w:t>
      </w:r>
      <w:r>
        <w:rPr>
          <w:rFonts w:hint="eastAsia"/>
        </w:rPr>
        <w:t>。</w:t>
      </w:r>
    </w:p>
    <w:p w:rsidR="00092C56" w:rsidRDefault="00924EDA" w:rsidP="00092C56">
      <w:pPr>
        <w:pStyle w:val="a6"/>
        <w:ind w:firstLine="480"/>
      </w:pPr>
      <w:r w:rsidRPr="00924EDA">
        <w:rPr>
          <w:rFonts w:hint="eastAsia"/>
        </w:rPr>
        <w:t>NFC</w:t>
      </w:r>
      <w:r w:rsidRPr="00924EDA">
        <w:rPr>
          <w:rFonts w:hint="eastAsia"/>
        </w:rPr>
        <w:t>手机支付系统的原理是用户通过掌中的手机和其安装的配套</w:t>
      </w:r>
      <w:r w:rsidRPr="00924EDA">
        <w:rPr>
          <w:rFonts w:hint="eastAsia"/>
        </w:rPr>
        <w:t>APP</w:t>
      </w:r>
      <w:r w:rsidRPr="00924EDA">
        <w:rPr>
          <w:rFonts w:hint="eastAsia"/>
        </w:rPr>
        <w:t>，先点开</w:t>
      </w:r>
      <w:r w:rsidRPr="00924EDA">
        <w:rPr>
          <w:rFonts w:hint="eastAsia"/>
        </w:rPr>
        <w:t>APP</w:t>
      </w:r>
      <w:r w:rsidRPr="00924EDA">
        <w:rPr>
          <w:rFonts w:hint="eastAsia"/>
        </w:rPr>
        <w:t>功能的卡包进行空中开卡，然后进行空中发卡，个人化芯片内的卡片，通过</w:t>
      </w:r>
      <w:r w:rsidRPr="00924EDA">
        <w:rPr>
          <w:rFonts w:hint="eastAsia"/>
        </w:rPr>
        <w:t>APP</w:t>
      </w:r>
      <w:r w:rsidRPr="00924EDA">
        <w:rPr>
          <w:rFonts w:hint="eastAsia"/>
        </w:rPr>
        <w:t>进行</w:t>
      </w:r>
      <w:r w:rsidRPr="00924EDA">
        <w:rPr>
          <w:rFonts w:hint="eastAsia"/>
        </w:rPr>
        <w:t>NFC</w:t>
      </w:r>
      <w:r w:rsidRPr="00924EDA">
        <w:rPr>
          <w:rFonts w:hint="eastAsia"/>
        </w:rPr>
        <w:t>卡片的充值，将充值金额写入卡片，写入成功后</w:t>
      </w:r>
      <w:r w:rsidRPr="00924EDA">
        <w:rPr>
          <w:rFonts w:hint="eastAsia"/>
        </w:rPr>
        <w:t>NFC</w:t>
      </w:r>
      <w:r w:rsidRPr="00924EDA">
        <w:rPr>
          <w:rFonts w:hint="eastAsia"/>
        </w:rPr>
        <w:t>芯片内的卡片就如同非接卡一样可以进行正常的刷卡消费。</w:t>
      </w:r>
    </w:p>
    <w:p w:rsidR="00092C56" w:rsidRDefault="00092C56" w:rsidP="00092C56">
      <w:pPr>
        <w:pStyle w:val="a6"/>
        <w:ind w:firstLine="480"/>
      </w:pPr>
      <w:r>
        <w:rPr>
          <w:rFonts w:hint="eastAsia"/>
        </w:rPr>
        <w:t>主要解决方案有三种：</w:t>
      </w:r>
    </w:p>
    <w:p w:rsidR="00092C56" w:rsidRDefault="00092C56" w:rsidP="00092C56">
      <w:pPr>
        <w:pStyle w:val="a6"/>
        <w:ind w:firstLine="480"/>
      </w:pPr>
      <w:r>
        <w:rPr>
          <w:rFonts w:hint="eastAsia"/>
        </w:rPr>
        <w:t xml:space="preserve">    a.</w:t>
      </w:r>
      <w:r>
        <w:rPr>
          <w:rFonts w:hint="eastAsia"/>
        </w:rPr>
        <w:t>双界面卡方案</w:t>
      </w:r>
    </w:p>
    <w:p w:rsidR="00092C56" w:rsidRDefault="00092C56" w:rsidP="00092C56">
      <w:pPr>
        <w:pStyle w:val="a6"/>
        <w:ind w:firstLine="480"/>
      </w:pPr>
      <w:r>
        <w:rPr>
          <w:rFonts w:hint="eastAsia"/>
        </w:rPr>
        <w:t xml:space="preserve">    b.</w:t>
      </w:r>
      <w:r>
        <w:rPr>
          <w:rFonts w:hint="eastAsia"/>
        </w:rPr>
        <w:t>贴膜卡方案</w:t>
      </w:r>
    </w:p>
    <w:p w:rsidR="00CC361D" w:rsidRDefault="00092C56" w:rsidP="00092C56">
      <w:pPr>
        <w:pStyle w:val="a6"/>
        <w:ind w:firstLine="480"/>
      </w:pPr>
      <w:r>
        <w:rPr>
          <w:rFonts w:hint="eastAsia"/>
        </w:rPr>
        <w:t xml:space="preserve">    </w:t>
      </w:r>
      <w:proofErr w:type="spellStart"/>
      <w:r>
        <w:rPr>
          <w:rFonts w:hint="eastAsia"/>
        </w:rPr>
        <w:t>c.SWP</w:t>
      </w:r>
      <w:proofErr w:type="spellEnd"/>
      <w:r>
        <w:rPr>
          <w:rFonts w:hint="eastAsia"/>
        </w:rPr>
        <w:t>方案</w:t>
      </w:r>
    </w:p>
    <w:p w:rsidR="00C35FA3" w:rsidRDefault="00C35FA3" w:rsidP="00C35FA3">
      <w:pPr>
        <w:pStyle w:val="a6"/>
        <w:ind w:firstLine="480"/>
      </w:pPr>
      <w:r>
        <w:rPr>
          <w:rFonts w:hint="eastAsia"/>
        </w:rPr>
        <w:t>SWP</w:t>
      </w:r>
      <w:r>
        <w:rPr>
          <w:rFonts w:hint="eastAsia"/>
        </w:rPr>
        <w:t>方案的</w:t>
      </w:r>
      <w:r>
        <w:rPr>
          <w:rFonts w:hint="eastAsia"/>
        </w:rPr>
        <w:t>NFC</w:t>
      </w:r>
      <w:r>
        <w:rPr>
          <w:rFonts w:hint="eastAsia"/>
        </w:rPr>
        <w:t>功能实现由两部分组成：</w:t>
      </w:r>
      <w:r>
        <w:rPr>
          <w:rFonts w:hint="eastAsia"/>
        </w:rPr>
        <w:t>NFC</w:t>
      </w:r>
      <w:r>
        <w:rPr>
          <w:rFonts w:hint="eastAsia"/>
        </w:rPr>
        <w:t>模拟前端</w:t>
      </w:r>
      <w:r>
        <w:rPr>
          <w:rFonts w:hint="eastAsia"/>
        </w:rPr>
        <w:t>(NFC Controller</w:t>
      </w:r>
      <w:r>
        <w:rPr>
          <w:rFonts w:hint="eastAsia"/>
        </w:rPr>
        <w:t>与天线</w:t>
      </w:r>
      <w:r>
        <w:rPr>
          <w:rFonts w:hint="eastAsia"/>
        </w:rPr>
        <w:t>)</w:t>
      </w:r>
      <w:r>
        <w:rPr>
          <w:rFonts w:hint="eastAsia"/>
        </w:rPr>
        <w:t>和安全单元。根据应用需求的不同，安全单元可以是</w:t>
      </w:r>
      <w:r>
        <w:rPr>
          <w:rFonts w:hint="eastAsia"/>
        </w:rPr>
        <w:t>SIM</w:t>
      </w:r>
      <w:r>
        <w:rPr>
          <w:rFonts w:hint="eastAsia"/>
        </w:rPr>
        <w:t>、</w:t>
      </w:r>
      <w:r>
        <w:rPr>
          <w:rFonts w:hint="eastAsia"/>
        </w:rPr>
        <w:t>SD</w:t>
      </w:r>
      <w:r>
        <w:rPr>
          <w:rFonts w:hint="eastAsia"/>
        </w:rPr>
        <w:t>、</w:t>
      </w:r>
      <w:r>
        <w:rPr>
          <w:rFonts w:hint="eastAsia"/>
        </w:rPr>
        <w:t xml:space="preserve">SAM </w:t>
      </w:r>
      <w:r>
        <w:rPr>
          <w:rFonts w:hint="eastAsia"/>
        </w:rPr>
        <w:t>或其它芯片。</w:t>
      </w:r>
      <w:r>
        <w:rPr>
          <w:rFonts w:hint="eastAsia"/>
        </w:rPr>
        <w:t>NFC-SIM</w:t>
      </w:r>
      <w:r>
        <w:rPr>
          <w:rFonts w:hint="eastAsia"/>
        </w:rPr>
        <w:t>方案的安全单元是</w:t>
      </w:r>
      <w:r>
        <w:rPr>
          <w:rFonts w:hint="eastAsia"/>
        </w:rPr>
        <w:t>SIM</w:t>
      </w:r>
      <w:r>
        <w:rPr>
          <w:rFonts w:hint="eastAsia"/>
        </w:rPr>
        <w:t>卡，</w:t>
      </w:r>
      <w:r>
        <w:rPr>
          <w:rFonts w:hint="eastAsia"/>
        </w:rPr>
        <w:t>NFC-SD</w:t>
      </w:r>
      <w:r>
        <w:rPr>
          <w:rFonts w:hint="eastAsia"/>
        </w:rPr>
        <w:t>的安全单元是</w:t>
      </w:r>
      <w:r>
        <w:rPr>
          <w:rFonts w:hint="eastAsia"/>
        </w:rPr>
        <w:t>Micro SD</w:t>
      </w:r>
      <w:r>
        <w:rPr>
          <w:rFonts w:hint="eastAsia"/>
        </w:rPr>
        <w:t>卡。</w:t>
      </w:r>
    </w:p>
    <w:p w:rsidR="00C35FA3" w:rsidRDefault="00C35FA3" w:rsidP="00C35FA3">
      <w:pPr>
        <w:pStyle w:val="a6"/>
        <w:ind w:firstLine="480"/>
      </w:pPr>
    </w:p>
    <w:p w:rsidR="00C35FA3" w:rsidRDefault="00C35FA3" w:rsidP="00C35FA3">
      <w:pPr>
        <w:pStyle w:val="a6"/>
        <w:ind w:firstLine="480"/>
      </w:pPr>
      <w:r>
        <w:rPr>
          <w:rFonts w:hint="eastAsia"/>
        </w:rPr>
        <w:t>SWP</w:t>
      </w:r>
      <w:r>
        <w:rPr>
          <w:rFonts w:hint="eastAsia"/>
        </w:rPr>
        <w:t>方案和双界面卡方案、贴膜</w:t>
      </w:r>
      <w:proofErr w:type="gramStart"/>
      <w:r>
        <w:rPr>
          <w:rFonts w:hint="eastAsia"/>
        </w:rPr>
        <w:t>卡方案</w:t>
      </w:r>
      <w:proofErr w:type="gramEnd"/>
      <w:r>
        <w:rPr>
          <w:rFonts w:hint="eastAsia"/>
        </w:rPr>
        <w:t>相比，其优势在于</w:t>
      </w:r>
      <w:r>
        <w:rPr>
          <w:rFonts w:hint="eastAsia"/>
        </w:rPr>
        <w:t>SWP</w:t>
      </w:r>
      <w:r>
        <w:rPr>
          <w:rFonts w:hint="eastAsia"/>
        </w:rPr>
        <w:t>相关规范属于国际规范，</w:t>
      </w:r>
      <w:proofErr w:type="gramStart"/>
      <w:r>
        <w:rPr>
          <w:rFonts w:hint="eastAsia"/>
        </w:rPr>
        <w:t>且产</w:t>
      </w:r>
      <w:proofErr w:type="gramEnd"/>
      <w:r>
        <w:rPr>
          <w:rFonts w:hint="eastAsia"/>
        </w:rPr>
        <w:t>业链比较成熟，并且支持</w:t>
      </w:r>
      <w:r>
        <w:rPr>
          <w:rFonts w:hint="eastAsia"/>
        </w:rPr>
        <w:t>NFC</w:t>
      </w:r>
      <w:r>
        <w:rPr>
          <w:rFonts w:hint="eastAsia"/>
        </w:rPr>
        <w:t>技术的三种工作模式——卡模拟模式、读卡</w:t>
      </w:r>
      <w:proofErr w:type="gramStart"/>
      <w:r>
        <w:rPr>
          <w:rFonts w:hint="eastAsia"/>
        </w:rPr>
        <w:t>器模</w:t>
      </w:r>
      <w:proofErr w:type="gramEnd"/>
      <w:r>
        <w:rPr>
          <w:rFonts w:hint="eastAsia"/>
        </w:rPr>
        <w:t>式以及点对点模式。</w:t>
      </w:r>
    </w:p>
    <w:p w:rsidR="00C35FA3" w:rsidRPr="00C35FA3" w:rsidRDefault="00C35FA3" w:rsidP="00092C56">
      <w:pPr>
        <w:pStyle w:val="a6"/>
        <w:ind w:firstLine="480"/>
      </w:pPr>
    </w:p>
    <w:p w:rsidR="00CC361D" w:rsidRDefault="00F50CE1" w:rsidP="00CC361D">
      <w:pPr>
        <w:pStyle w:val="af7"/>
      </w:pPr>
      <w:r>
        <w:rPr>
          <w:noProof/>
        </w:rPr>
        <w:drawing>
          <wp:inline distT="0" distB="0" distL="0" distR="0">
            <wp:extent cx="2743200" cy="1828800"/>
            <wp:effectExtent l="0" t="0" r="0" b="0"/>
            <wp:docPr id="8" name="对象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361D" w:rsidRDefault="00CC361D" w:rsidP="00CC361D">
      <w:pPr>
        <w:pStyle w:val="af7"/>
      </w:pPr>
      <w:r w:rsidRPr="00377802">
        <w:rPr>
          <w:rFonts w:hint="eastAsia"/>
        </w:rPr>
        <w:t>图</w:t>
      </w:r>
      <w:r>
        <w:rPr>
          <w:rFonts w:hint="eastAsia"/>
        </w:rPr>
        <w:t>2</w:t>
      </w:r>
      <w:r>
        <w:t>.</w:t>
      </w:r>
      <w:r>
        <w:fldChar w:fldCharType="begin"/>
      </w:r>
      <w:r>
        <w:instrText xml:space="preserve"> </w:instrText>
      </w:r>
      <w:r>
        <w:rPr>
          <w:rFonts w:hint="eastAsia"/>
        </w:rPr>
        <w:instrText>SEQ 图 \* ARABIC \s 1</w:instrText>
      </w:r>
      <w:r>
        <w:instrText xml:space="preserve"> </w:instrText>
      </w:r>
      <w:r>
        <w:fldChar w:fldCharType="separate"/>
      </w:r>
      <w:r w:rsidR="00CF055F">
        <w:rPr>
          <w:noProof/>
        </w:rPr>
        <w:t>1</w:t>
      </w:r>
      <w:r>
        <w:fldChar w:fldCharType="end"/>
      </w:r>
      <w:r>
        <w:rPr>
          <w:rFonts w:hint="eastAsia"/>
        </w:rPr>
        <w:tab/>
        <w:t>图的名称</w:t>
      </w:r>
    </w:p>
    <w:p w:rsidR="00CC361D" w:rsidRPr="00EA4545" w:rsidRDefault="00CC361D" w:rsidP="00CC361D">
      <w:pPr>
        <w:pStyle w:val="a6"/>
        <w:ind w:firstLine="480"/>
      </w:pPr>
      <w:r w:rsidRPr="00EA4545">
        <w:rPr>
          <w:rFonts w:hint="eastAsia"/>
        </w:rPr>
        <w:t>《正文》×××××</w:t>
      </w:r>
    </w:p>
    <w:p w:rsidR="00CC361D" w:rsidRDefault="00CC361D" w:rsidP="00CC361D">
      <w:pPr>
        <w:pStyle w:val="af7"/>
      </w:pPr>
      <w:r>
        <w:rPr>
          <w:rFonts w:hint="eastAsia"/>
        </w:rPr>
        <w:t>表2</w:t>
      </w:r>
      <w:r>
        <w:t>.</w:t>
      </w:r>
      <w:r>
        <w:fldChar w:fldCharType="begin"/>
      </w:r>
      <w:r>
        <w:instrText xml:space="preserve"> </w:instrText>
      </w:r>
      <w:r>
        <w:rPr>
          <w:rFonts w:hint="eastAsia"/>
        </w:rPr>
        <w:instrText>SEQ 表 \* ARABIC \s 1</w:instrText>
      </w:r>
      <w:r>
        <w:instrText xml:space="preserve"> </w:instrText>
      </w:r>
      <w:r>
        <w:fldChar w:fldCharType="separate"/>
      </w:r>
      <w:r w:rsidR="00CF055F">
        <w:rPr>
          <w:noProof/>
        </w:rPr>
        <w:t>1</w:t>
      </w:r>
      <w:r>
        <w:fldChar w:fldCharType="end"/>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bl>
    <w:p w:rsidR="00CC361D" w:rsidRDefault="00CC361D" w:rsidP="00CC361D">
      <w:pPr>
        <w:pStyle w:val="a6"/>
        <w:ind w:firstLine="480"/>
      </w:pPr>
      <w:r w:rsidRPr="00EA4545">
        <w:rPr>
          <w:rFonts w:hint="eastAsia"/>
        </w:rPr>
        <w:t>《正文》×××××</w:t>
      </w:r>
    </w:p>
    <w:p w:rsidR="00CC361D" w:rsidRDefault="00CC361D" w:rsidP="00CC361D">
      <w:pPr>
        <w:pStyle w:val="a6"/>
        <w:ind w:firstLine="480"/>
      </w:pPr>
      <w:r>
        <w:rPr>
          <w:rFonts w:hint="eastAsia"/>
        </w:rPr>
        <w:lastRenderedPageBreak/>
        <w:t>《正文》××××</w:t>
      </w:r>
      <w:r w:rsidRPr="00EA4545">
        <w:rPr>
          <w:rFonts w:hint="eastAsia"/>
        </w:rPr>
        <w:t>×</w:t>
      </w:r>
    </w:p>
    <w:p w:rsidR="00CC361D" w:rsidRDefault="00CC361D" w:rsidP="00CC361D">
      <w:pPr>
        <w:pStyle w:val="af7"/>
      </w:pPr>
      <w:r>
        <w:object w:dxaOrig="8159" w:dyaOrig="3550">
          <v:shape id="_x0000_i1028" type="#_x0000_t75" style="width:408.55pt;height:178.35pt" o:ole="">
            <v:imagedata r:id="rId19" o:title=""/>
          </v:shape>
          <o:OLEObject Type="Embed" ProgID="Visio.Drawing.11" ShapeID="_x0000_i1028" DrawAspect="Content" ObjectID="_1657569819" r:id="rId20"/>
        </w:object>
      </w:r>
    </w:p>
    <w:p w:rsidR="00CC361D" w:rsidRDefault="00CC361D" w:rsidP="00CC361D">
      <w:pPr>
        <w:pStyle w:val="af7"/>
      </w:pPr>
      <w:r w:rsidRPr="00377802">
        <w:rPr>
          <w:rFonts w:hint="eastAsia"/>
        </w:rPr>
        <w:t>图</w:t>
      </w:r>
      <w:r w:rsidR="00C661D0">
        <w:rPr>
          <w:rFonts w:hint="eastAsia"/>
        </w:rPr>
        <w:t>2</w:t>
      </w:r>
      <w:r>
        <w:t>.</w:t>
      </w:r>
      <w:r>
        <w:rPr>
          <w:rFonts w:hint="eastAsia"/>
        </w:rPr>
        <w:t>2</w:t>
      </w:r>
      <w:r>
        <w:rPr>
          <w:rFonts w:hint="eastAsia"/>
        </w:rPr>
        <w:tab/>
        <w:t>图的名称</w:t>
      </w:r>
    </w:p>
    <w:p w:rsidR="00CC361D" w:rsidRPr="00EA4545" w:rsidRDefault="00CC361D" w:rsidP="00CC361D">
      <w:pPr>
        <w:pStyle w:val="a6"/>
        <w:ind w:firstLine="480"/>
      </w:pPr>
      <w:r w:rsidRPr="00EA4545">
        <w:rPr>
          <w:rFonts w:hint="eastAsia"/>
        </w:rPr>
        <w:t>《正文》×××××</w:t>
      </w:r>
    </w:p>
    <w:p w:rsidR="00CC361D" w:rsidRDefault="00CC361D" w:rsidP="00CC361D">
      <w:pPr>
        <w:pStyle w:val="af7"/>
      </w:pPr>
      <w:r>
        <w:rPr>
          <w:rFonts w:hint="eastAsia"/>
        </w:rPr>
        <w:t>表</w:t>
      </w:r>
      <w:r w:rsidR="00C661D0">
        <w:rPr>
          <w:rFonts w:hint="eastAsia"/>
        </w:rPr>
        <w:t>2</w:t>
      </w:r>
      <w:r>
        <w:t>.</w:t>
      </w:r>
      <w:r>
        <w:rPr>
          <w:rFonts w:hint="eastAsia"/>
        </w:rPr>
        <w:t>2</w:t>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bl>
    <w:p w:rsidR="00CC361D" w:rsidRDefault="00CC361D" w:rsidP="00CC361D">
      <w:pPr>
        <w:pStyle w:val="a6"/>
        <w:ind w:firstLine="480"/>
      </w:pPr>
      <w:r w:rsidRPr="00EA4545">
        <w:rPr>
          <w:rFonts w:hint="eastAsia"/>
        </w:rPr>
        <w:t>《正文》×××××</w:t>
      </w:r>
    </w:p>
    <w:p w:rsidR="00CC361D" w:rsidRDefault="00CC361D" w:rsidP="00CC361D">
      <w:pPr>
        <w:pStyle w:val="a6"/>
        <w:ind w:firstLine="480"/>
      </w:pPr>
      <w:r w:rsidRPr="00EA4545">
        <w:rPr>
          <w:rFonts w:hint="eastAsia"/>
        </w:rPr>
        <w:t>《正文》×××××</w:t>
      </w:r>
    </w:p>
    <w:p w:rsidR="001762E7" w:rsidRDefault="00C35FA3" w:rsidP="001762E7">
      <w:pPr>
        <w:pStyle w:val="30"/>
      </w:pPr>
      <w:bookmarkStart w:id="23" w:name="_Toc46779912"/>
      <w:proofErr w:type="gramStart"/>
      <w:r>
        <w:rPr>
          <w:rFonts w:hint="eastAsia"/>
        </w:rPr>
        <w:t>蓝牙全卡</w:t>
      </w:r>
      <w:proofErr w:type="gramEnd"/>
      <w:r w:rsidR="009324E3">
        <w:rPr>
          <w:rFonts w:hint="eastAsia"/>
        </w:rPr>
        <w:t>方案</w:t>
      </w:r>
      <w:bookmarkEnd w:id="23"/>
    </w:p>
    <w:p w:rsidR="00C35FA3" w:rsidRDefault="0064764E" w:rsidP="00C35FA3">
      <w:pPr>
        <w:pStyle w:val="a6"/>
        <w:ind w:firstLine="480"/>
      </w:pPr>
      <w:r>
        <w:rPr>
          <w:rFonts w:hint="eastAsia"/>
        </w:rPr>
        <w:t>SW</w:t>
      </w:r>
    </w:p>
    <w:p w:rsidR="001762E7" w:rsidRDefault="001762E7" w:rsidP="0064764E">
      <w:pPr>
        <w:pStyle w:val="a6"/>
        <w:ind w:firstLine="480"/>
      </w:pPr>
    </w:p>
    <w:p w:rsidR="001762E7" w:rsidRDefault="009324E3" w:rsidP="001762E7">
      <w:pPr>
        <w:pStyle w:val="30"/>
      </w:pPr>
      <w:bookmarkStart w:id="24" w:name="_Toc46779913"/>
      <w:r>
        <w:rPr>
          <w:rFonts w:hint="eastAsia"/>
        </w:rPr>
        <w:t>N</w:t>
      </w:r>
      <w:r>
        <w:t>FC-</w:t>
      </w:r>
      <w:r>
        <w:rPr>
          <w:rFonts w:hint="eastAsia"/>
        </w:rPr>
        <w:t>全终端方案</w:t>
      </w:r>
      <w:bookmarkEnd w:id="24"/>
    </w:p>
    <w:p w:rsidR="001762E7" w:rsidRDefault="001762E7" w:rsidP="00103FEC">
      <w:pPr>
        <w:pStyle w:val="a6"/>
        <w:ind w:firstLine="480"/>
      </w:pPr>
      <w:r w:rsidRPr="00EA4545">
        <w:rPr>
          <w:rFonts w:hint="eastAsia"/>
        </w:rPr>
        <w:t>《正文》×××××</w:t>
      </w:r>
    </w:p>
    <w:p w:rsidR="00C35FA3" w:rsidRDefault="00C35FA3" w:rsidP="00C35FA3">
      <w:pPr>
        <w:pStyle w:val="30"/>
      </w:pPr>
      <w:bookmarkStart w:id="25" w:name="_Toc46779914"/>
      <w:r>
        <w:rPr>
          <w:rFonts w:hint="eastAsia"/>
        </w:rPr>
        <w:t>N</w:t>
      </w:r>
      <w:r>
        <w:t>FC-SIM</w:t>
      </w:r>
      <w:r>
        <w:rPr>
          <w:rFonts w:hint="eastAsia"/>
        </w:rPr>
        <w:t>方案</w:t>
      </w:r>
      <w:bookmarkEnd w:id="25"/>
    </w:p>
    <w:p w:rsidR="00C35FA3" w:rsidRDefault="00C35FA3" w:rsidP="00C35FA3">
      <w:pPr>
        <w:pStyle w:val="a6"/>
        <w:ind w:firstLine="480"/>
      </w:pPr>
      <w:r>
        <w:rPr>
          <w:rFonts w:hint="eastAsia"/>
        </w:rPr>
        <w:t>SW</w:t>
      </w:r>
      <w:r>
        <w:t>P</w:t>
      </w:r>
    </w:p>
    <w:p w:rsidR="00C35FA3" w:rsidRDefault="00C35FA3" w:rsidP="00103FEC">
      <w:pPr>
        <w:pStyle w:val="a6"/>
        <w:ind w:firstLine="480"/>
      </w:pPr>
    </w:p>
    <w:p w:rsidR="001762E7" w:rsidRPr="00EA4545" w:rsidRDefault="001762E7" w:rsidP="00103FEC">
      <w:pPr>
        <w:pStyle w:val="a6"/>
        <w:ind w:firstLine="480"/>
      </w:pPr>
    </w:p>
    <w:p w:rsidR="001762E7" w:rsidRDefault="00924EDA" w:rsidP="00924EDA">
      <w:pPr>
        <w:pStyle w:val="20"/>
      </w:pPr>
      <w:bookmarkStart w:id="26" w:name="_Toc46779915"/>
      <w:r w:rsidRPr="00924EDA">
        <w:rPr>
          <w:rFonts w:hint="eastAsia"/>
        </w:rPr>
        <w:lastRenderedPageBreak/>
        <w:t>TSM</w:t>
      </w:r>
      <w:r w:rsidRPr="00924EDA">
        <w:rPr>
          <w:rFonts w:hint="eastAsia"/>
        </w:rPr>
        <w:t>系统</w:t>
      </w:r>
      <w:bookmarkEnd w:id="26"/>
    </w:p>
    <w:p w:rsidR="001762E7" w:rsidRDefault="00924EDA" w:rsidP="00103FEC">
      <w:pPr>
        <w:pStyle w:val="a6"/>
        <w:ind w:firstLine="480"/>
      </w:pPr>
      <w:r w:rsidRPr="00924EDA">
        <w:rPr>
          <w:rFonts w:hint="eastAsia"/>
        </w:rPr>
        <w:t>TSM</w:t>
      </w:r>
      <w:r w:rsidRPr="00924EDA">
        <w:rPr>
          <w:rFonts w:hint="eastAsia"/>
        </w:rPr>
        <w:t>即可信服务管理，是一种安全、多应用平台，面向用户的可信服务管理，为最终用户提供应用的发现、订购、退订、以及管理的功能门户，同时也为应用提供商提供安全空间租赁、应用生命周期管理、业务平台接入功能。</w:t>
      </w:r>
      <w:r w:rsidRPr="00924EDA">
        <w:rPr>
          <w:rFonts w:hint="eastAsia"/>
        </w:rPr>
        <w:t>TSM</w:t>
      </w:r>
      <w:r w:rsidRPr="00924EDA">
        <w:rPr>
          <w:rFonts w:hint="eastAsia"/>
        </w:rPr>
        <w:t>系统可为移动运营商以及手机厂家提供移动支付业务中基于</w:t>
      </w:r>
      <w:r w:rsidRPr="00924EDA">
        <w:rPr>
          <w:rFonts w:hint="eastAsia"/>
        </w:rPr>
        <w:t>SE</w:t>
      </w:r>
      <w:r w:rsidRPr="00924EDA">
        <w:rPr>
          <w:rFonts w:hint="eastAsia"/>
        </w:rPr>
        <w:t>（</w:t>
      </w:r>
      <w:r w:rsidRPr="00924EDA">
        <w:rPr>
          <w:rFonts w:hint="eastAsia"/>
        </w:rPr>
        <w:t>UICC/SD/Embedded SE</w:t>
      </w:r>
      <w:r w:rsidRPr="00924EDA">
        <w:rPr>
          <w:rFonts w:hint="eastAsia"/>
        </w:rPr>
        <w:t>等）的端到</w:t>
      </w:r>
      <w:proofErr w:type="gramStart"/>
      <w:r w:rsidRPr="00924EDA">
        <w:rPr>
          <w:rFonts w:hint="eastAsia"/>
        </w:rPr>
        <w:t>端安</w:t>
      </w:r>
      <w:proofErr w:type="gramEnd"/>
      <w:r w:rsidRPr="00924EDA">
        <w:rPr>
          <w:rFonts w:hint="eastAsia"/>
        </w:rPr>
        <w:t>全加密服务。该系统能够自适应终端和卡片、实现发卡后卡上应用和个人</w:t>
      </w:r>
      <w:proofErr w:type="gramStart"/>
      <w:r w:rsidRPr="00924EDA">
        <w:rPr>
          <w:rFonts w:hint="eastAsia"/>
        </w:rPr>
        <w:t>化数据</w:t>
      </w:r>
      <w:proofErr w:type="gramEnd"/>
      <w:r w:rsidRPr="00924EDA">
        <w:rPr>
          <w:rFonts w:hint="eastAsia"/>
        </w:rPr>
        <w:t>的动态管理、数据传输过程具有高安全性、用户数据、密钥等在整个过程中均不可见。平台的主要模块内容，如空中开卡、充值、消费的流程。</w:t>
      </w:r>
    </w:p>
    <w:p w:rsidR="00924EDA" w:rsidRDefault="00924EDA" w:rsidP="00103FEC">
      <w:pPr>
        <w:pStyle w:val="a6"/>
        <w:ind w:firstLine="480"/>
      </w:pPr>
    </w:p>
    <w:p w:rsidR="00924EDA" w:rsidRDefault="00924EDA" w:rsidP="0067581E">
      <w:pPr>
        <w:pStyle w:val="a6"/>
        <w:ind w:firstLineChars="0" w:firstLine="0"/>
      </w:pPr>
    </w:p>
    <w:p w:rsidR="001762E7" w:rsidRDefault="009324E3" w:rsidP="001762E7">
      <w:pPr>
        <w:pStyle w:val="30"/>
      </w:pPr>
      <w:bookmarkStart w:id="27" w:name="_Toc46779916"/>
      <w:r>
        <w:rPr>
          <w:rFonts w:hint="eastAsia"/>
        </w:rPr>
        <w:t>S</w:t>
      </w:r>
      <w:r>
        <w:t>P-TSM</w:t>
      </w:r>
      <w:bookmarkEnd w:id="27"/>
    </w:p>
    <w:p w:rsidR="00407F2F" w:rsidRDefault="00407F2F" w:rsidP="00407F2F">
      <w:pPr>
        <w:pStyle w:val="a6"/>
        <w:ind w:firstLine="480"/>
      </w:pPr>
      <w:r>
        <w:rPr>
          <w:rFonts w:hint="eastAsia"/>
        </w:rPr>
        <w:t>安全通道管理</w:t>
      </w:r>
    </w:p>
    <w:p w:rsidR="00407F2F" w:rsidRDefault="00407F2F" w:rsidP="00407F2F">
      <w:pPr>
        <w:pStyle w:val="a6"/>
        <w:ind w:firstLine="480"/>
      </w:pPr>
      <w:r>
        <w:rPr>
          <w:rFonts w:hint="eastAsia"/>
        </w:rPr>
        <w:t>实现安全通道的创建、会话管理、指令加密、加</w:t>
      </w:r>
      <w:r>
        <w:rPr>
          <w:rFonts w:hint="eastAsia"/>
        </w:rPr>
        <w:t>MAC</w:t>
      </w:r>
      <w:r>
        <w:rPr>
          <w:rFonts w:hint="eastAsia"/>
        </w:rPr>
        <w:t>保护、敏感数据加密、安全通道销毁等功能。</w:t>
      </w:r>
    </w:p>
    <w:p w:rsidR="00407F2F" w:rsidRDefault="00407F2F" w:rsidP="00407F2F">
      <w:pPr>
        <w:pStyle w:val="a6"/>
        <w:ind w:firstLine="480"/>
      </w:pPr>
      <w:r>
        <w:rPr>
          <w:rFonts w:hint="eastAsia"/>
        </w:rPr>
        <w:tab/>
      </w:r>
      <w:r>
        <w:rPr>
          <w:rFonts w:hint="eastAsia"/>
        </w:rPr>
        <w:t>数据指令模板解析</w:t>
      </w:r>
    </w:p>
    <w:p w:rsidR="00407F2F" w:rsidRDefault="00407F2F" w:rsidP="00407F2F">
      <w:pPr>
        <w:pStyle w:val="a6"/>
        <w:ind w:firstLine="480"/>
      </w:pPr>
      <w:r>
        <w:rPr>
          <w:rFonts w:hint="eastAsia"/>
        </w:rPr>
        <w:t>地市开展业务时可能会根据本地具体需求，开发出有功能差异的</w:t>
      </w:r>
      <w:r>
        <w:rPr>
          <w:rFonts w:hint="eastAsia"/>
        </w:rPr>
        <w:t>applet</w:t>
      </w:r>
      <w:r>
        <w:rPr>
          <w:rFonts w:hint="eastAsia"/>
        </w:rPr>
        <w:t>，需要匹配不同的个人化脚本。为避免上新</w:t>
      </w:r>
      <w:r>
        <w:rPr>
          <w:rFonts w:hint="eastAsia"/>
        </w:rPr>
        <w:t>applet</w:t>
      </w:r>
      <w:r>
        <w:rPr>
          <w:rFonts w:hint="eastAsia"/>
        </w:rPr>
        <w:t>时系统二次开发，本系统设计了个人化脚本的模板，上新应用时只需重新编写脚本，无需系统升级。</w:t>
      </w:r>
    </w:p>
    <w:p w:rsidR="00407F2F" w:rsidRDefault="00407F2F" w:rsidP="00407F2F">
      <w:pPr>
        <w:pStyle w:val="a6"/>
        <w:ind w:firstLine="480"/>
      </w:pPr>
      <w:r>
        <w:rPr>
          <w:rFonts w:hint="eastAsia"/>
        </w:rPr>
        <w:t>模板使用</w:t>
      </w:r>
      <w:r>
        <w:rPr>
          <w:rFonts w:hint="eastAsia"/>
        </w:rPr>
        <w:t>xml</w:t>
      </w:r>
      <w:r>
        <w:rPr>
          <w:rFonts w:hint="eastAsia"/>
        </w:rPr>
        <w:t>格式定义，系统启动时，会自动加载已配置好的个人化模板文件并进行解析。</w:t>
      </w:r>
      <w:r>
        <w:rPr>
          <w:rFonts w:hint="eastAsia"/>
        </w:rPr>
        <w:t xml:space="preserve"> </w:t>
      </w:r>
    </w:p>
    <w:p w:rsidR="00407F2F" w:rsidRDefault="00407F2F" w:rsidP="00407F2F">
      <w:pPr>
        <w:pStyle w:val="a6"/>
        <w:ind w:firstLine="480"/>
      </w:pPr>
      <w:r>
        <w:rPr>
          <w:rFonts w:hint="eastAsia"/>
        </w:rPr>
        <w:tab/>
      </w:r>
      <w:r>
        <w:rPr>
          <w:rFonts w:hint="eastAsia"/>
        </w:rPr>
        <w:t>指令生成器</w:t>
      </w:r>
    </w:p>
    <w:p w:rsidR="00407F2F" w:rsidRDefault="00407F2F" w:rsidP="00407F2F">
      <w:pPr>
        <w:pStyle w:val="a6"/>
        <w:ind w:firstLine="480"/>
      </w:pPr>
      <w:r>
        <w:rPr>
          <w:rFonts w:hint="eastAsia"/>
        </w:rPr>
        <w:t>根据模板定义的流程，调用前面的</w:t>
      </w:r>
      <w:r>
        <w:rPr>
          <w:rFonts w:hint="eastAsia"/>
        </w:rPr>
        <w:t>GP</w:t>
      </w:r>
      <w:r>
        <w:rPr>
          <w:rFonts w:hint="eastAsia"/>
        </w:rPr>
        <w:t>协议模块、安全通道模块生成可执行的</w:t>
      </w:r>
      <w:r>
        <w:rPr>
          <w:rFonts w:hint="eastAsia"/>
        </w:rPr>
        <w:t>APDU</w:t>
      </w:r>
      <w:r>
        <w:rPr>
          <w:rFonts w:hint="eastAsia"/>
        </w:rPr>
        <w:t>指令集。</w:t>
      </w:r>
    </w:p>
    <w:p w:rsidR="00407F2F" w:rsidRDefault="00407F2F" w:rsidP="00407F2F">
      <w:pPr>
        <w:pStyle w:val="a6"/>
        <w:ind w:firstLine="480"/>
      </w:pPr>
      <w:r>
        <w:rPr>
          <w:rFonts w:hint="eastAsia"/>
        </w:rPr>
        <w:tab/>
      </w:r>
      <w:r>
        <w:rPr>
          <w:rFonts w:hint="eastAsia"/>
        </w:rPr>
        <w:t>卡资源管理</w:t>
      </w:r>
    </w:p>
    <w:p w:rsidR="00407F2F" w:rsidRDefault="00407F2F" w:rsidP="00407F2F">
      <w:pPr>
        <w:pStyle w:val="a6"/>
        <w:ind w:firstLine="480"/>
      </w:pPr>
      <w:r>
        <w:rPr>
          <w:rFonts w:hint="eastAsia"/>
        </w:rPr>
        <w:t>实现了可用资源（制</w:t>
      </w:r>
      <w:proofErr w:type="gramStart"/>
      <w:r>
        <w:rPr>
          <w:rFonts w:hint="eastAsia"/>
        </w:rPr>
        <w:t>卡数据</w:t>
      </w:r>
      <w:proofErr w:type="gramEnd"/>
      <w:r>
        <w:rPr>
          <w:rFonts w:hint="eastAsia"/>
        </w:rPr>
        <w:t>资源）查询，资源导入等业务流程。</w:t>
      </w:r>
    </w:p>
    <w:p w:rsidR="00407F2F" w:rsidRDefault="00407F2F" w:rsidP="00407F2F">
      <w:pPr>
        <w:pStyle w:val="a6"/>
        <w:ind w:firstLine="480"/>
      </w:pPr>
      <w:r>
        <w:rPr>
          <w:rFonts w:hint="eastAsia"/>
        </w:rPr>
        <w:tab/>
      </w:r>
      <w:r>
        <w:rPr>
          <w:rFonts w:hint="eastAsia"/>
        </w:rPr>
        <w:t>开卡</w:t>
      </w:r>
    </w:p>
    <w:p w:rsidR="00407F2F" w:rsidRDefault="00407F2F" w:rsidP="00407F2F">
      <w:pPr>
        <w:pStyle w:val="a6"/>
        <w:ind w:firstLine="480"/>
      </w:pPr>
      <w:r>
        <w:rPr>
          <w:rFonts w:hint="eastAsia"/>
        </w:rPr>
        <w:t>开卡业务流程处理，完成更新辅助安全域密钥、下发</w:t>
      </w:r>
      <w:r>
        <w:rPr>
          <w:rFonts w:hint="eastAsia"/>
        </w:rPr>
        <w:t>applet</w:t>
      </w:r>
      <w:r>
        <w:rPr>
          <w:rFonts w:hint="eastAsia"/>
        </w:rPr>
        <w:t>脚本流程。具体流程请参考</w:t>
      </w:r>
      <w:r>
        <w:rPr>
          <w:rFonts w:hint="eastAsia"/>
        </w:rPr>
        <w:t>SP-TSM</w:t>
      </w:r>
      <w:r>
        <w:rPr>
          <w:rFonts w:hint="eastAsia"/>
        </w:rPr>
        <w:t>与通卡公司系统接口。</w:t>
      </w:r>
    </w:p>
    <w:p w:rsidR="00407F2F" w:rsidRDefault="00407F2F" w:rsidP="00407F2F">
      <w:pPr>
        <w:pStyle w:val="a6"/>
        <w:ind w:firstLine="480"/>
      </w:pPr>
      <w:r>
        <w:rPr>
          <w:rFonts w:hint="eastAsia"/>
        </w:rPr>
        <w:lastRenderedPageBreak/>
        <w:tab/>
      </w:r>
      <w:r>
        <w:rPr>
          <w:rFonts w:hint="eastAsia"/>
        </w:rPr>
        <w:t>充值</w:t>
      </w:r>
    </w:p>
    <w:p w:rsidR="00407F2F" w:rsidRDefault="00407F2F" w:rsidP="00407F2F">
      <w:pPr>
        <w:pStyle w:val="a6"/>
        <w:ind w:firstLine="480"/>
      </w:pPr>
      <w:r>
        <w:rPr>
          <w:rFonts w:hint="eastAsia"/>
        </w:rPr>
        <w:t>充</w:t>
      </w:r>
      <w:proofErr w:type="gramStart"/>
      <w:r>
        <w:rPr>
          <w:rFonts w:hint="eastAsia"/>
        </w:rPr>
        <w:t>值业务</w:t>
      </w:r>
      <w:proofErr w:type="gramEnd"/>
      <w:r>
        <w:rPr>
          <w:rFonts w:hint="eastAsia"/>
        </w:rPr>
        <w:t>流程处理，验证一卡通状态，并下发充值指令。具体流程请参考</w:t>
      </w:r>
      <w:r>
        <w:rPr>
          <w:rFonts w:hint="eastAsia"/>
        </w:rPr>
        <w:t>SP-TSM</w:t>
      </w:r>
      <w:r>
        <w:rPr>
          <w:rFonts w:hint="eastAsia"/>
        </w:rPr>
        <w:t>与通卡公司系统接口。</w:t>
      </w:r>
    </w:p>
    <w:p w:rsidR="00407F2F" w:rsidRDefault="00407F2F" w:rsidP="00407F2F">
      <w:pPr>
        <w:pStyle w:val="a6"/>
        <w:ind w:firstLine="480"/>
      </w:pPr>
      <w:r>
        <w:rPr>
          <w:rFonts w:hint="eastAsia"/>
        </w:rPr>
        <w:tab/>
      </w:r>
      <w:r>
        <w:rPr>
          <w:rFonts w:hint="eastAsia"/>
        </w:rPr>
        <w:t>换</w:t>
      </w:r>
      <w:proofErr w:type="gramStart"/>
      <w:r>
        <w:rPr>
          <w:rFonts w:hint="eastAsia"/>
        </w:rPr>
        <w:t>机移卡</w:t>
      </w:r>
      <w:proofErr w:type="gramEnd"/>
    </w:p>
    <w:p w:rsidR="00407F2F" w:rsidRDefault="00407F2F" w:rsidP="00407F2F">
      <w:pPr>
        <w:pStyle w:val="a6"/>
        <w:ind w:firstLine="480"/>
      </w:pPr>
      <w:r>
        <w:rPr>
          <w:rFonts w:hint="eastAsia"/>
        </w:rPr>
        <w:t>处理换</w:t>
      </w:r>
      <w:proofErr w:type="gramStart"/>
      <w:r>
        <w:rPr>
          <w:rFonts w:hint="eastAsia"/>
        </w:rPr>
        <w:t>机移卡</w:t>
      </w:r>
      <w:proofErr w:type="gramEnd"/>
      <w:r>
        <w:rPr>
          <w:rFonts w:hint="eastAsia"/>
        </w:rPr>
        <w:t>业务流程。换</w:t>
      </w:r>
      <w:proofErr w:type="gramStart"/>
      <w:r>
        <w:rPr>
          <w:rFonts w:hint="eastAsia"/>
        </w:rPr>
        <w:t>机移卡</w:t>
      </w:r>
      <w:proofErr w:type="gramEnd"/>
      <w:r>
        <w:rPr>
          <w:rFonts w:hint="eastAsia"/>
        </w:rPr>
        <w:t>包括旧卡移出和新卡移入两个阶段。系统收到换机旧卡移出请求后，下发删除应用、辅助安全域指令，并解绑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rsidR="00407F2F" w:rsidRDefault="00407F2F" w:rsidP="00407F2F">
      <w:pPr>
        <w:pStyle w:val="a6"/>
        <w:ind w:firstLine="480"/>
      </w:pPr>
      <w:r>
        <w:rPr>
          <w:rFonts w:hint="eastAsia"/>
        </w:rPr>
        <w:tab/>
      </w:r>
      <w:r>
        <w:rPr>
          <w:rFonts w:hint="eastAsia"/>
        </w:rPr>
        <w:t>售后移卡</w:t>
      </w:r>
    </w:p>
    <w:p w:rsidR="00407F2F" w:rsidRPr="00EA4545" w:rsidRDefault="00407F2F" w:rsidP="00407F2F">
      <w:pPr>
        <w:pStyle w:val="a6"/>
        <w:ind w:firstLine="480"/>
      </w:pPr>
      <w:r>
        <w:rPr>
          <w:rFonts w:hint="eastAsia"/>
        </w:rPr>
        <w:t>处理</w:t>
      </w:r>
      <w:proofErr w:type="gramStart"/>
      <w:r>
        <w:rPr>
          <w:rFonts w:hint="eastAsia"/>
        </w:rPr>
        <w:t>售后移卡业务</w:t>
      </w:r>
      <w:proofErr w:type="gramEnd"/>
      <w:r>
        <w:rPr>
          <w:rFonts w:hint="eastAsia"/>
        </w:rPr>
        <w:t>流程。</w:t>
      </w:r>
      <w:proofErr w:type="gramStart"/>
      <w:r>
        <w:rPr>
          <w:rFonts w:hint="eastAsia"/>
        </w:rPr>
        <w:t>售后移卡包括</w:t>
      </w:r>
      <w:proofErr w:type="gramEnd"/>
      <w:r>
        <w:rPr>
          <w:rFonts w:hint="eastAsia"/>
        </w:rPr>
        <w:t>通知售后和新卡移入两个阶段。系统收到售后通知请求后，解绑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rsidR="001762E7" w:rsidRDefault="001762E7" w:rsidP="00103FEC">
      <w:pPr>
        <w:pStyle w:val="a6"/>
        <w:ind w:firstLine="480"/>
      </w:pPr>
    </w:p>
    <w:p w:rsidR="001762E7" w:rsidRDefault="009324E3" w:rsidP="001762E7">
      <w:pPr>
        <w:pStyle w:val="30"/>
      </w:pPr>
      <w:bookmarkStart w:id="28" w:name="_Toc46779917"/>
      <w:r>
        <w:rPr>
          <w:rFonts w:hint="eastAsia"/>
        </w:rPr>
        <w:t>S</w:t>
      </w:r>
      <w:r>
        <w:t>EI-TSM</w:t>
      </w:r>
      <w:bookmarkEnd w:id="28"/>
      <w:r w:rsidR="00703432">
        <w:t xml:space="preserve"> </w:t>
      </w:r>
    </w:p>
    <w:p w:rsidR="00407F2F" w:rsidRDefault="00407F2F" w:rsidP="00407F2F">
      <w:pPr>
        <w:pStyle w:val="a6"/>
        <w:ind w:firstLine="480"/>
      </w:pPr>
      <w:r>
        <w:rPr>
          <w:rFonts w:hint="eastAsia"/>
        </w:rPr>
        <w:t>应用提供商的管理</w:t>
      </w:r>
    </w:p>
    <w:p w:rsidR="00407F2F" w:rsidRDefault="00407F2F" w:rsidP="00407F2F">
      <w:pPr>
        <w:pStyle w:val="a6"/>
        <w:ind w:firstLine="480"/>
      </w:pPr>
      <w:r>
        <w:rPr>
          <w:rFonts w:hint="eastAsia"/>
        </w:rPr>
        <w:t>提供应用提供商注册、查询、修改和注销等管理功能。</w:t>
      </w:r>
    </w:p>
    <w:p w:rsidR="00407F2F" w:rsidRDefault="00407F2F" w:rsidP="00407F2F">
      <w:pPr>
        <w:pStyle w:val="a6"/>
        <w:ind w:firstLine="480"/>
      </w:pPr>
      <w:r>
        <w:rPr>
          <w:rFonts w:hint="eastAsia"/>
        </w:rPr>
        <w:tab/>
      </w:r>
      <w:r>
        <w:rPr>
          <w:rFonts w:hint="eastAsia"/>
        </w:rPr>
        <w:t>审批功能</w:t>
      </w:r>
    </w:p>
    <w:p w:rsidR="00407F2F" w:rsidRDefault="00407F2F" w:rsidP="00407F2F">
      <w:pPr>
        <w:pStyle w:val="a6"/>
        <w:ind w:firstLine="480"/>
      </w:pPr>
      <w:r>
        <w:rPr>
          <w:rFonts w:hint="eastAsia"/>
        </w:rPr>
        <w:t>应用提供商审批功能具有权限的业务管理员负责应用提供商的审批。</w:t>
      </w:r>
      <w:r>
        <w:rPr>
          <w:rFonts w:hint="eastAsia"/>
        </w:rPr>
        <w:t xml:space="preserve"> </w:t>
      </w:r>
    </w:p>
    <w:p w:rsidR="00407F2F" w:rsidRDefault="00407F2F" w:rsidP="00407F2F">
      <w:pPr>
        <w:pStyle w:val="a6"/>
        <w:ind w:firstLine="480"/>
      </w:pPr>
      <w:r>
        <w:rPr>
          <w:rFonts w:hint="eastAsia"/>
        </w:rPr>
        <w:tab/>
      </w:r>
      <w:r>
        <w:rPr>
          <w:rFonts w:hint="eastAsia"/>
        </w:rPr>
        <w:t>查询功能</w:t>
      </w:r>
    </w:p>
    <w:p w:rsidR="00407F2F" w:rsidRDefault="00407F2F" w:rsidP="00407F2F">
      <w:pPr>
        <w:pStyle w:val="a6"/>
        <w:ind w:firstLine="480"/>
      </w:pPr>
      <w:r>
        <w:rPr>
          <w:rFonts w:hint="eastAsia"/>
        </w:rPr>
        <w:t>应用提供商的查询功能，具有权限的业务管理员查询所有应用提供商信息。</w:t>
      </w:r>
      <w:r>
        <w:rPr>
          <w:rFonts w:hint="eastAsia"/>
        </w:rPr>
        <w:t xml:space="preserve"> </w:t>
      </w:r>
    </w:p>
    <w:p w:rsidR="00407F2F" w:rsidRDefault="00407F2F" w:rsidP="00407F2F">
      <w:pPr>
        <w:pStyle w:val="a6"/>
        <w:ind w:firstLine="480"/>
      </w:pPr>
      <w:r>
        <w:rPr>
          <w:rFonts w:hint="eastAsia"/>
        </w:rPr>
        <w:tab/>
      </w:r>
      <w:r>
        <w:rPr>
          <w:rFonts w:hint="eastAsia"/>
        </w:rPr>
        <w:t>修改功能</w:t>
      </w:r>
    </w:p>
    <w:p w:rsidR="00407F2F" w:rsidRDefault="00407F2F" w:rsidP="00407F2F">
      <w:pPr>
        <w:pStyle w:val="a6"/>
        <w:ind w:firstLine="480"/>
      </w:pPr>
      <w:r>
        <w:rPr>
          <w:rFonts w:hint="eastAsia"/>
        </w:rPr>
        <w:t>应用提供</w:t>
      </w:r>
      <w:proofErr w:type="gramStart"/>
      <w:r>
        <w:rPr>
          <w:rFonts w:hint="eastAsia"/>
        </w:rPr>
        <w:t>商修改</w:t>
      </w:r>
      <w:proofErr w:type="gramEnd"/>
      <w:r>
        <w:rPr>
          <w:rFonts w:hint="eastAsia"/>
        </w:rPr>
        <w:t>功能，具有权限的业务管理员修改所有应用提供商的信息。</w:t>
      </w:r>
      <w:r>
        <w:rPr>
          <w:rFonts w:hint="eastAsia"/>
        </w:rPr>
        <w:t xml:space="preserve"> </w:t>
      </w:r>
    </w:p>
    <w:p w:rsidR="00407F2F" w:rsidRDefault="00407F2F" w:rsidP="00407F2F">
      <w:pPr>
        <w:pStyle w:val="a6"/>
        <w:ind w:firstLine="480"/>
      </w:pPr>
      <w:r>
        <w:rPr>
          <w:rFonts w:hint="eastAsia"/>
        </w:rPr>
        <w:tab/>
      </w:r>
      <w:r>
        <w:rPr>
          <w:rFonts w:hint="eastAsia"/>
        </w:rPr>
        <w:t>注销功能</w:t>
      </w:r>
    </w:p>
    <w:p w:rsidR="00407F2F" w:rsidRDefault="00407F2F" w:rsidP="00407F2F">
      <w:pPr>
        <w:pStyle w:val="a6"/>
        <w:ind w:firstLine="480"/>
      </w:pPr>
      <w:r>
        <w:rPr>
          <w:rFonts w:hint="eastAsia"/>
        </w:rPr>
        <w:t>应用提供商注销功能，具有权限的业务管理员可进行应用提供商注销操作。</w:t>
      </w:r>
      <w:r>
        <w:rPr>
          <w:rFonts w:hint="eastAsia"/>
        </w:rPr>
        <w:t xml:space="preserve"> </w:t>
      </w:r>
    </w:p>
    <w:p w:rsidR="00407F2F" w:rsidRDefault="00407F2F" w:rsidP="00407F2F">
      <w:pPr>
        <w:pStyle w:val="a6"/>
        <w:ind w:firstLine="480"/>
      </w:pPr>
      <w:r>
        <w:rPr>
          <w:rFonts w:hint="eastAsia"/>
        </w:rPr>
        <w:tab/>
      </w:r>
      <w:r>
        <w:rPr>
          <w:rFonts w:hint="eastAsia"/>
        </w:rPr>
        <w:t>黑名单管理功能</w:t>
      </w:r>
    </w:p>
    <w:p w:rsidR="00407F2F" w:rsidRDefault="00407F2F" w:rsidP="00407F2F">
      <w:pPr>
        <w:pStyle w:val="a6"/>
        <w:ind w:firstLine="480"/>
      </w:pPr>
      <w:r>
        <w:rPr>
          <w:rFonts w:hint="eastAsia"/>
        </w:rPr>
        <w:t>应用提供商黑名单管理功能，具有权限的业务管理员可将应用提供商添加到黑名单或从黑名单中移出，具有权限的业务管理员可查询黑名单。</w:t>
      </w:r>
    </w:p>
    <w:p w:rsidR="00407F2F" w:rsidRDefault="00407F2F" w:rsidP="00407F2F">
      <w:pPr>
        <w:pStyle w:val="a6"/>
        <w:ind w:firstLine="480"/>
      </w:pPr>
      <w:r>
        <w:rPr>
          <w:rFonts w:hint="eastAsia"/>
        </w:rPr>
        <w:lastRenderedPageBreak/>
        <w:tab/>
      </w:r>
      <w:r>
        <w:rPr>
          <w:rFonts w:hint="eastAsia"/>
        </w:rPr>
        <w:t>第三方</w:t>
      </w:r>
      <w:r>
        <w:rPr>
          <w:rFonts w:hint="eastAsia"/>
        </w:rPr>
        <w:t>TSM</w:t>
      </w:r>
      <w:r>
        <w:rPr>
          <w:rFonts w:hint="eastAsia"/>
        </w:rPr>
        <w:t>互联需求</w:t>
      </w:r>
    </w:p>
    <w:p w:rsidR="00407F2F" w:rsidRDefault="00407F2F" w:rsidP="00407F2F">
      <w:pPr>
        <w:pStyle w:val="a6"/>
        <w:ind w:firstLine="480"/>
      </w:pPr>
      <w:r>
        <w:rPr>
          <w:rFonts w:hint="eastAsia"/>
        </w:rPr>
        <w:t>第三方</w:t>
      </w:r>
      <w:r>
        <w:rPr>
          <w:rFonts w:hint="eastAsia"/>
        </w:rPr>
        <w:t>TSM</w:t>
      </w:r>
      <w:r>
        <w:rPr>
          <w:rFonts w:hint="eastAsia"/>
        </w:rPr>
        <w:t>平台互联，需要从卡片载体和应用两个层面进行管理，同时根据所有权不同，又需要从使用和被使用两方面进行管理。</w:t>
      </w:r>
    </w:p>
    <w:p w:rsidR="00407F2F" w:rsidRDefault="00407F2F" w:rsidP="00407F2F">
      <w:pPr>
        <w:pStyle w:val="a6"/>
        <w:ind w:firstLine="480"/>
      </w:pPr>
      <w:r>
        <w:rPr>
          <w:rFonts w:hint="eastAsia"/>
        </w:rPr>
        <w:t>我方</w:t>
      </w:r>
      <w:r>
        <w:rPr>
          <w:rFonts w:hint="eastAsia"/>
        </w:rPr>
        <w:t>TSM</w:t>
      </w:r>
      <w:r>
        <w:rPr>
          <w:rFonts w:hint="eastAsia"/>
        </w:rPr>
        <w:t>应用在第三方卡片载体上使用，需要支持委托模式和简单模式接入第三方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平台流程和接口接入。如：中国移动</w:t>
      </w:r>
      <w:r>
        <w:rPr>
          <w:rFonts w:hint="eastAsia"/>
        </w:rPr>
        <w:t>TSM</w:t>
      </w:r>
      <w:r>
        <w:rPr>
          <w:rFonts w:hint="eastAsia"/>
        </w:rPr>
        <w:t>平台。</w:t>
      </w:r>
    </w:p>
    <w:p w:rsidR="001762E7" w:rsidRPr="00EA4545" w:rsidRDefault="00407F2F" w:rsidP="00407F2F">
      <w:pPr>
        <w:pStyle w:val="a6"/>
        <w:ind w:firstLine="480"/>
      </w:pPr>
      <w:r>
        <w:rPr>
          <w:rFonts w:hint="eastAsia"/>
        </w:rPr>
        <w:t>第三方</w:t>
      </w:r>
      <w:r>
        <w:rPr>
          <w:rFonts w:hint="eastAsia"/>
        </w:rPr>
        <w:t>TSM</w:t>
      </w:r>
      <w:r>
        <w:rPr>
          <w:rFonts w:hint="eastAsia"/>
        </w:rPr>
        <w:t>应用在我方载体上使用，</w:t>
      </w:r>
      <w:proofErr w:type="gramStart"/>
      <w:r>
        <w:rPr>
          <w:rFonts w:hint="eastAsia"/>
        </w:rPr>
        <w:t>需支持</w:t>
      </w:r>
      <w:proofErr w:type="gramEnd"/>
      <w:r>
        <w:rPr>
          <w:rFonts w:hint="eastAsia"/>
        </w:rPr>
        <w:t>委托模式和简单模式，支持第三方接入我方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平台流程和接口接入。如：人行</w:t>
      </w:r>
      <w:r>
        <w:rPr>
          <w:rFonts w:hint="eastAsia"/>
        </w:rPr>
        <w:t>MTPS</w:t>
      </w:r>
      <w:r>
        <w:rPr>
          <w:rFonts w:hint="eastAsia"/>
        </w:rPr>
        <w:t>平台。</w:t>
      </w:r>
    </w:p>
    <w:p w:rsidR="001762E7" w:rsidRDefault="001762E7" w:rsidP="001762E7">
      <w:pPr>
        <w:pStyle w:val="20"/>
      </w:pPr>
      <w:bookmarkStart w:id="29" w:name="_Toc46779918"/>
      <w:r>
        <w:rPr>
          <w:rFonts w:hint="eastAsia"/>
        </w:rPr>
        <w:t>本章小结</w:t>
      </w:r>
      <w:bookmarkEnd w:id="29"/>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3543" w:rsidRDefault="0042567C">
      <w:pPr>
        <w:pStyle w:val="1"/>
      </w:pPr>
      <w:bookmarkStart w:id="30" w:name="_Toc160783893"/>
      <w:bookmarkStart w:id="31" w:name="_Toc162167724"/>
      <w:bookmarkStart w:id="32" w:name="_Toc162174705"/>
      <w:r>
        <w:rPr>
          <w:rFonts w:hint="eastAsia"/>
        </w:rPr>
        <w:lastRenderedPageBreak/>
        <w:t xml:space="preserve"> </w:t>
      </w:r>
      <w:bookmarkStart w:id="33" w:name="_Toc46779919"/>
      <w:bookmarkEnd w:id="30"/>
      <w:bookmarkEnd w:id="31"/>
      <w:bookmarkEnd w:id="32"/>
      <w:r w:rsidR="00CB3539">
        <w:rPr>
          <w:rFonts w:hint="eastAsia"/>
        </w:rPr>
        <w:t>前端应用</w:t>
      </w:r>
      <w:bookmarkEnd w:id="33"/>
    </w:p>
    <w:p w:rsidR="001762E7" w:rsidRDefault="00CB3539" w:rsidP="00103FEC">
      <w:pPr>
        <w:pStyle w:val="a6"/>
        <w:ind w:firstLine="480"/>
      </w:pPr>
      <w:r>
        <w:rPr>
          <w:rFonts w:hint="eastAsia"/>
        </w:rPr>
        <w:t>使用者可以直接接触到和体验到的为前端应用</w:t>
      </w:r>
      <w:r w:rsidR="007A10F7">
        <w:rPr>
          <w:rFonts w:hint="eastAsia"/>
        </w:rPr>
        <w:t>，其中包括</w:t>
      </w:r>
      <w:r w:rsidR="007A10F7">
        <w:rPr>
          <w:rFonts w:hint="eastAsia"/>
        </w:rPr>
        <w:t>Android</w:t>
      </w:r>
      <w:r w:rsidR="007A10F7">
        <w:rPr>
          <w:rFonts w:hint="eastAsia"/>
        </w:rPr>
        <w:t>客户端，</w:t>
      </w:r>
      <w:r w:rsidR="007A10F7">
        <w:rPr>
          <w:rFonts w:hint="eastAsia"/>
        </w:rPr>
        <w:t>I</w:t>
      </w:r>
      <w:r w:rsidR="007A10F7">
        <w:t>OS</w:t>
      </w:r>
      <w:r w:rsidR="007A10F7">
        <w:rPr>
          <w:rFonts w:hint="eastAsia"/>
        </w:rPr>
        <w:t>客户端，能力开放给三</w:t>
      </w:r>
      <w:proofErr w:type="gramStart"/>
      <w:r w:rsidR="007A10F7">
        <w:rPr>
          <w:rFonts w:hint="eastAsia"/>
        </w:rPr>
        <w:t>方应用</w:t>
      </w:r>
      <w:proofErr w:type="gramEnd"/>
      <w:r w:rsidR="007A10F7">
        <w:rPr>
          <w:rFonts w:hint="eastAsia"/>
        </w:rPr>
        <w:t>以及小程序</w:t>
      </w:r>
    </w:p>
    <w:p w:rsidR="001762E7" w:rsidRPr="00EA4545" w:rsidRDefault="001762E7" w:rsidP="00103FEC">
      <w:pPr>
        <w:pStyle w:val="a6"/>
        <w:ind w:firstLine="480"/>
      </w:pPr>
    </w:p>
    <w:p w:rsidR="00173543" w:rsidRDefault="00CB3539">
      <w:pPr>
        <w:pStyle w:val="20"/>
      </w:pPr>
      <w:bookmarkStart w:id="34" w:name="_Toc46779920"/>
      <w:r>
        <w:rPr>
          <w:rFonts w:hint="eastAsia"/>
        </w:rPr>
        <w:t>A</w:t>
      </w:r>
      <w:r>
        <w:t>ndroid</w:t>
      </w:r>
      <w:r>
        <w:rPr>
          <w:rFonts w:hint="eastAsia"/>
        </w:rPr>
        <w:t>客户端</w:t>
      </w:r>
      <w:bookmarkEnd w:id="34"/>
    </w:p>
    <w:p w:rsidR="001762E7" w:rsidRDefault="00EC5DD7" w:rsidP="00103FEC">
      <w:pPr>
        <w:pStyle w:val="a6"/>
        <w:ind w:firstLine="480"/>
      </w:pPr>
      <w:r>
        <w:rPr>
          <w:rFonts w:hint="eastAsia"/>
        </w:rPr>
        <w:t>在客户端使用设备终端提供的</w:t>
      </w:r>
      <w:r>
        <w:rPr>
          <w:rFonts w:hint="eastAsia"/>
        </w:rPr>
        <w:t>N</w:t>
      </w:r>
      <w:r>
        <w:t>FC</w:t>
      </w:r>
      <w:r>
        <w:rPr>
          <w:rFonts w:hint="eastAsia"/>
        </w:rPr>
        <w:t>接口功能，实现对芯片的开卡，充值，读卡，</w:t>
      </w:r>
      <w:proofErr w:type="gramStart"/>
      <w:r>
        <w:rPr>
          <w:rFonts w:hint="eastAsia"/>
        </w:rPr>
        <w:t>删</w:t>
      </w:r>
      <w:proofErr w:type="gramEnd"/>
      <w:r>
        <w:rPr>
          <w:rFonts w:hint="eastAsia"/>
        </w:rPr>
        <w:t>卡等操作</w:t>
      </w:r>
    </w:p>
    <w:p w:rsidR="00EC5DD7" w:rsidRDefault="00EC5DD7" w:rsidP="00103FEC">
      <w:pPr>
        <w:pStyle w:val="a6"/>
        <w:ind w:firstLine="480"/>
      </w:pPr>
    </w:p>
    <w:p w:rsidR="001762E7" w:rsidRDefault="00EC5DD7" w:rsidP="001762E7">
      <w:pPr>
        <w:pStyle w:val="30"/>
      </w:pPr>
      <w:bookmarkStart w:id="35" w:name="_Toc46779921"/>
      <w:r>
        <w:rPr>
          <w:rFonts w:hint="eastAsia"/>
        </w:rPr>
        <w:t>华为，小米，</w:t>
      </w:r>
      <w:proofErr w:type="spellStart"/>
      <w:r>
        <w:rPr>
          <w:rFonts w:hint="eastAsia"/>
        </w:rPr>
        <w:t>oppo</w:t>
      </w:r>
      <w:proofErr w:type="spellEnd"/>
      <w:r>
        <w:rPr>
          <w:rFonts w:hint="eastAsia"/>
        </w:rPr>
        <w:t>设备</w:t>
      </w:r>
      <w:bookmarkEnd w:id="35"/>
    </w:p>
    <w:p w:rsidR="001762E7" w:rsidRDefault="00EC5DD7" w:rsidP="00103FEC">
      <w:pPr>
        <w:pStyle w:val="a6"/>
        <w:ind w:firstLine="480"/>
      </w:pPr>
      <w:r>
        <w:rPr>
          <w:rFonts w:hint="eastAsia"/>
        </w:rPr>
        <w:t>使用</w:t>
      </w:r>
      <w:proofErr w:type="spellStart"/>
      <w:r>
        <w:rPr>
          <w:rFonts w:hint="eastAsia"/>
        </w:rPr>
        <w:t>aidl</w:t>
      </w:r>
      <w:proofErr w:type="spellEnd"/>
      <w:r>
        <w:rPr>
          <w:rFonts w:hint="eastAsia"/>
        </w:rPr>
        <w:t>远程调用方式与厂商的钱包应用建立关联关系</w:t>
      </w:r>
    </w:p>
    <w:p w:rsidR="001D4AC8" w:rsidRDefault="001D4AC8" w:rsidP="00103FEC">
      <w:pPr>
        <w:pStyle w:val="a6"/>
        <w:ind w:firstLine="480"/>
      </w:pPr>
    </w:p>
    <w:p w:rsidR="001762E7" w:rsidRDefault="00EE4EED" w:rsidP="001762E7">
      <w:pPr>
        <w:pStyle w:val="30"/>
      </w:pPr>
      <w:bookmarkStart w:id="36" w:name="_Toc46779922"/>
      <w:proofErr w:type="gramStart"/>
      <w:r>
        <w:rPr>
          <w:rFonts w:hint="eastAsia"/>
        </w:rPr>
        <w:t>蓝牙全卡</w:t>
      </w:r>
      <w:bookmarkEnd w:id="36"/>
      <w:proofErr w:type="gramEnd"/>
    </w:p>
    <w:p w:rsidR="001762E7" w:rsidRDefault="00EE4EED" w:rsidP="00103FEC">
      <w:pPr>
        <w:pStyle w:val="a6"/>
        <w:ind w:firstLine="480"/>
      </w:pPr>
      <w:r>
        <w:rPr>
          <w:rFonts w:hint="eastAsia"/>
        </w:rPr>
        <w:t>包含交通</w:t>
      </w:r>
      <w:proofErr w:type="gramStart"/>
      <w:r>
        <w:rPr>
          <w:rFonts w:hint="eastAsia"/>
        </w:rPr>
        <w:t>卡数据和蓝牙卡能力</w:t>
      </w:r>
      <w:proofErr w:type="gramEnd"/>
      <w:r>
        <w:rPr>
          <w:rFonts w:hint="eastAsia"/>
        </w:rPr>
        <w:t>的</w:t>
      </w:r>
      <w:r>
        <w:rPr>
          <w:rFonts w:hint="eastAsia"/>
        </w:rPr>
        <w:t>S</w:t>
      </w:r>
      <w:r>
        <w:t>IM</w:t>
      </w:r>
      <w:r>
        <w:rPr>
          <w:rFonts w:hint="eastAsia"/>
        </w:rPr>
        <w:t>卡，</w:t>
      </w:r>
      <w:proofErr w:type="gramStart"/>
      <w:r>
        <w:rPr>
          <w:rFonts w:hint="eastAsia"/>
        </w:rPr>
        <w:t>使用蓝牙通</w:t>
      </w:r>
      <w:proofErr w:type="gramEnd"/>
      <w:r>
        <w:rPr>
          <w:rFonts w:hint="eastAsia"/>
        </w:rPr>
        <w:t>道与卡片建立联系，打开通道后，对卡片进行读写操作</w:t>
      </w:r>
    </w:p>
    <w:p w:rsidR="001762E7" w:rsidRDefault="001762E7" w:rsidP="00103FEC">
      <w:pPr>
        <w:pStyle w:val="a6"/>
        <w:ind w:firstLine="480"/>
      </w:pPr>
    </w:p>
    <w:p w:rsidR="00EE4EED" w:rsidRDefault="00EE4EED" w:rsidP="00EE4EED">
      <w:pPr>
        <w:pStyle w:val="30"/>
      </w:pPr>
      <w:bookmarkStart w:id="37" w:name="_Toc46779923"/>
      <w:r>
        <w:rPr>
          <w:rFonts w:hint="eastAsia"/>
        </w:rPr>
        <w:t>U</w:t>
      </w:r>
      <w:r>
        <w:t>SIM</w:t>
      </w:r>
      <w:r>
        <w:rPr>
          <w:rFonts w:hint="eastAsia"/>
        </w:rPr>
        <w:t>卡片</w:t>
      </w:r>
      <w:bookmarkEnd w:id="37"/>
    </w:p>
    <w:p w:rsidR="00EE4EED" w:rsidRDefault="00EE4EED" w:rsidP="00EE4EED">
      <w:pPr>
        <w:pStyle w:val="a6"/>
        <w:ind w:firstLine="480"/>
      </w:pPr>
      <w:r>
        <w:rPr>
          <w:rFonts w:hint="eastAsia"/>
        </w:rPr>
        <w:t>通过运营商提供的能力插件，对</w:t>
      </w:r>
      <w:r>
        <w:t>USIM</w:t>
      </w:r>
      <w:r>
        <w:rPr>
          <w:rFonts w:hint="eastAsia"/>
        </w:rPr>
        <w:t>卡进行操作</w:t>
      </w:r>
    </w:p>
    <w:p w:rsidR="00EE4EED" w:rsidRDefault="00EE4EED" w:rsidP="00103FEC">
      <w:pPr>
        <w:pStyle w:val="a6"/>
        <w:ind w:firstLine="480"/>
      </w:pPr>
    </w:p>
    <w:p w:rsidR="00EE4EED" w:rsidRDefault="00EE4EED" w:rsidP="00103FEC">
      <w:pPr>
        <w:pStyle w:val="a6"/>
        <w:ind w:firstLine="480"/>
      </w:pPr>
    </w:p>
    <w:p w:rsidR="00173543" w:rsidRDefault="00CB3539">
      <w:pPr>
        <w:pStyle w:val="20"/>
      </w:pPr>
      <w:bookmarkStart w:id="38" w:name="_Toc46779924"/>
      <w:r>
        <w:rPr>
          <w:rFonts w:hint="eastAsia"/>
        </w:rPr>
        <w:t>I</w:t>
      </w:r>
      <w:r>
        <w:t>OS</w:t>
      </w:r>
      <w:r>
        <w:rPr>
          <w:rFonts w:hint="eastAsia"/>
        </w:rPr>
        <w:t>客户端</w:t>
      </w:r>
      <w:bookmarkEnd w:id="38"/>
    </w:p>
    <w:p w:rsidR="001762E7" w:rsidRDefault="001762E7" w:rsidP="00103FEC">
      <w:pPr>
        <w:pStyle w:val="a6"/>
        <w:ind w:firstLine="480"/>
      </w:pPr>
      <w:r w:rsidRPr="00EA4545">
        <w:rPr>
          <w:rFonts w:hint="eastAsia"/>
        </w:rPr>
        <w:t>《正文》×××××</w:t>
      </w:r>
    </w:p>
    <w:p w:rsidR="00173543" w:rsidRDefault="00EE4EED">
      <w:pPr>
        <w:pStyle w:val="30"/>
      </w:pPr>
      <w:bookmarkStart w:id="39" w:name="_Toc46779925"/>
      <w:proofErr w:type="gramStart"/>
      <w:r>
        <w:rPr>
          <w:rFonts w:hint="eastAsia"/>
        </w:rPr>
        <w:lastRenderedPageBreak/>
        <w:t>蓝牙全卡</w:t>
      </w:r>
      <w:bookmarkEnd w:id="39"/>
      <w:proofErr w:type="gramEnd"/>
    </w:p>
    <w:p w:rsidR="00EE4EED" w:rsidRPr="00EA4545" w:rsidRDefault="001762E7" w:rsidP="00EE4EED">
      <w:pPr>
        <w:pStyle w:val="a6"/>
        <w:ind w:firstLine="480"/>
      </w:pPr>
      <w:r w:rsidRPr="00EA4545">
        <w:rPr>
          <w:rFonts w:hint="eastAsia"/>
        </w:rPr>
        <w:t>《正文》×××××</w:t>
      </w:r>
    </w:p>
    <w:p w:rsidR="001762E7" w:rsidRDefault="001762E7" w:rsidP="00103FEC">
      <w:pPr>
        <w:pStyle w:val="a6"/>
        <w:ind w:firstLine="480"/>
      </w:pPr>
    </w:p>
    <w:p w:rsidR="001762E7" w:rsidRDefault="00CB3539" w:rsidP="001762E7">
      <w:pPr>
        <w:pStyle w:val="20"/>
      </w:pPr>
      <w:bookmarkStart w:id="40" w:name="_Toc46779926"/>
      <w:r>
        <w:rPr>
          <w:rFonts w:hint="eastAsia"/>
        </w:rPr>
        <w:t>三方</w:t>
      </w:r>
      <w:r>
        <w:rPr>
          <w:rFonts w:hint="eastAsia"/>
        </w:rPr>
        <w:t>app</w:t>
      </w:r>
      <w:bookmarkEnd w:id="40"/>
    </w:p>
    <w:p w:rsidR="001762E7" w:rsidRDefault="00EE4EED" w:rsidP="00103FEC">
      <w:pPr>
        <w:pStyle w:val="a6"/>
        <w:ind w:firstLine="480"/>
      </w:pPr>
      <w:r>
        <w:rPr>
          <w:rFonts w:hint="eastAsia"/>
        </w:rPr>
        <w:t>主要针对手机厂商能力开放的卡片形式（</w:t>
      </w:r>
      <w:r>
        <w:rPr>
          <w:rFonts w:hint="eastAsia"/>
        </w:rPr>
        <w:t>S</w:t>
      </w:r>
      <w:r>
        <w:t>WP-</w:t>
      </w:r>
      <w:r>
        <w:rPr>
          <w:rFonts w:hint="eastAsia"/>
        </w:rPr>
        <w:t>全终端）</w:t>
      </w:r>
    </w:p>
    <w:p w:rsidR="001762E7" w:rsidRDefault="00EE4EED" w:rsidP="001762E7">
      <w:pPr>
        <w:pStyle w:val="30"/>
      </w:pPr>
      <w:bookmarkStart w:id="41" w:name="_Toc46779927"/>
      <w:r>
        <w:rPr>
          <w:rFonts w:hint="eastAsia"/>
        </w:rPr>
        <w:t>全功能支持</w:t>
      </w:r>
      <w:bookmarkEnd w:id="41"/>
    </w:p>
    <w:p w:rsidR="00EE4EED" w:rsidRPr="00EE4EED" w:rsidRDefault="00EE4EED" w:rsidP="00EE4EED">
      <w:pPr>
        <w:pStyle w:val="a6"/>
        <w:ind w:firstLine="480"/>
      </w:pPr>
      <w:r>
        <w:rPr>
          <w:rFonts w:hint="eastAsia"/>
        </w:rPr>
        <w:t>提供</w:t>
      </w:r>
      <w:proofErr w:type="spellStart"/>
      <w:r>
        <w:rPr>
          <w:rFonts w:hint="eastAsia"/>
        </w:rPr>
        <w:t>sdk</w:t>
      </w:r>
      <w:proofErr w:type="spellEnd"/>
      <w:r>
        <w:rPr>
          <w:rFonts w:hint="eastAsia"/>
        </w:rPr>
        <w:t>能力</w:t>
      </w:r>
      <w:r>
        <w:rPr>
          <w:rFonts w:hint="eastAsia"/>
        </w:rPr>
        <w:t>+</w:t>
      </w:r>
      <w:r>
        <w:t>H5</w:t>
      </w:r>
      <w:r>
        <w:rPr>
          <w:rFonts w:hint="eastAsia"/>
        </w:rPr>
        <w:t>界面</w:t>
      </w:r>
    </w:p>
    <w:p w:rsidR="001762E7" w:rsidRDefault="001762E7" w:rsidP="00103FEC">
      <w:pPr>
        <w:pStyle w:val="a6"/>
        <w:ind w:firstLine="480"/>
      </w:pPr>
    </w:p>
    <w:p w:rsidR="001762E7" w:rsidRDefault="00EE4EED" w:rsidP="001762E7">
      <w:pPr>
        <w:pStyle w:val="30"/>
      </w:pPr>
      <w:bookmarkStart w:id="42" w:name="_Toc46779928"/>
      <w:r>
        <w:rPr>
          <w:rFonts w:hint="eastAsia"/>
        </w:rPr>
        <w:t>能力开放插件</w:t>
      </w:r>
      <w:bookmarkEnd w:id="42"/>
    </w:p>
    <w:p w:rsidR="001762E7" w:rsidRDefault="001762E7" w:rsidP="00103FEC">
      <w:pPr>
        <w:pStyle w:val="a6"/>
        <w:ind w:firstLine="480"/>
      </w:pPr>
      <w:r w:rsidRPr="00EA4545">
        <w:rPr>
          <w:rFonts w:hint="eastAsia"/>
        </w:rPr>
        <w:t>《正文》×××××</w:t>
      </w:r>
    </w:p>
    <w:p w:rsidR="00CB3539" w:rsidRDefault="00CB3539" w:rsidP="00CB3539">
      <w:pPr>
        <w:pStyle w:val="20"/>
      </w:pPr>
      <w:bookmarkStart w:id="43" w:name="_Toc46779929"/>
      <w:r>
        <w:rPr>
          <w:rFonts w:hint="eastAsia"/>
        </w:rPr>
        <w:t>小程序</w:t>
      </w:r>
      <w:bookmarkEnd w:id="43"/>
    </w:p>
    <w:p w:rsidR="00CB3539" w:rsidRDefault="00CB3539" w:rsidP="00CB3539">
      <w:pPr>
        <w:pStyle w:val="a6"/>
        <w:ind w:firstLine="480"/>
      </w:pPr>
      <w:r w:rsidRPr="00EA4545">
        <w:rPr>
          <w:rFonts w:hint="eastAsia"/>
        </w:rPr>
        <w:t>《正文》×××××</w:t>
      </w:r>
    </w:p>
    <w:p w:rsidR="00CB3539" w:rsidRDefault="00B65950" w:rsidP="00CB3539">
      <w:pPr>
        <w:pStyle w:val="30"/>
      </w:pPr>
      <w:bookmarkStart w:id="44" w:name="_Toc46779930"/>
      <w:r>
        <w:rPr>
          <w:rFonts w:hint="eastAsia"/>
        </w:rPr>
        <w:t>支付宝小程序</w:t>
      </w:r>
      <w:bookmarkEnd w:id="44"/>
    </w:p>
    <w:p w:rsidR="00CB3539" w:rsidRDefault="00CB3539" w:rsidP="00CB3539">
      <w:pPr>
        <w:pStyle w:val="a6"/>
        <w:ind w:firstLine="480"/>
      </w:pPr>
      <w:r w:rsidRPr="00EA4545">
        <w:rPr>
          <w:rFonts w:hint="eastAsia"/>
        </w:rPr>
        <w:t>《正文》×××××</w:t>
      </w:r>
    </w:p>
    <w:p w:rsidR="00CB3539" w:rsidRDefault="00CB3539" w:rsidP="00103FEC">
      <w:pPr>
        <w:pStyle w:val="a6"/>
        <w:ind w:firstLine="480"/>
      </w:pPr>
    </w:p>
    <w:p w:rsidR="00173543" w:rsidRDefault="00173543">
      <w:pPr>
        <w:pStyle w:val="20"/>
      </w:pPr>
      <w:bookmarkStart w:id="45" w:name="_Toc160783901"/>
      <w:bookmarkStart w:id="46" w:name="_Toc162167732"/>
      <w:bookmarkStart w:id="47" w:name="_Toc162174713"/>
      <w:bookmarkStart w:id="48" w:name="_Toc46779931"/>
      <w:r>
        <w:rPr>
          <w:rFonts w:hint="eastAsia"/>
        </w:rPr>
        <w:t>本章小结</w:t>
      </w:r>
      <w:bookmarkEnd w:id="45"/>
      <w:bookmarkEnd w:id="46"/>
      <w:bookmarkEnd w:id="47"/>
      <w:bookmarkEnd w:id="48"/>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62E7" w:rsidRDefault="001762E7" w:rsidP="001762E7">
      <w:pPr>
        <w:pStyle w:val="1"/>
      </w:pPr>
      <w:r>
        <w:rPr>
          <w:rFonts w:hint="eastAsia"/>
        </w:rPr>
        <w:lastRenderedPageBreak/>
        <w:t xml:space="preserve"> </w:t>
      </w:r>
      <w:bookmarkStart w:id="49" w:name="_Toc46779932"/>
      <w:r w:rsidR="007A10F7">
        <w:rPr>
          <w:rFonts w:hint="eastAsia"/>
        </w:rPr>
        <w:t>订单系统</w:t>
      </w:r>
      <w:bookmarkEnd w:id="49"/>
    </w:p>
    <w:p w:rsidR="001762E7" w:rsidRDefault="005B1B95" w:rsidP="000C229D">
      <w:pPr>
        <w:pStyle w:val="a6"/>
        <w:ind w:firstLineChars="0" w:firstLine="420"/>
      </w:pPr>
      <w:r>
        <w:rPr>
          <w:rFonts w:hint="eastAsia"/>
        </w:rPr>
        <w:t>订单系统处于客户端</w:t>
      </w:r>
      <w:r w:rsidR="000C229D">
        <w:rPr>
          <w:rFonts w:hint="eastAsia"/>
        </w:rPr>
        <w:t>，</w:t>
      </w:r>
      <w:r w:rsidR="000C229D">
        <w:rPr>
          <w:rFonts w:hint="eastAsia"/>
        </w:rPr>
        <w:t>T</w:t>
      </w:r>
      <w:r w:rsidR="000C229D">
        <w:t>SM</w:t>
      </w:r>
      <w:r w:rsidR="000C229D">
        <w:rPr>
          <w:rFonts w:hint="eastAsia"/>
        </w:rPr>
        <w:t>及能力开放的中间环节，负责对接多方系统，并且需要能够拆分不同功能提供给不同的模块。</w:t>
      </w:r>
    </w:p>
    <w:p w:rsidR="000C229D" w:rsidRDefault="000C229D" w:rsidP="00103FEC">
      <w:pPr>
        <w:pStyle w:val="a6"/>
        <w:ind w:firstLine="480"/>
      </w:pPr>
      <w:r>
        <w:rPr>
          <w:rFonts w:hint="eastAsia"/>
        </w:rPr>
        <w:t>基于这样的使用场景，考虑使用</w:t>
      </w:r>
      <w:proofErr w:type="gramStart"/>
      <w:r>
        <w:rPr>
          <w:rFonts w:hint="eastAsia"/>
        </w:rPr>
        <w:t>微服务</w:t>
      </w:r>
      <w:proofErr w:type="gramEnd"/>
      <w:r>
        <w:rPr>
          <w:rFonts w:hint="eastAsia"/>
        </w:rPr>
        <w:t>对整体框架进行搭建，关键使用</w:t>
      </w:r>
      <w:r>
        <w:rPr>
          <w:rFonts w:hint="eastAsia"/>
        </w:rPr>
        <w:t>S</w:t>
      </w:r>
      <w:r>
        <w:t>pring Cloud</w:t>
      </w:r>
      <w:r>
        <w:rPr>
          <w:rFonts w:hint="eastAsia"/>
        </w:rPr>
        <w:t>进行搭建及管理。</w:t>
      </w:r>
    </w:p>
    <w:p w:rsidR="000C229D" w:rsidRPr="00EA4545" w:rsidRDefault="000C229D" w:rsidP="00103FEC">
      <w:pPr>
        <w:pStyle w:val="a6"/>
        <w:ind w:firstLine="480"/>
      </w:pPr>
      <w:r>
        <w:rPr>
          <w:rFonts w:hint="eastAsia"/>
        </w:rPr>
        <w:t>从使用场景和功能来拆分，订单系统主要有基础信息管理服务，用户管理服务，订单管理服务，支付管理服务，运</w:t>
      </w:r>
      <w:proofErr w:type="gramStart"/>
      <w:r>
        <w:rPr>
          <w:rFonts w:hint="eastAsia"/>
        </w:rPr>
        <w:t>维管理</w:t>
      </w:r>
      <w:proofErr w:type="gramEnd"/>
      <w:r>
        <w:rPr>
          <w:rFonts w:hint="eastAsia"/>
        </w:rPr>
        <w:t>服务和清分结算系统</w:t>
      </w:r>
      <w:r w:rsidR="00D6099D">
        <w:rPr>
          <w:rFonts w:hint="eastAsia"/>
        </w:rPr>
        <w:t>。通过这个六个系统的组合，完成对客户端的</w:t>
      </w:r>
      <w:proofErr w:type="spellStart"/>
      <w:r w:rsidR="00D6099D">
        <w:rPr>
          <w:rFonts w:hint="eastAsia"/>
        </w:rPr>
        <w:t>api</w:t>
      </w:r>
      <w:proofErr w:type="spellEnd"/>
      <w:r w:rsidR="00D6099D">
        <w:rPr>
          <w:rFonts w:hint="eastAsia"/>
        </w:rPr>
        <w:t>，对外提供</w:t>
      </w:r>
      <w:proofErr w:type="spellStart"/>
      <w:r w:rsidR="00D6099D">
        <w:rPr>
          <w:rFonts w:hint="eastAsia"/>
        </w:rPr>
        <w:t>openApi</w:t>
      </w:r>
      <w:proofErr w:type="spellEnd"/>
      <w:r w:rsidR="00D6099D">
        <w:rPr>
          <w:rFonts w:hint="eastAsia"/>
        </w:rPr>
        <w:t>以及对接其他系统的能力；</w:t>
      </w:r>
    </w:p>
    <w:p w:rsidR="001762E7" w:rsidRDefault="007A10F7" w:rsidP="007A10F7">
      <w:pPr>
        <w:pStyle w:val="20"/>
      </w:pPr>
      <w:bookmarkStart w:id="50" w:name="_Toc46779933"/>
      <w:r w:rsidRPr="007A10F7">
        <w:rPr>
          <w:rFonts w:hint="eastAsia"/>
        </w:rPr>
        <w:t>基础信息管理</w:t>
      </w:r>
      <w:bookmarkEnd w:id="50"/>
    </w:p>
    <w:p w:rsidR="005B1B95" w:rsidRDefault="002C292E" w:rsidP="00103FEC">
      <w:pPr>
        <w:pStyle w:val="a6"/>
        <w:ind w:firstLine="480"/>
      </w:pPr>
      <w:r>
        <w:rPr>
          <w:rFonts w:hint="eastAsia"/>
        </w:rPr>
        <w:t>管理基本配置信息，包括</w:t>
      </w:r>
      <w:r w:rsidR="00AC6C0C">
        <w:rPr>
          <w:rFonts w:hint="eastAsia"/>
        </w:rPr>
        <w:t>渠道业务</w:t>
      </w:r>
      <w:r w:rsidR="005D7E13">
        <w:rPr>
          <w:rFonts w:hint="eastAsia"/>
        </w:rPr>
        <w:t>管理，协议管理，</w:t>
      </w:r>
      <w:proofErr w:type="gramStart"/>
      <w:r w:rsidR="005D7E13">
        <w:rPr>
          <w:rFonts w:hint="eastAsia"/>
        </w:rPr>
        <w:t>轮播图</w:t>
      </w:r>
      <w:proofErr w:type="gramEnd"/>
      <w:r w:rsidR="005D7E13">
        <w:rPr>
          <w:rFonts w:hint="eastAsia"/>
        </w:rPr>
        <w:t>管理，资讯管理，服务网点管理</w:t>
      </w:r>
      <w:r w:rsidR="00835B16">
        <w:rPr>
          <w:rFonts w:hint="eastAsia"/>
        </w:rPr>
        <w:t>，版本管理等功能</w:t>
      </w:r>
    </w:p>
    <w:p w:rsidR="001762E7" w:rsidRDefault="00AC6C0C" w:rsidP="001762E7">
      <w:pPr>
        <w:pStyle w:val="30"/>
      </w:pPr>
      <w:bookmarkStart w:id="51" w:name="_Toc46779934"/>
      <w:r>
        <w:rPr>
          <w:rFonts w:hint="eastAsia"/>
        </w:rPr>
        <w:t>渠道业务</w:t>
      </w:r>
      <w:r w:rsidR="00835B16">
        <w:rPr>
          <w:rFonts w:hint="eastAsia"/>
        </w:rPr>
        <w:t>管理</w:t>
      </w:r>
      <w:bookmarkEnd w:id="51"/>
    </w:p>
    <w:p w:rsidR="001762E7" w:rsidRDefault="00835B16" w:rsidP="00103FEC">
      <w:pPr>
        <w:pStyle w:val="a6"/>
        <w:ind w:firstLine="480"/>
      </w:pPr>
      <w:r>
        <w:rPr>
          <w:rFonts w:ascii="宋体" w:hAnsi="宋体" w:hint="eastAsia"/>
          <w:szCs w:val="21"/>
        </w:rPr>
        <w:t>该功能实现了开卡城市、开卡数量、开卡渠道、上下架的控制。增加一条渠道对应的卡片类型，并处于上架状态，则对应渠道可以开该类型的卡了。</w:t>
      </w:r>
      <w:proofErr w:type="gramStart"/>
      <w:r>
        <w:rPr>
          <w:rFonts w:ascii="宋体" w:hAnsi="宋体" w:hint="eastAsia"/>
          <w:szCs w:val="21"/>
        </w:rPr>
        <w:t>当数量</w:t>
      </w:r>
      <w:proofErr w:type="gramEnd"/>
      <w:r>
        <w:rPr>
          <w:rFonts w:ascii="宋体" w:hAnsi="宋体" w:hint="eastAsia"/>
          <w:szCs w:val="21"/>
        </w:rPr>
        <w:t>需要限制的时候，修改最大数量。当需要临时上/下架的时候，点击上架或下架按钮。改为下架，对应渠道即无法开卡；改为上架，对应渠道即可以开卡</w:t>
      </w:r>
      <w:r>
        <w:rPr>
          <w:rFonts w:hint="eastAsia"/>
        </w:rPr>
        <w:t>。</w:t>
      </w:r>
    </w:p>
    <w:p w:rsidR="001762E7" w:rsidRDefault="00835B16" w:rsidP="001762E7">
      <w:pPr>
        <w:pStyle w:val="30"/>
      </w:pPr>
      <w:bookmarkStart w:id="52" w:name="_Toc46779935"/>
      <w:r>
        <w:rPr>
          <w:rFonts w:hint="eastAsia"/>
        </w:rPr>
        <w:t>协议管理</w:t>
      </w:r>
      <w:bookmarkEnd w:id="52"/>
    </w:p>
    <w:p w:rsidR="001762E7" w:rsidRDefault="00835B16" w:rsidP="00835B16">
      <w:pPr>
        <w:tabs>
          <w:tab w:val="left" w:pos="1134"/>
        </w:tabs>
        <w:ind w:firstLineChars="228" w:firstLine="479"/>
      </w:pPr>
      <w:r>
        <w:rPr>
          <w:rFonts w:ascii="宋体" w:hAnsi="宋体" w:hint="eastAsia"/>
          <w:szCs w:val="21"/>
        </w:rPr>
        <w:t>该功能用于各渠道</w:t>
      </w:r>
      <w:proofErr w:type="gramStart"/>
      <w:r>
        <w:rPr>
          <w:rFonts w:ascii="宋体" w:hAnsi="宋体" w:hint="eastAsia"/>
          <w:szCs w:val="21"/>
        </w:rPr>
        <w:t>端城市</w:t>
      </w:r>
      <w:proofErr w:type="gramEnd"/>
      <w:r>
        <w:rPr>
          <w:rFonts w:ascii="宋体" w:hAnsi="宋体" w:hint="eastAsia"/>
          <w:szCs w:val="21"/>
        </w:rPr>
        <w:t>开卡时所示的开</w:t>
      </w:r>
      <w:proofErr w:type="gramStart"/>
      <w:r>
        <w:rPr>
          <w:rFonts w:ascii="宋体" w:hAnsi="宋体" w:hint="eastAsia"/>
          <w:szCs w:val="21"/>
        </w:rPr>
        <w:t>卡协</w:t>
      </w:r>
      <w:proofErr w:type="gramEnd"/>
      <w:r>
        <w:rPr>
          <w:rFonts w:ascii="宋体" w:hAnsi="宋体" w:hint="eastAsia"/>
          <w:szCs w:val="21"/>
        </w:rPr>
        <w:t>议的内容配置。可对各城市和渠道的开</w:t>
      </w:r>
      <w:proofErr w:type="gramStart"/>
      <w:r>
        <w:rPr>
          <w:rFonts w:ascii="宋体" w:hAnsi="宋体" w:hint="eastAsia"/>
          <w:szCs w:val="21"/>
        </w:rPr>
        <w:t>卡协议</w:t>
      </w:r>
      <w:proofErr w:type="gramEnd"/>
      <w:r>
        <w:rPr>
          <w:rFonts w:ascii="宋体" w:hAnsi="宋体" w:hint="eastAsia"/>
          <w:szCs w:val="21"/>
        </w:rPr>
        <w:t>实现预览和修改功能。</w:t>
      </w:r>
    </w:p>
    <w:p w:rsidR="001762E7" w:rsidRDefault="001762E7" w:rsidP="00103FEC">
      <w:pPr>
        <w:pStyle w:val="a6"/>
        <w:ind w:firstLine="480"/>
      </w:pPr>
    </w:p>
    <w:p w:rsidR="00835B16" w:rsidRDefault="00835B16" w:rsidP="00835B16">
      <w:pPr>
        <w:pStyle w:val="30"/>
      </w:pPr>
      <w:proofErr w:type="gramStart"/>
      <w:r>
        <w:rPr>
          <w:rFonts w:hint="eastAsia"/>
        </w:rPr>
        <w:t>轮播图</w:t>
      </w:r>
      <w:proofErr w:type="gramEnd"/>
      <w:r>
        <w:rPr>
          <w:rFonts w:hint="eastAsia"/>
        </w:rPr>
        <w:t>管理</w:t>
      </w:r>
    </w:p>
    <w:p w:rsidR="00835B16" w:rsidRDefault="00835B16" w:rsidP="00835B16">
      <w:pPr>
        <w:pStyle w:val="a6"/>
        <w:ind w:firstLine="480"/>
      </w:pPr>
      <w:r>
        <w:rPr>
          <w:rFonts w:ascii="宋体" w:hAnsi="宋体" w:hint="eastAsia"/>
          <w:szCs w:val="21"/>
        </w:rPr>
        <w:t>该功能实现了对APP</w:t>
      </w:r>
      <w:proofErr w:type="gramStart"/>
      <w:r>
        <w:rPr>
          <w:rFonts w:ascii="宋体" w:hAnsi="宋体" w:hint="eastAsia"/>
          <w:szCs w:val="21"/>
        </w:rPr>
        <w:t>端显示的轮播</w:t>
      </w:r>
      <w:proofErr w:type="gramEnd"/>
      <w:r>
        <w:rPr>
          <w:rFonts w:ascii="宋体" w:hAnsi="宋体" w:hint="eastAsia"/>
          <w:szCs w:val="21"/>
        </w:rPr>
        <w:t>的的控制。当用户使用了不同的操作系统、选择了不同的城市，将会显示不同的</w:t>
      </w:r>
      <w:proofErr w:type="gramStart"/>
      <w:r>
        <w:rPr>
          <w:rFonts w:ascii="宋体" w:hAnsi="宋体" w:hint="eastAsia"/>
          <w:szCs w:val="21"/>
        </w:rPr>
        <w:t>轮播图</w:t>
      </w:r>
      <w:proofErr w:type="gramEnd"/>
      <w:r>
        <w:rPr>
          <w:rFonts w:ascii="宋体" w:hAnsi="宋体" w:hint="eastAsia"/>
          <w:szCs w:val="21"/>
        </w:rPr>
        <w:t>，让</w:t>
      </w:r>
      <w:proofErr w:type="gramStart"/>
      <w:r>
        <w:rPr>
          <w:rFonts w:ascii="宋体" w:hAnsi="宋体" w:hint="eastAsia"/>
          <w:szCs w:val="21"/>
        </w:rPr>
        <w:t>用户</w:t>
      </w:r>
      <w:proofErr w:type="gramEnd"/>
      <w:r>
        <w:rPr>
          <w:rFonts w:ascii="宋体" w:hAnsi="宋体" w:hint="eastAsia"/>
          <w:szCs w:val="21"/>
        </w:rPr>
        <w:t>第一时间看到对应的推广信息</w:t>
      </w:r>
      <w:r>
        <w:rPr>
          <w:rFonts w:hint="eastAsia"/>
        </w:rPr>
        <w:t>。</w:t>
      </w:r>
    </w:p>
    <w:p w:rsidR="00835B16" w:rsidRDefault="00835B16" w:rsidP="00103FEC">
      <w:pPr>
        <w:pStyle w:val="a6"/>
        <w:ind w:firstLine="480"/>
      </w:pPr>
    </w:p>
    <w:p w:rsidR="00835B16" w:rsidRDefault="00835B16" w:rsidP="00835B16">
      <w:pPr>
        <w:pStyle w:val="30"/>
      </w:pPr>
      <w:r>
        <w:rPr>
          <w:rFonts w:hint="eastAsia"/>
        </w:rPr>
        <w:lastRenderedPageBreak/>
        <w:t>资讯管理</w:t>
      </w:r>
    </w:p>
    <w:p w:rsidR="00835B16" w:rsidRDefault="00835B16" w:rsidP="00835B16">
      <w:pPr>
        <w:pStyle w:val="a6"/>
        <w:ind w:firstLine="480"/>
      </w:pPr>
      <w:r>
        <w:rPr>
          <w:rFonts w:ascii="宋体" w:hAnsi="宋体" w:hint="eastAsia"/>
          <w:szCs w:val="21"/>
        </w:rPr>
        <w:t>该功能用来维护APP端资讯和公告的内容。支持新增新的资讯或公告，上架/下架某一条资讯或公告，预览和修改一条资讯或公告的内容。内容可以为富文本或链接</w:t>
      </w:r>
      <w:r>
        <w:rPr>
          <w:rFonts w:hint="eastAsia"/>
        </w:rPr>
        <w:t>。</w:t>
      </w:r>
    </w:p>
    <w:p w:rsidR="00835B16" w:rsidRDefault="00835B16" w:rsidP="00103FEC">
      <w:pPr>
        <w:pStyle w:val="a6"/>
        <w:ind w:firstLine="480"/>
      </w:pPr>
    </w:p>
    <w:p w:rsidR="00835B16" w:rsidRDefault="00835B16" w:rsidP="00835B16">
      <w:pPr>
        <w:pStyle w:val="30"/>
      </w:pPr>
      <w:r>
        <w:rPr>
          <w:rFonts w:hint="eastAsia"/>
        </w:rPr>
        <w:t>服务网点管理</w:t>
      </w:r>
    </w:p>
    <w:p w:rsidR="00835B16" w:rsidRDefault="00835B16" w:rsidP="00835B16">
      <w:pPr>
        <w:pStyle w:val="a6"/>
        <w:ind w:firstLine="480"/>
      </w:pPr>
      <w:r>
        <w:rPr>
          <w:rFonts w:ascii="宋体" w:hAnsi="宋体" w:hint="eastAsia"/>
          <w:szCs w:val="21"/>
        </w:rPr>
        <w:t>该功能用于服务网点类型的数据维护，用于给服务网点配置使用。可新增、修改、查看一个服务网点</w:t>
      </w:r>
      <w:r>
        <w:rPr>
          <w:rFonts w:hint="eastAsia"/>
        </w:rPr>
        <w:t>。</w:t>
      </w:r>
    </w:p>
    <w:p w:rsidR="00835B16" w:rsidRPr="00835B16" w:rsidRDefault="00835B16" w:rsidP="00103FEC">
      <w:pPr>
        <w:pStyle w:val="a6"/>
        <w:ind w:firstLine="480"/>
      </w:pPr>
    </w:p>
    <w:p w:rsidR="00835B16" w:rsidRDefault="00835B16" w:rsidP="00835B16">
      <w:pPr>
        <w:pStyle w:val="30"/>
      </w:pPr>
      <w:r>
        <w:rPr>
          <w:rFonts w:hint="eastAsia"/>
        </w:rPr>
        <w:t>版本管理</w:t>
      </w:r>
    </w:p>
    <w:p w:rsidR="00835B16" w:rsidRDefault="00835B16" w:rsidP="00835B16">
      <w:pPr>
        <w:pStyle w:val="a6"/>
        <w:ind w:firstLine="480"/>
      </w:pPr>
      <w:r>
        <w:rPr>
          <w:rFonts w:ascii="宋体" w:hAnsi="宋体" w:hint="eastAsia"/>
          <w:szCs w:val="21"/>
        </w:rPr>
        <w:t>该功能用于维护各渠道的应用版本，和是否需要强制更新</w:t>
      </w:r>
      <w:r>
        <w:rPr>
          <w:rFonts w:hint="eastAsia"/>
        </w:rPr>
        <w:t>。</w:t>
      </w:r>
    </w:p>
    <w:p w:rsidR="00835B16" w:rsidRPr="00E65DBE" w:rsidRDefault="00835B16" w:rsidP="00103FEC">
      <w:pPr>
        <w:pStyle w:val="a6"/>
        <w:ind w:firstLine="480"/>
      </w:pPr>
    </w:p>
    <w:p w:rsidR="00AC6C0C" w:rsidRDefault="00AC6C0C" w:rsidP="00AC6C0C">
      <w:pPr>
        <w:pStyle w:val="30"/>
      </w:pPr>
      <w:r>
        <w:rPr>
          <w:rFonts w:hint="eastAsia"/>
        </w:rPr>
        <w:t>渠道业务管理</w:t>
      </w:r>
    </w:p>
    <w:p w:rsidR="00AC6C0C" w:rsidRDefault="00AC6C0C" w:rsidP="00AC6C0C">
      <w:pPr>
        <w:pStyle w:val="a6"/>
        <w:ind w:firstLine="480"/>
      </w:pPr>
      <w:r>
        <w:rPr>
          <w:rFonts w:ascii="宋体" w:hAnsi="宋体" w:hint="eastAsia"/>
          <w:szCs w:val="21"/>
        </w:rPr>
        <w:t>该功能用于维护各渠道</w:t>
      </w:r>
      <w:r w:rsidR="00D43C7E">
        <w:rPr>
          <w:rFonts w:ascii="宋体" w:hAnsi="宋体" w:hint="eastAsia"/>
          <w:szCs w:val="21"/>
        </w:rPr>
        <w:t>可以支持的功能</w:t>
      </w:r>
      <w:r>
        <w:rPr>
          <w:rFonts w:hint="eastAsia"/>
        </w:rPr>
        <w:t>。</w:t>
      </w:r>
    </w:p>
    <w:p w:rsidR="00835B16" w:rsidRPr="00D43C7E" w:rsidRDefault="00835B16" w:rsidP="00103FEC">
      <w:pPr>
        <w:pStyle w:val="a6"/>
        <w:ind w:firstLine="480"/>
      </w:pPr>
    </w:p>
    <w:p w:rsidR="00AC6C0C" w:rsidRDefault="00AC6C0C" w:rsidP="00AC6C0C">
      <w:pPr>
        <w:pStyle w:val="30"/>
      </w:pPr>
      <w:r>
        <w:rPr>
          <w:rFonts w:hint="eastAsia"/>
        </w:rPr>
        <w:t>渠道金额管理</w:t>
      </w:r>
    </w:p>
    <w:p w:rsidR="00AC6C0C" w:rsidRDefault="00AC6C0C" w:rsidP="00AC6C0C">
      <w:pPr>
        <w:pStyle w:val="a6"/>
        <w:ind w:firstLine="480"/>
      </w:pPr>
      <w:r>
        <w:rPr>
          <w:rFonts w:ascii="宋体" w:hAnsi="宋体" w:hint="eastAsia"/>
          <w:szCs w:val="21"/>
        </w:rPr>
        <w:t>该功能用于维护</w:t>
      </w:r>
      <w:r w:rsidR="00D43C7E">
        <w:rPr>
          <w:rFonts w:ascii="宋体" w:hAnsi="宋体" w:hint="eastAsia"/>
          <w:szCs w:val="21"/>
        </w:rPr>
        <w:t>各渠道和地市上架的开卡/充</w:t>
      </w:r>
      <w:proofErr w:type="gramStart"/>
      <w:r w:rsidR="00D43C7E">
        <w:rPr>
          <w:rFonts w:ascii="宋体" w:hAnsi="宋体" w:hint="eastAsia"/>
          <w:szCs w:val="21"/>
        </w:rPr>
        <w:t>值产品</w:t>
      </w:r>
      <w:proofErr w:type="gramEnd"/>
      <w:r w:rsidR="00D43C7E">
        <w:rPr>
          <w:rFonts w:ascii="宋体" w:hAnsi="宋体" w:hint="eastAsia"/>
          <w:szCs w:val="21"/>
        </w:rPr>
        <w:t>的金额配置</w:t>
      </w:r>
      <w:r>
        <w:rPr>
          <w:rFonts w:hint="eastAsia"/>
        </w:rPr>
        <w:t>。</w:t>
      </w:r>
    </w:p>
    <w:p w:rsidR="00AC6C0C" w:rsidRPr="00D43C7E" w:rsidRDefault="00AC6C0C" w:rsidP="00103FEC">
      <w:pPr>
        <w:pStyle w:val="a6"/>
        <w:ind w:firstLine="480"/>
      </w:pPr>
    </w:p>
    <w:p w:rsidR="001762E7" w:rsidRDefault="007A10F7" w:rsidP="007A10F7">
      <w:pPr>
        <w:pStyle w:val="20"/>
      </w:pPr>
      <w:bookmarkStart w:id="53" w:name="_Toc46779936"/>
      <w:r w:rsidRPr="007A10F7">
        <w:rPr>
          <w:rFonts w:hint="eastAsia"/>
        </w:rPr>
        <w:t>用户管理</w:t>
      </w:r>
      <w:bookmarkEnd w:id="53"/>
    </w:p>
    <w:p w:rsidR="001762E7" w:rsidRDefault="00341D6E" w:rsidP="00103FEC">
      <w:pPr>
        <w:pStyle w:val="a6"/>
        <w:ind w:firstLine="480"/>
      </w:pPr>
      <w:r>
        <w:rPr>
          <w:rFonts w:ascii="宋体" w:hAnsi="宋体" w:hint="eastAsia"/>
          <w:szCs w:val="21"/>
        </w:rPr>
        <w:t>该功能实现了对江苏</w:t>
      </w:r>
      <w:proofErr w:type="gramStart"/>
      <w:r>
        <w:rPr>
          <w:rFonts w:ascii="宋体" w:hAnsi="宋体" w:hint="eastAsia"/>
          <w:szCs w:val="21"/>
        </w:rPr>
        <w:t>一</w:t>
      </w:r>
      <w:proofErr w:type="gramEnd"/>
      <w:r>
        <w:rPr>
          <w:rFonts w:ascii="宋体" w:hAnsi="宋体" w:hint="eastAsia"/>
          <w:szCs w:val="21"/>
        </w:rPr>
        <w:t>卡通所有注册会员的管理。管理员可以查看会员简单信息、查看会员详细信息、导出会员信息、冻结会员、解冻会员账号、重刷冻结缓存</w:t>
      </w:r>
      <w:r>
        <w:rPr>
          <w:rFonts w:hint="eastAsia"/>
        </w:rPr>
        <w:t>.</w:t>
      </w:r>
    </w:p>
    <w:p w:rsidR="001762E7" w:rsidRDefault="00341D6E" w:rsidP="001762E7">
      <w:pPr>
        <w:pStyle w:val="30"/>
      </w:pPr>
      <w:bookmarkStart w:id="54" w:name="_Toc46779937"/>
      <w:r>
        <w:rPr>
          <w:rFonts w:hint="eastAsia"/>
        </w:rPr>
        <w:lastRenderedPageBreak/>
        <w:t>会员注册</w:t>
      </w:r>
      <w:bookmarkEnd w:id="54"/>
    </w:p>
    <w:p w:rsidR="001762E7" w:rsidRDefault="00D43C7E" w:rsidP="00103FEC">
      <w:pPr>
        <w:pStyle w:val="a6"/>
        <w:ind w:firstLine="480"/>
      </w:pPr>
      <w:r>
        <w:rPr>
          <w:rFonts w:hint="eastAsia"/>
        </w:rPr>
        <w:t>通过短信验证码进行注册和登录，如果用户未注册则默认进行注册操作；</w:t>
      </w:r>
    </w:p>
    <w:p w:rsidR="00D43C7E" w:rsidRDefault="00D43C7E" w:rsidP="00103FEC">
      <w:pPr>
        <w:pStyle w:val="a6"/>
        <w:ind w:firstLine="480"/>
        <w:rPr>
          <w:rFonts w:hint="eastAsia"/>
        </w:rPr>
      </w:pPr>
    </w:p>
    <w:p w:rsidR="001762E7" w:rsidRDefault="00341D6E" w:rsidP="001762E7">
      <w:pPr>
        <w:pStyle w:val="30"/>
      </w:pPr>
      <w:bookmarkStart w:id="55" w:name="_Toc46779938"/>
      <w:r>
        <w:rPr>
          <w:rFonts w:hint="eastAsia"/>
        </w:rPr>
        <w:t>会员实名制</w:t>
      </w:r>
      <w:bookmarkEnd w:id="55"/>
    </w:p>
    <w:p w:rsidR="001762E7" w:rsidRDefault="00D43C7E" w:rsidP="00103FEC">
      <w:pPr>
        <w:pStyle w:val="a6"/>
        <w:ind w:firstLine="480"/>
      </w:pPr>
      <w:r>
        <w:rPr>
          <w:rFonts w:hint="eastAsia"/>
        </w:rPr>
        <w:t>支持用户通过支付宝</w:t>
      </w:r>
      <w:r>
        <w:rPr>
          <w:rFonts w:hint="eastAsia"/>
        </w:rPr>
        <w:t>/</w:t>
      </w:r>
      <w:proofErr w:type="gramStart"/>
      <w:r>
        <w:rPr>
          <w:rFonts w:hint="eastAsia"/>
        </w:rPr>
        <w:t>微信人脸</w:t>
      </w:r>
      <w:proofErr w:type="gramEnd"/>
      <w:r>
        <w:rPr>
          <w:rFonts w:hint="eastAsia"/>
        </w:rPr>
        <w:t>方式进行实名信息的获取和登记</w:t>
      </w:r>
    </w:p>
    <w:p w:rsidR="00D43C7E" w:rsidRDefault="00D43C7E" w:rsidP="00103FEC">
      <w:pPr>
        <w:pStyle w:val="a6"/>
        <w:ind w:firstLine="480"/>
        <w:rPr>
          <w:rFonts w:hint="eastAsia"/>
        </w:rPr>
      </w:pPr>
    </w:p>
    <w:p w:rsidR="00341D6E" w:rsidRDefault="00341D6E" w:rsidP="00341D6E">
      <w:pPr>
        <w:pStyle w:val="30"/>
      </w:pPr>
      <w:r>
        <w:rPr>
          <w:rFonts w:hint="eastAsia"/>
        </w:rPr>
        <w:t>冻结会员</w:t>
      </w:r>
    </w:p>
    <w:p w:rsidR="00341D6E" w:rsidRDefault="00D43C7E" w:rsidP="00341D6E">
      <w:pPr>
        <w:pStyle w:val="a6"/>
        <w:ind w:firstLine="480"/>
      </w:pPr>
      <w:r>
        <w:rPr>
          <w:rFonts w:hint="eastAsia"/>
        </w:rPr>
        <w:t>支持后台管理会员信息，对用户信息做冻结操作；</w:t>
      </w:r>
    </w:p>
    <w:p w:rsidR="00D43C7E" w:rsidRDefault="00D43C7E" w:rsidP="00341D6E">
      <w:pPr>
        <w:pStyle w:val="a6"/>
        <w:ind w:firstLine="480"/>
        <w:rPr>
          <w:rFonts w:hint="eastAsia"/>
        </w:rPr>
      </w:pPr>
    </w:p>
    <w:p w:rsidR="00341D6E" w:rsidRDefault="00341D6E" w:rsidP="00341D6E">
      <w:pPr>
        <w:pStyle w:val="30"/>
      </w:pPr>
      <w:r>
        <w:rPr>
          <w:rFonts w:hint="eastAsia"/>
        </w:rPr>
        <w:t>解冻会员</w:t>
      </w:r>
    </w:p>
    <w:p w:rsidR="00341D6E" w:rsidRDefault="00D43C7E" w:rsidP="00341D6E">
      <w:pPr>
        <w:pStyle w:val="a6"/>
        <w:ind w:firstLine="480"/>
        <w:rPr>
          <w:rFonts w:hint="eastAsia"/>
        </w:rPr>
      </w:pPr>
      <w:r>
        <w:rPr>
          <w:rFonts w:hint="eastAsia"/>
        </w:rPr>
        <w:t>对于已经处于冻结状态的用户，可以在后台管理界面提供解冻操作；</w:t>
      </w:r>
    </w:p>
    <w:p w:rsidR="00341D6E" w:rsidRDefault="00341D6E" w:rsidP="00103FEC">
      <w:pPr>
        <w:pStyle w:val="a6"/>
        <w:ind w:firstLine="480"/>
      </w:pPr>
    </w:p>
    <w:p w:rsidR="001762E7" w:rsidRDefault="007A10F7" w:rsidP="007A10F7">
      <w:pPr>
        <w:pStyle w:val="20"/>
      </w:pPr>
      <w:bookmarkStart w:id="56" w:name="_Toc46779939"/>
      <w:r w:rsidRPr="007A10F7">
        <w:rPr>
          <w:rFonts w:hint="eastAsia"/>
        </w:rPr>
        <w:t>订单管理</w:t>
      </w:r>
      <w:bookmarkEnd w:id="56"/>
    </w:p>
    <w:p w:rsidR="001762E7" w:rsidRDefault="00041A1A" w:rsidP="00103FEC">
      <w:pPr>
        <w:pStyle w:val="a6"/>
        <w:ind w:firstLine="480"/>
      </w:pPr>
      <w:r>
        <w:rPr>
          <w:rFonts w:hint="eastAsia"/>
        </w:rPr>
        <w:t>管理在系统内生成的订单信息</w:t>
      </w:r>
      <w:r w:rsidR="00D43C7E">
        <w:rPr>
          <w:rFonts w:hint="eastAsia"/>
        </w:rPr>
        <w:t>，</w:t>
      </w:r>
      <w:r w:rsidR="00D51F8E">
        <w:rPr>
          <w:rFonts w:hint="eastAsia"/>
        </w:rPr>
        <w:t>并对接外部系统，统一维护订单状态；</w:t>
      </w:r>
    </w:p>
    <w:p w:rsidR="00D51F8E" w:rsidRDefault="00170729" w:rsidP="00103FEC">
      <w:pPr>
        <w:pStyle w:val="a6"/>
        <w:ind w:firstLine="480"/>
        <w:rPr>
          <w:rFonts w:hint="eastAsia"/>
        </w:rPr>
      </w:pPr>
      <w:r>
        <w:rPr>
          <w:rFonts w:hint="eastAsia"/>
        </w:rPr>
        <w:t>从订单生成，订单支付，订单操作状态变更，订单失败还有退款状态的维护</w:t>
      </w:r>
    </w:p>
    <w:p w:rsidR="001762E7" w:rsidRDefault="00341D6E" w:rsidP="001762E7">
      <w:pPr>
        <w:pStyle w:val="30"/>
      </w:pPr>
      <w:bookmarkStart w:id="57" w:name="_Toc46779940"/>
      <w:r>
        <w:rPr>
          <w:rFonts w:hint="eastAsia"/>
        </w:rPr>
        <w:t>订单生成</w:t>
      </w:r>
      <w:bookmarkEnd w:id="57"/>
    </w:p>
    <w:p w:rsidR="001762E7" w:rsidRDefault="00170729" w:rsidP="00103FEC">
      <w:pPr>
        <w:pStyle w:val="a6"/>
        <w:ind w:firstLine="480"/>
      </w:pPr>
      <w:r>
        <w:rPr>
          <w:rFonts w:hint="eastAsia"/>
        </w:rPr>
        <w:t>支持根据客户端提供的订单金额，订单类型，卡片类型等信息，创建业务订单</w:t>
      </w:r>
    </w:p>
    <w:p w:rsidR="00170729" w:rsidRDefault="00170729" w:rsidP="00103FEC">
      <w:pPr>
        <w:pStyle w:val="a6"/>
        <w:ind w:firstLine="480"/>
        <w:rPr>
          <w:rFonts w:hint="eastAsia"/>
        </w:rPr>
      </w:pPr>
    </w:p>
    <w:p w:rsidR="001762E7" w:rsidRDefault="00341D6E" w:rsidP="001762E7">
      <w:pPr>
        <w:pStyle w:val="30"/>
      </w:pPr>
      <w:r>
        <w:rPr>
          <w:rFonts w:hint="eastAsia"/>
        </w:rPr>
        <w:t>订单状态更新</w:t>
      </w:r>
    </w:p>
    <w:p w:rsidR="001762E7" w:rsidRDefault="00170729" w:rsidP="00103FEC">
      <w:pPr>
        <w:pStyle w:val="a6"/>
        <w:ind w:firstLine="480"/>
      </w:pPr>
      <w:r>
        <w:rPr>
          <w:rFonts w:hint="eastAsia"/>
        </w:rPr>
        <w:t>对接支付系统，</w:t>
      </w:r>
      <w:r>
        <w:rPr>
          <w:rFonts w:hint="eastAsia"/>
        </w:rPr>
        <w:t>T</w:t>
      </w:r>
      <w:r>
        <w:t>SM</w:t>
      </w:r>
      <w:r>
        <w:rPr>
          <w:rFonts w:hint="eastAsia"/>
        </w:rPr>
        <w:t>及其他外部系统，在订单系统中统</w:t>
      </w:r>
      <w:proofErr w:type="gramStart"/>
      <w:r>
        <w:rPr>
          <w:rFonts w:hint="eastAsia"/>
        </w:rPr>
        <w:t>一</w:t>
      </w:r>
      <w:proofErr w:type="gramEnd"/>
      <w:r>
        <w:rPr>
          <w:rFonts w:hint="eastAsia"/>
        </w:rPr>
        <w:t>维护订单状态</w:t>
      </w:r>
    </w:p>
    <w:p w:rsidR="00170729" w:rsidRDefault="00170729" w:rsidP="00103FEC">
      <w:pPr>
        <w:pStyle w:val="a6"/>
        <w:ind w:firstLine="480"/>
        <w:rPr>
          <w:rFonts w:hint="eastAsia"/>
        </w:rPr>
      </w:pPr>
    </w:p>
    <w:p w:rsidR="007A10F7" w:rsidRDefault="007A10F7" w:rsidP="007A10F7">
      <w:pPr>
        <w:pStyle w:val="20"/>
      </w:pPr>
      <w:bookmarkStart w:id="58" w:name="_Toc46779942"/>
      <w:r w:rsidRPr="007A10F7">
        <w:rPr>
          <w:rFonts w:hint="eastAsia"/>
        </w:rPr>
        <w:lastRenderedPageBreak/>
        <w:t>支付管理</w:t>
      </w:r>
      <w:bookmarkEnd w:id="58"/>
    </w:p>
    <w:p w:rsidR="007A10F7" w:rsidRDefault="00170729" w:rsidP="007A10F7">
      <w:pPr>
        <w:pStyle w:val="a6"/>
        <w:ind w:firstLine="480"/>
      </w:pPr>
      <w:r>
        <w:rPr>
          <w:rFonts w:hint="eastAsia"/>
        </w:rPr>
        <w:t>对接支付宝</w:t>
      </w:r>
      <w:r>
        <w:rPr>
          <w:rFonts w:hint="eastAsia"/>
        </w:rPr>
        <w:t>/</w:t>
      </w:r>
      <w:proofErr w:type="gramStart"/>
      <w:r>
        <w:rPr>
          <w:rFonts w:hint="eastAsia"/>
        </w:rPr>
        <w:t>微信</w:t>
      </w:r>
      <w:proofErr w:type="gramEnd"/>
      <w:r>
        <w:rPr>
          <w:rFonts w:hint="eastAsia"/>
        </w:rPr>
        <w:t>/</w:t>
      </w:r>
      <w:r>
        <w:rPr>
          <w:rFonts w:hint="eastAsia"/>
        </w:rPr>
        <w:t>银联，管理业务订单的支付状态</w:t>
      </w:r>
    </w:p>
    <w:p w:rsidR="007A10F7" w:rsidRDefault="00341D6E" w:rsidP="007A10F7">
      <w:pPr>
        <w:pStyle w:val="30"/>
      </w:pPr>
      <w:bookmarkStart w:id="59" w:name="_Toc46779943"/>
      <w:r>
        <w:rPr>
          <w:rFonts w:hint="eastAsia"/>
        </w:rPr>
        <w:t>支付渠道管理</w:t>
      </w:r>
      <w:bookmarkEnd w:id="59"/>
    </w:p>
    <w:p w:rsidR="007A10F7" w:rsidRDefault="00170729" w:rsidP="007A10F7">
      <w:pPr>
        <w:pStyle w:val="a6"/>
        <w:ind w:firstLine="480"/>
      </w:pPr>
      <w:r>
        <w:rPr>
          <w:rFonts w:hint="eastAsia"/>
        </w:rPr>
        <w:t>不同渠道及地市卡片支持使用不同的支付方式进行支付</w:t>
      </w:r>
    </w:p>
    <w:p w:rsidR="00170729" w:rsidRDefault="00170729" w:rsidP="007A10F7">
      <w:pPr>
        <w:pStyle w:val="a6"/>
        <w:ind w:firstLine="480"/>
        <w:rPr>
          <w:rFonts w:hint="eastAsia"/>
        </w:rPr>
      </w:pPr>
    </w:p>
    <w:p w:rsidR="00341D6E" w:rsidRDefault="00341D6E" w:rsidP="00341D6E">
      <w:pPr>
        <w:pStyle w:val="30"/>
      </w:pPr>
      <w:r>
        <w:rPr>
          <w:rFonts w:hint="eastAsia"/>
        </w:rPr>
        <w:t>获取支付报文</w:t>
      </w:r>
    </w:p>
    <w:p w:rsidR="00341D6E" w:rsidRDefault="00170729" w:rsidP="00341D6E">
      <w:pPr>
        <w:pStyle w:val="a6"/>
        <w:ind w:firstLine="480"/>
      </w:pPr>
      <w:r>
        <w:rPr>
          <w:rFonts w:hint="eastAsia"/>
        </w:rPr>
        <w:t>对接不同支付能力提供方，获取对应的支付报文，返回前端进行支付操作</w:t>
      </w:r>
    </w:p>
    <w:p w:rsidR="00170729" w:rsidRDefault="00170729" w:rsidP="00341D6E">
      <w:pPr>
        <w:pStyle w:val="a6"/>
        <w:ind w:firstLine="480"/>
        <w:rPr>
          <w:rFonts w:hint="eastAsia"/>
        </w:rPr>
      </w:pPr>
    </w:p>
    <w:p w:rsidR="00341D6E" w:rsidRDefault="006C76B2" w:rsidP="00341D6E">
      <w:pPr>
        <w:pStyle w:val="30"/>
      </w:pPr>
      <w:r>
        <w:rPr>
          <w:rFonts w:hint="eastAsia"/>
        </w:rPr>
        <w:t>接收支付回调</w:t>
      </w:r>
    </w:p>
    <w:p w:rsidR="00341D6E" w:rsidRDefault="00170729" w:rsidP="00341D6E">
      <w:pPr>
        <w:pStyle w:val="a6"/>
        <w:ind w:firstLine="480"/>
      </w:pPr>
      <w:r>
        <w:rPr>
          <w:rFonts w:hint="eastAsia"/>
        </w:rPr>
        <w:t>对接不同支付能力提供方，在前端完成支付后，由三方后台向支付系统发起回调，告知支付结果，并通知订单系统并修改对应订单状态</w:t>
      </w:r>
    </w:p>
    <w:p w:rsidR="00170729" w:rsidRDefault="00170729" w:rsidP="00341D6E">
      <w:pPr>
        <w:pStyle w:val="a6"/>
        <w:ind w:firstLine="480"/>
        <w:rPr>
          <w:rFonts w:hint="eastAsia"/>
        </w:rPr>
      </w:pPr>
    </w:p>
    <w:p w:rsidR="006C76B2" w:rsidRDefault="006C76B2" w:rsidP="006C76B2">
      <w:pPr>
        <w:pStyle w:val="30"/>
      </w:pPr>
      <w:r>
        <w:rPr>
          <w:rFonts w:hint="eastAsia"/>
        </w:rPr>
        <w:t>主动查询支付状态</w:t>
      </w:r>
    </w:p>
    <w:p w:rsidR="006C76B2" w:rsidRDefault="003522BB" w:rsidP="006C76B2">
      <w:pPr>
        <w:pStyle w:val="a6"/>
        <w:ind w:firstLine="480"/>
        <w:rPr>
          <w:rFonts w:hint="eastAsia"/>
        </w:rPr>
      </w:pPr>
      <w:r>
        <w:rPr>
          <w:rFonts w:hint="eastAsia"/>
        </w:rPr>
        <w:t>对接不同支付能力提供方，</w:t>
      </w:r>
      <w:r w:rsidR="001411A6">
        <w:rPr>
          <w:rFonts w:hint="eastAsia"/>
        </w:rPr>
        <w:t>开启定时任务，主动查询支付订单状态</w:t>
      </w:r>
    </w:p>
    <w:p w:rsidR="00341D6E" w:rsidRDefault="00341D6E" w:rsidP="007A10F7">
      <w:pPr>
        <w:pStyle w:val="a6"/>
        <w:ind w:firstLine="480"/>
      </w:pPr>
    </w:p>
    <w:p w:rsidR="002F78DC" w:rsidRDefault="002F78DC" w:rsidP="002F78DC">
      <w:pPr>
        <w:pStyle w:val="20"/>
      </w:pPr>
      <w:r>
        <w:rPr>
          <w:rFonts w:hint="eastAsia"/>
        </w:rPr>
        <w:t>短信管理</w:t>
      </w:r>
    </w:p>
    <w:p w:rsidR="002F78DC" w:rsidRDefault="001411A6" w:rsidP="002F78DC">
      <w:pPr>
        <w:pStyle w:val="a6"/>
        <w:ind w:firstLine="480"/>
      </w:pPr>
      <w:r>
        <w:rPr>
          <w:rFonts w:hint="eastAsia"/>
        </w:rPr>
        <w:t>对接短信平台，在需要用户验证码时，调用短信平台发送短信验证码确认用户身份有效性</w:t>
      </w:r>
    </w:p>
    <w:p w:rsidR="002F78DC" w:rsidRDefault="002F78DC" w:rsidP="007A10F7">
      <w:pPr>
        <w:pStyle w:val="a6"/>
        <w:ind w:firstLine="480"/>
      </w:pPr>
    </w:p>
    <w:p w:rsidR="002F78DC" w:rsidRDefault="002F78DC" w:rsidP="007A10F7">
      <w:pPr>
        <w:pStyle w:val="a6"/>
        <w:ind w:firstLine="480"/>
      </w:pPr>
    </w:p>
    <w:p w:rsidR="007A10F7" w:rsidRDefault="007A10F7" w:rsidP="007A10F7">
      <w:pPr>
        <w:pStyle w:val="20"/>
      </w:pPr>
      <w:bookmarkStart w:id="60" w:name="_Toc46779944"/>
      <w:r w:rsidRPr="007A10F7">
        <w:rPr>
          <w:rFonts w:hint="eastAsia"/>
        </w:rPr>
        <w:lastRenderedPageBreak/>
        <w:t>运维管理系统</w:t>
      </w:r>
      <w:bookmarkEnd w:id="60"/>
    </w:p>
    <w:p w:rsidR="007A10F7" w:rsidRDefault="007A10F7" w:rsidP="007A10F7">
      <w:pPr>
        <w:pStyle w:val="a6"/>
        <w:ind w:firstLine="480"/>
      </w:pPr>
      <w:r w:rsidRPr="00EA4545">
        <w:rPr>
          <w:rFonts w:hint="eastAsia"/>
        </w:rPr>
        <w:t>《正文》×××××</w:t>
      </w:r>
    </w:p>
    <w:p w:rsidR="007A10F7" w:rsidRDefault="007A10F7" w:rsidP="007A10F7">
      <w:pPr>
        <w:pStyle w:val="30"/>
      </w:pPr>
      <w:bookmarkStart w:id="61" w:name="_Toc46779945"/>
      <w:r>
        <w:rPr>
          <w:rFonts w:hint="eastAsia"/>
        </w:rPr>
        <w:t>章内标题</w:t>
      </w:r>
      <w:r>
        <w:rPr>
          <w:rFonts w:hint="eastAsia"/>
        </w:rPr>
        <w:t>4.3.1</w:t>
      </w:r>
      <w:bookmarkEnd w:id="61"/>
    </w:p>
    <w:p w:rsidR="007A10F7" w:rsidRDefault="007A10F7" w:rsidP="007A10F7">
      <w:pPr>
        <w:pStyle w:val="a6"/>
        <w:ind w:firstLine="480"/>
      </w:pPr>
      <w:r w:rsidRPr="00EA4545">
        <w:rPr>
          <w:rFonts w:hint="eastAsia"/>
        </w:rPr>
        <w:t>《正文》×××××</w:t>
      </w:r>
    </w:p>
    <w:p w:rsidR="007A10F7" w:rsidRDefault="007A10F7" w:rsidP="007A10F7">
      <w:pPr>
        <w:pStyle w:val="20"/>
      </w:pPr>
      <w:bookmarkStart w:id="62" w:name="_Toc46779946"/>
      <w:r w:rsidRPr="007A10F7">
        <w:rPr>
          <w:rFonts w:hint="eastAsia"/>
        </w:rPr>
        <w:t>清分结算</w:t>
      </w:r>
      <w:bookmarkEnd w:id="62"/>
    </w:p>
    <w:p w:rsidR="007A10F7" w:rsidRDefault="007A10F7" w:rsidP="007A10F7">
      <w:pPr>
        <w:pStyle w:val="a6"/>
        <w:ind w:firstLine="480"/>
      </w:pPr>
      <w:r w:rsidRPr="00EA4545">
        <w:rPr>
          <w:rFonts w:hint="eastAsia"/>
        </w:rPr>
        <w:t>《正文》×××××</w:t>
      </w:r>
    </w:p>
    <w:p w:rsidR="007A10F7" w:rsidRDefault="007A10F7" w:rsidP="007A10F7">
      <w:pPr>
        <w:pStyle w:val="30"/>
      </w:pPr>
      <w:bookmarkStart w:id="63" w:name="_Toc46779947"/>
      <w:r>
        <w:rPr>
          <w:rFonts w:hint="eastAsia"/>
        </w:rPr>
        <w:t>章内标题</w:t>
      </w:r>
      <w:r>
        <w:rPr>
          <w:rFonts w:hint="eastAsia"/>
        </w:rPr>
        <w:t>4.3.1</w:t>
      </w:r>
      <w:bookmarkEnd w:id="63"/>
    </w:p>
    <w:p w:rsidR="007A10F7" w:rsidRDefault="007A10F7" w:rsidP="007A10F7">
      <w:pPr>
        <w:pStyle w:val="a6"/>
        <w:ind w:firstLine="480"/>
      </w:pPr>
      <w:r w:rsidRPr="00EA4545">
        <w:rPr>
          <w:rFonts w:hint="eastAsia"/>
        </w:rPr>
        <w:t>《正文》×××××</w:t>
      </w:r>
    </w:p>
    <w:p w:rsidR="000257EC" w:rsidRDefault="000257EC" w:rsidP="000257EC">
      <w:pPr>
        <w:pStyle w:val="20"/>
      </w:pPr>
      <w:bookmarkStart w:id="64" w:name="_Toc46779948"/>
      <w:r>
        <w:rPr>
          <w:rFonts w:hint="eastAsia"/>
        </w:rPr>
        <w:t>能力开放</w:t>
      </w:r>
      <w:proofErr w:type="spellStart"/>
      <w:r>
        <w:rPr>
          <w:rFonts w:hint="eastAsia"/>
        </w:rPr>
        <w:t>O</w:t>
      </w:r>
      <w:r>
        <w:t>penAPI</w:t>
      </w:r>
      <w:bookmarkEnd w:id="64"/>
      <w:proofErr w:type="spellEnd"/>
    </w:p>
    <w:p w:rsidR="000257EC" w:rsidRDefault="000257EC" w:rsidP="000257EC">
      <w:pPr>
        <w:pStyle w:val="a6"/>
        <w:ind w:firstLine="480"/>
      </w:pPr>
      <w:r w:rsidRPr="00EA4545">
        <w:rPr>
          <w:rFonts w:hint="eastAsia"/>
        </w:rPr>
        <w:t>《正文》×××××</w:t>
      </w:r>
      <w:r w:rsidR="001411A6">
        <w:rPr>
          <w:rFonts w:hint="eastAsia"/>
        </w:rPr>
        <w:t>x</w:t>
      </w:r>
      <w:r w:rsidR="001411A6">
        <w:t>x</w:t>
      </w:r>
    </w:p>
    <w:p w:rsidR="000257EC" w:rsidRDefault="000257EC" w:rsidP="000257EC">
      <w:pPr>
        <w:pStyle w:val="30"/>
      </w:pPr>
      <w:bookmarkStart w:id="65" w:name="_Toc46779949"/>
      <w:r>
        <w:rPr>
          <w:rFonts w:hint="eastAsia"/>
        </w:rPr>
        <w:t>章内标题</w:t>
      </w:r>
      <w:r>
        <w:rPr>
          <w:rFonts w:hint="eastAsia"/>
        </w:rPr>
        <w:t>4.3.1</w:t>
      </w:r>
      <w:bookmarkEnd w:id="65"/>
    </w:p>
    <w:p w:rsidR="000257EC" w:rsidRDefault="000257EC" w:rsidP="000257EC">
      <w:pPr>
        <w:pStyle w:val="a6"/>
        <w:ind w:firstLine="480"/>
      </w:pPr>
      <w:r w:rsidRPr="00EA4545">
        <w:rPr>
          <w:rFonts w:hint="eastAsia"/>
        </w:rPr>
        <w:t>《正文》×××××</w:t>
      </w:r>
      <w:r w:rsidR="001411A6">
        <w:rPr>
          <w:rFonts w:hint="eastAsia"/>
        </w:rPr>
        <w:t>xx</w:t>
      </w:r>
    </w:p>
    <w:p w:rsidR="000257EC" w:rsidRDefault="000257EC" w:rsidP="000257EC">
      <w:pPr>
        <w:pStyle w:val="a6"/>
        <w:ind w:firstLine="480"/>
      </w:pPr>
    </w:p>
    <w:p w:rsidR="007A10F7" w:rsidRDefault="007A10F7" w:rsidP="00103FEC">
      <w:pPr>
        <w:pStyle w:val="a6"/>
        <w:ind w:firstLine="480"/>
      </w:pPr>
    </w:p>
    <w:p w:rsidR="001762E7" w:rsidRDefault="001762E7" w:rsidP="001762E7">
      <w:pPr>
        <w:pStyle w:val="20"/>
      </w:pPr>
      <w:bookmarkStart w:id="66" w:name="_Toc46779950"/>
      <w:r>
        <w:rPr>
          <w:rFonts w:hint="eastAsia"/>
        </w:rPr>
        <w:t>本章小结</w:t>
      </w:r>
      <w:bookmarkEnd w:id="66"/>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62E7" w:rsidRDefault="001762E7" w:rsidP="001762E7">
      <w:pPr>
        <w:pStyle w:val="1"/>
      </w:pPr>
      <w:r>
        <w:rPr>
          <w:rFonts w:hint="eastAsia"/>
        </w:rPr>
        <w:lastRenderedPageBreak/>
        <w:t xml:space="preserve"> </w:t>
      </w:r>
      <w:bookmarkStart w:id="67" w:name="_Toc46779951"/>
      <w:r w:rsidR="00E44F38">
        <w:t>TSM</w:t>
      </w:r>
      <w:r w:rsidR="00E44F38">
        <w:rPr>
          <w:rFonts w:hint="eastAsia"/>
        </w:rPr>
        <w:t>系统</w:t>
      </w:r>
      <w:bookmarkEnd w:id="67"/>
    </w:p>
    <w:p w:rsidR="004247BD" w:rsidRDefault="004247BD" w:rsidP="004247BD">
      <w:pPr>
        <w:pStyle w:val="a6"/>
        <w:ind w:firstLine="480"/>
      </w:pPr>
      <w:r>
        <w:rPr>
          <w:rFonts w:hint="eastAsia"/>
        </w:rPr>
        <w:t>TSM</w:t>
      </w:r>
      <w:r>
        <w:rPr>
          <w:rFonts w:hint="eastAsia"/>
        </w:rPr>
        <w:t>系统是一个可管理的、为各行业提供基于用户终端和用户卡的各类应用发行及管理的公共开放服务平台。</w:t>
      </w:r>
      <w:r>
        <w:rPr>
          <w:rFonts w:hint="eastAsia"/>
        </w:rPr>
        <w:t>TSM</w:t>
      </w:r>
      <w:r>
        <w:rPr>
          <w:rFonts w:hint="eastAsia"/>
        </w:rPr>
        <w:t>系统支持发行商、支付类应用提供商（例如银行）、移动网络提供商以及</w:t>
      </w:r>
      <w:r>
        <w:rPr>
          <w:rFonts w:hint="eastAsia"/>
        </w:rPr>
        <w:t>SE</w:t>
      </w:r>
      <w:r>
        <w:rPr>
          <w:rFonts w:hint="eastAsia"/>
        </w:rPr>
        <w:t>提供商（例如</w:t>
      </w:r>
      <w:r>
        <w:rPr>
          <w:rFonts w:hint="eastAsia"/>
        </w:rPr>
        <w:t>micro-SD</w:t>
      </w:r>
      <w:r>
        <w:rPr>
          <w:rFonts w:hint="eastAsia"/>
        </w:rPr>
        <w:t>发行方）的接入，实现了向服务平台提供应用发行、应用管理的能力，认证并授权各种平台使用相关的业务能力，为其提供了安全和可靠的应用发行及应用管理的手段，是移动支付应用技术及商业角色集合。</w:t>
      </w:r>
    </w:p>
    <w:p w:rsidR="004247BD" w:rsidRDefault="004247BD" w:rsidP="004247BD">
      <w:pPr>
        <w:pStyle w:val="a6"/>
        <w:ind w:firstLine="480"/>
      </w:pPr>
      <w:r>
        <w:rPr>
          <w:rFonts w:hint="eastAsia"/>
        </w:rPr>
        <w:t>TSM</w:t>
      </w:r>
      <w:r>
        <w:rPr>
          <w:rFonts w:hint="eastAsia"/>
        </w:rPr>
        <w:t>系统具备与手机终端、</w:t>
      </w:r>
      <w:r>
        <w:rPr>
          <w:rFonts w:hint="eastAsia"/>
        </w:rPr>
        <w:t>UICC</w:t>
      </w:r>
      <w:r>
        <w:rPr>
          <w:rFonts w:hint="eastAsia"/>
        </w:rPr>
        <w:t>卡片进行远程交互的能力，可对手机终端（</w:t>
      </w:r>
      <w:r>
        <w:rPr>
          <w:rFonts w:hint="eastAsia"/>
        </w:rPr>
        <w:t>UI</w:t>
      </w:r>
      <w:r>
        <w:rPr>
          <w:rFonts w:hint="eastAsia"/>
        </w:rPr>
        <w:t>应用）和</w:t>
      </w:r>
      <w:r>
        <w:rPr>
          <w:rFonts w:hint="eastAsia"/>
        </w:rPr>
        <w:t>UICC</w:t>
      </w:r>
      <w:r>
        <w:rPr>
          <w:rFonts w:hint="eastAsia"/>
        </w:rPr>
        <w:t>卡上的数据（支付类应用、文件等）进行控制和管理，如卡片的锁定</w:t>
      </w:r>
      <w:r>
        <w:rPr>
          <w:rFonts w:hint="eastAsia"/>
        </w:rPr>
        <w:t>/</w:t>
      </w:r>
      <w:r>
        <w:rPr>
          <w:rFonts w:hint="eastAsia"/>
        </w:rPr>
        <w:t>解锁、应用的下载、应用个人化，以及安全域生成、密钥更新等管理操作。</w:t>
      </w:r>
    </w:p>
    <w:p w:rsidR="004247BD" w:rsidRDefault="004247BD" w:rsidP="004247BD">
      <w:pPr>
        <w:pStyle w:val="a6"/>
        <w:ind w:firstLine="480"/>
      </w:pPr>
      <w:r>
        <w:rPr>
          <w:rFonts w:hint="eastAsia"/>
        </w:rPr>
        <w:t>应用的下载、删除、管理可以通过多种承载方式，包括短信通道、</w:t>
      </w:r>
      <w:r>
        <w:rPr>
          <w:rFonts w:hint="eastAsia"/>
        </w:rPr>
        <w:t>BIP</w:t>
      </w:r>
      <w:r>
        <w:rPr>
          <w:rFonts w:hint="eastAsia"/>
        </w:rPr>
        <w:t>通道、发卡终端以及手机应用管理器。其中短信通道、</w:t>
      </w:r>
      <w:r>
        <w:rPr>
          <w:rFonts w:hint="eastAsia"/>
        </w:rPr>
        <w:t>BIP</w:t>
      </w:r>
      <w:r>
        <w:rPr>
          <w:rFonts w:hint="eastAsia"/>
        </w:rPr>
        <w:t>通道由平台、用户卡协作实现（需要手机支持）。其中手机应用管理器利用终端</w:t>
      </w:r>
      <w:r>
        <w:rPr>
          <w:rFonts w:hint="eastAsia"/>
        </w:rPr>
        <w:t>GPRS</w:t>
      </w:r>
      <w:r>
        <w:rPr>
          <w:rFonts w:hint="eastAsia"/>
        </w:rPr>
        <w:t>能力，提供高速的下载通道，实现对用户卡的应用下载及其他操作。</w:t>
      </w:r>
    </w:p>
    <w:p w:rsidR="001762E7" w:rsidRDefault="004247BD" w:rsidP="004247BD">
      <w:pPr>
        <w:pStyle w:val="a6"/>
        <w:ind w:firstLine="480"/>
      </w:pPr>
      <w:r>
        <w:rPr>
          <w:rFonts w:hint="eastAsia"/>
        </w:rPr>
        <w:t>TSM</w:t>
      </w:r>
      <w:r>
        <w:rPr>
          <w:rFonts w:hint="eastAsia"/>
        </w:rPr>
        <w:t>系统为移动支付产业链中的各实体提供了一个可信连接通道，通过移动空中网络解决应用的分发部署、个性化等，实现了移动网络提供商和服务提供商之间的多对多关系。</w:t>
      </w:r>
    </w:p>
    <w:p w:rsidR="001762E7" w:rsidRPr="00EA4545" w:rsidRDefault="001762E7" w:rsidP="00103FEC">
      <w:pPr>
        <w:pStyle w:val="a6"/>
        <w:ind w:firstLine="480"/>
      </w:pPr>
    </w:p>
    <w:p w:rsidR="001762E7" w:rsidRDefault="001762E7" w:rsidP="001762E7">
      <w:pPr>
        <w:pStyle w:val="20"/>
      </w:pPr>
      <w:bookmarkStart w:id="68" w:name="_Toc46779952"/>
      <w:r>
        <w:rPr>
          <w:rFonts w:hint="eastAsia"/>
        </w:rPr>
        <w:t>章内标题</w:t>
      </w:r>
      <w:r>
        <w:rPr>
          <w:rFonts w:hint="eastAsia"/>
        </w:rPr>
        <w:t>5.1</w:t>
      </w:r>
      <w:bookmarkEnd w:id="68"/>
    </w:p>
    <w:p w:rsidR="001762E7" w:rsidRDefault="001762E7" w:rsidP="00103FEC">
      <w:pPr>
        <w:pStyle w:val="a6"/>
        <w:ind w:firstLine="480"/>
      </w:pPr>
      <w:r w:rsidRPr="00EA4545">
        <w:rPr>
          <w:rFonts w:hint="eastAsia"/>
        </w:rPr>
        <w:t>《正文》×××××</w:t>
      </w:r>
    </w:p>
    <w:p w:rsidR="001762E7" w:rsidRDefault="001762E7" w:rsidP="001762E7">
      <w:pPr>
        <w:pStyle w:val="30"/>
      </w:pPr>
      <w:bookmarkStart w:id="69" w:name="_Toc46779953"/>
      <w:r>
        <w:rPr>
          <w:rFonts w:hint="eastAsia"/>
        </w:rPr>
        <w:t>章内标题</w:t>
      </w:r>
      <w:r>
        <w:rPr>
          <w:rFonts w:hint="eastAsia"/>
        </w:rPr>
        <w:t>5.1.1</w:t>
      </w:r>
      <w:bookmarkEnd w:id="69"/>
    </w:p>
    <w:p w:rsidR="001762E7" w:rsidRDefault="001762E7" w:rsidP="00103FEC">
      <w:pPr>
        <w:pStyle w:val="a6"/>
        <w:ind w:firstLine="480"/>
      </w:pPr>
      <w:r w:rsidRPr="00EA4545">
        <w:rPr>
          <w:rFonts w:hint="eastAsia"/>
        </w:rPr>
        <w:t>《正文》×××××</w:t>
      </w:r>
    </w:p>
    <w:p w:rsidR="001762E7" w:rsidRDefault="001762E7" w:rsidP="001762E7">
      <w:pPr>
        <w:pStyle w:val="30"/>
      </w:pPr>
      <w:bookmarkStart w:id="70" w:name="_Toc46779954"/>
      <w:r>
        <w:rPr>
          <w:rFonts w:hint="eastAsia"/>
        </w:rPr>
        <w:t>章内标题</w:t>
      </w:r>
      <w:r>
        <w:rPr>
          <w:rFonts w:hint="eastAsia"/>
        </w:rPr>
        <w:t>5.1.2</w:t>
      </w:r>
      <w:bookmarkEnd w:id="70"/>
    </w:p>
    <w:p w:rsidR="001762E7" w:rsidRDefault="001762E7" w:rsidP="00103FEC">
      <w:pPr>
        <w:pStyle w:val="a6"/>
        <w:ind w:firstLine="480"/>
      </w:pPr>
      <w:r w:rsidRPr="00EA4545">
        <w:rPr>
          <w:rFonts w:hint="eastAsia"/>
        </w:rPr>
        <w:t>《正文》×××××</w:t>
      </w:r>
    </w:p>
    <w:p w:rsidR="001762E7" w:rsidRDefault="001762E7" w:rsidP="00103FEC">
      <w:pPr>
        <w:pStyle w:val="a6"/>
        <w:ind w:firstLine="480"/>
      </w:pPr>
    </w:p>
    <w:p w:rsidR="001762E7" w:rsidRDefault="001762E7" w:rsidP="001762E7">
      <w:pPr>
        <w:pStyle w:val="20"/>
      </w:pPr>
      <w:bookmarkStart w:id="71" w:name="_Toc46779955"/>
      <w:r>
        <w:rPr>
          <w:rFonts w:hint="eastAsia"/>
        </w:rPr>
        <w:lastRenderedPageBreak/>
        <w:t>章内标题</w:t>
      </w:r>
      <w:r>
        <w:rPr>
          <w:rFonts w:hint="eastAsia"/>
        </w:rPr>
        <w:t>5.2</w:t>
      </w:r>
      <w:bookmarkEnd w:id="71"/>
    </w:p>
    <w:p w:rsidR="001762E7" w:rsidRDefault="001762E7" w:rsidP="00103FEC">
      <w:pPr>
        <w:pStyle w:val="a6"/>
        <w:ind w:firstLine="480"/>
      </w:pPr>
      <w:r w:rsidRPr="00EA4545">
        <w:rPr>
          <w:rFonts w:hint="eastAsia"/>
        </w:rPr>
        <w:t>《正文》×××××</w:t>
      </w:r>
    </w:p>
    <w:p w:rsidR="001762E7" w:rsidRDefault="001762E7" w:rsidP="001762E7">
      <w:pPr>
        <w:pStyle w:val="30"/>
      </w:pPr>
      <w:bookmarkStart w:id="72" w:name="_Toc46779956"/>
      <w:r>
        <w:rPr>
          <w:rFonts w:hint="eastAsia"/>
        </w:rPr>
        <w:t>章内标题</w:t>
      </w:r>
      <w:r>
        <w:rPr>
          <w:rFonts w:hint="eastAsia"/>
        </w:rPr>
        <w:t>5.2.1</w:t>
      </w:r>
      <w:bookmarkEnd w:id="72"/>
    </w:p>
    <w:p w:rsidR="001762E7" w:rsidRDefault="001762E7" w:rsidP="00103FEC">
      <w:pPr>
        <w:pStyle w:val="a6"/>
        <w:ind w:firstLine="480"/>
      </w:pPr>
      <w:r w:rsidRPr="00EA4545">
        <w:rPr>
          <w:rFonts w:hint="eastAsia"/>
        </w:rPr>
        <w:t>《正文》×××××</w:t>
      </w:r>
    </w:p>
    <w:p w:rsidR="001762E7" w:rsidRDefault="001762E7" w:rsidP="001762E7">
      <w:pPr>
        <w:pStyle w:val="30"/>
      </w:pPr>
      <w:bookmarkStart w:id="73" w:name="_Toc46779957"/>
      <w:r>
        <w:rPr>
          <w:rFonts w:hint="eastAsia"/>
        </w:rPr>
        <w:t>章内标题</w:t>
      </w:r>
      <w:r>
        <w:rPr>
          <w:rFonts w:hint="eastAsia"/>
        </w:rPr>
        <w:t>5.2.2</w:t>
      </w:r>
      <w:bookmarkEnd w:id="73"/>
    </w:p>
    <w:p w:rsidR="001762E7" w:rsidRDefault="001762E7" w:rsidP="00103FEC">
      <w:pPr>
        <w:pStyle w:val="a6"/>
        <w:ind w:firstLine="480"/>
      </w:pPr>
      <w:r w:rsidRPr="00EA4545">
        <w:rPr>
          <w:rFonts w:hint="eastAsia"/>
        </w:rPr>
        <w:t>《正文》×××××</w:t>
      </w:r>
    </w:p>
    <w:p w:rsidR="001762E7" w:rsidRDefault="001762E7" w:rsidP="001762E7">
      <w:pPr>
        <w:pStyle w:val="20"/>
      </w:pPr>
      <w:bookmarkStart w:id="74" w:name="_Toc46779958"/>
      <w:r>
        <w:rPr>
          <w:rFonts w:hint="eastAsia"/>
        </w:rPr>
        <w:t>章内标题</w:t>
      </w:r>
      <w:r>
        <w:rPr>
          <w:rFonts w:hint="eastAsia"/>
        </w:rPr>
        <w:t>5.3</w:t>
      </w:r>
      <w:bookmarkEnd w:id="74"/>
    </w:p>
    <w:p w:rsidR="001762E7" w:rsidRDefault="001762E7" w:rsidP="00103FEC">
      <w:pPr>
        <w:pStyle w:val="a6"/>
        <w:ind w:firstLine="480"/>
      </w:pPr>
      <w:r w:rsidRPr="00EA4545">
        <w:rPr>
          <w:rFonts w:hint="eastAsia"/>
        </w:rPr>
        <w:t>《正文》×××××</w:t>
      </w:r>
    </w:p>
    <w:p w:rsidR="001762E7" w:rsidRDefault="001762E7" w:rsidP="001762E7">
      <w:pPr>
        <w:pStyle w:val="30"/>
      </w:pPr>
      <w:bookmarkStart w:id="75" w:name="_Toc46779959"/>
      <w:r>
        <w:rPr>
          <w:rFonts w:hint="eastAsia"/>
        </w:rPr>
        <w:t>章内标题</w:t>
      </w:r>
      <w:r>
        <w:rPr>
          <w:rFonts w:hint="eastAsia"/>
        </w:rPr>
        <w:t>5.3.1</w:t>
      </w:r>
      <w:bookmarkEnd w:id="75"/>
    </w:p>
    <w:p w:rsidR="001762E7" w:rsidRDefault="001762E7" w:rsidP="00103FEC">
      <w:pPr>
        <w:pStyle w:val="a6"/>
        <w:ind w:firstLine="480"/>
      </w:pPr>
      <w:r w:rsidRPr="00EA4545">
        <w:rPr>
          <w:rFonts w:hint="eastAsia"/>
        </w:rPr>
        <w:t>《正文》×××××</w:t>
      </w:r>
    </w:p>
    <w:p w:rsidR="001762E7" w:rsidRDefault="001762E7" w:rsidP="001762E7">
      <w:pPr>
        <w:pStyle w:val="30"/>
      </w:pPr>
      <w:bookmarkStart w:id="76" w:name="_Toc46779960"/>
      <w:r>
        <w:rPr>
          <w:rFonts w:hint="eastAsia"/>
        </w:rPr>
        <w:t>章内标题</w:t>
      </w:r>
      <w:r>
        <w:rPr>
          <w:rFonts w:hint="eastAsia"/>
        </w:rPr>
        <w:t>5.3.2</w:t>
      </w:r>
      <w:bookmarkEnd w:id="76"/>
    </w:p>
    <w:p w:rsidR="001762E7" w:rsidRDefault="001762E7" w:rsidP="00103FEC">
      <w:pPr>
        <w:pStyle w:val="a6"/>
        <w:ind w:firstLine="480"/>
      </w:pPr>
      <w:r w:rsidRPr="00EA4545">
        <w:rPr>
          <w:rFonts w:hint="eastAsia"/>
        </w:rPr>
        <w:t>《正文》×××××</w:t>
      </w:r>
    </w:p>
    <w:p w:rsidR="001762E7" w:rsidRDefault="001762E7" w:rsidP="001762E7">
      <w:pPr>
        <w:pStyle w:val="20"/>
      </w:pPr>
      <w:bookmarkStart w:id="77" w:name="_Toc46779961"/>
      <w:r>
        <w:rPr>
          <w:rFonts w:hint="eastAsia"/>
        </w:rPr>
        <w:t>本章小结</w:t>
      </w:r>
      <w:bookmarkEnd w:id="77"/>
    </w:p>
    <w:p w:rsidR="001762E7" w:rsidRDefault="001762E7" w:rsidP="00103FEC">
      <w:pPr>
        <w:pStyle w:val="a6"/>
        <w:ind w:firstLine="480"/>
      </w:pPr>
      <w:r w:rsidRPr="00EA4545">
        <w:rPr>
          <w:rFonts w:hint="eastAsia"/>
        </w:rPr>
        <w:t>《正文》×××××</w:t>
      </w:r>
    </w:p>
    <w:p w:rsidR="00AE3E88" w:rsidRDefault="00AE3E88" w:rsidP="00103FEC">
      <w:pPr>
        <w:pStyle w:val="a6"/>
        <w:ind w:firstLine="480"/>
      </w:pPr>
    </w:p>
    <w:p w:rsidR="00AE3E88" w:rsidRDefault="00AE3E88" w:rsidP="00103FEC">
      <w:pPr>
        <w:pStyle w:val="a6"/>
        <w:ind w:firstLine="480"/>
      </w:pPr>
    </w:p>
    <w:p w:rsidR="00444EB9" w:rsidRDefault="00444EB9" w:rsidP="00444EB9">
      <w:pPr>
        <w:pStyle w:val="1"/>
      </w:pPr>
      <w:r>
        <w:rPr>
          <w:rFonts w:hint="eastAsia"/>
        </w:rPr>
        <w:t>详细描述</w:t>
      </w:r>
      <w:bookmarkStart w:id="78" w:name="_GoBack"/>
      <w:bookmarkEnd w:id="78"/>
    </w:p>
    <w:p w:rsidR="00444EB9" w:rsidRDefault="00444EB9" w:rsidP="00103FEC">
      <w:pPr>
        <w:pStyle w:val="a6"/>
        <w:ind w:firstLine="480"/>
      </w:pPr>
    </w:p>
    <w:p w:rsidR="00444EB9" w:rsidRDefault="00444EB9" w:rsidP="00103FEC">
      <w:pPr>
        <w:pStyle w:val="a6"/>
        <w:ind w:firstLine="480"/>
      </w:pPr>
    </w:p>
    <w:p w:rsidR="00444EB9" w:rsidRDefault="00444EB9" w:rsidP="00103FEC">
      <w:pPr>
        <w:pStyle w:val="a6"/>
        <w:ind w:firstLine="480"/>
        <w:rPr>
          <w:rFonts w:hint="eastAsia"/>
        </w:rPr>
      </w:pPr>
    </w:p>
    <w:p w:rsidR="00173543" w:rsidRDefault="00173543">
      <w:pPr>
        <w:pStyle w:val="1"/>
      </w:pPr>
      <w:bookmarkStart w:id="79" w:name="_Toc160783937"/>
      <w:bookmarkStart w:id="80" w:name="_Toc162167768"/>
      <w:bookmarkStart w:id="81" w:name="_Toc162174749"/>
      <w:bookmarkStart w:id="82" w:name="_Toc46779962"/>
      <w:r>
        <w:rPr>
          <w:rFonts w:hint="eastAsia"/>
        </w:rPr>
        <w:t>总结与展望</w:t>
      </w:r>
      <w:bookmarkEnd w:id="79"/>
      <w:bookmarkEnd w:id="80"/>
      <w:bookmarkEnd w:id="81"/>
      <w:bookmarkEnd w:id="82"/>
    </w:p>
    <w:p w:rsidR="001762E7" w:rsidRDefault="001762E7" w:rsidP="00103FEC">
      <w:pPr>
        <w:pStyle w:val="a6"/>
        <w:ind w:firstLine="480"/>
      </w:pPr>
      <w:r w:rsidRPr="00EA4545">
        <w:rPr>
          <w:rFonts w:hint="eastAsia"/>
        </w:rPr>
        <w:t>《正文》×××××</w:t>
      </w:r>
    </w:p>
    <w:p w:rsidR="001762E7" w:rsidRDefault="001762E7" w:rsidP="00103FEC">
      <w:pPr>
        <w:pStyle w:val="a6"/>
        <w:ind w:firstLine="480"/>
      </w:pPr>
      <w:r w:rsidRPr="00EA4545">
        <w:rPr>
          <w:rFonts w:hint="eastAsia"/>
        </w:rPr>
        <w:t>《正文》×××××</w:t>
      </w:r>
    </w:p>
    <w:p w:rsidR="001762E7" w:rsidRDefault="001762E7" w:rsidP="003140E2">
      <w:pPr>
        <w:pStyle w:val="1"/>
        <w:numPr>
          <w:ilvl w:val="0"/>
          <w:numId w:val="0"/>
        </w:numPr>
        <w:sectPr w:rsidR="001762E7" w:rsidSect="00CF388B">
          <w:pgSz w:w="11906" w:h="16838" w:code="9"/>
          <w:pgMar w:top="1134" w:right="1134" w:bottom="1134" w:left="1134" w:header="851" w:footer="992" w:gutter="0"/>
          <w:cols w:space="425"/>
          <w:docGrid w:type="lines" w:linePitch="312"/>
        </w:sectPr>
      </w:pPr>
      <w:bookmarkStart w:id="83" w:name="_Toc130744632"/>
      <w:bookmarkStart w:id="84" w:name="_Toc160783939"/>
      <w:bookmarkStart w:id="85" w:name="_Toc162167769"/>
      <w:bookmarkStart w:id="86" w:name="_Toc162174750"/>
    </w:p>
    <w:p w:rsidR="0064079C" w:rsidRPr="006C05B3" w:rsidRDefault="00A95532" w:rsidP="006C05B3">
      <w:pPr>
        <w:pStyle w:val="1"/>
        <w:numPr>
          <w:ilvl w:val="0"/>
          <w:numId w:val="0"/>
        </w:numPr>
      </w:pPr>
      <w:bookmarkStart w:id="87" w:name="_Toc162167772"/>
      <w:bookmarkStart w:id="88" w:name="_Toc162174753"/>
      <w:bookmarkStart w:id="89" w:name="_Toc46779963"/>
      <w:bookmarkEnd w:id="83"/>
      <w:bookmarkEnd w:id="84"/>
      <w:bookmarkEnd w:id="85"/>
      <w:bookmarkEnd w:id="86"/>
      <w:r w:rsidRPr="004D0310">
        <w:rPr>
          <w:rFonts w:hint="eastAsia"/>
        </w:rPr>
        <w:lastRenderedPageBreak/>
        <w:t>参考文献</w:t>
      </w:r>
      <w:bookmarkEnd w:id="87"/>
      <w:bookmarkEnd w:id="88"/>
      <w:bookmarkEnd w:id="89"/>
      <w:r w:rsidR="00173543" w:rsidRPr="00AD3DE9">
        <w:rPr>
          <w:kern w:val="0"/>
        </w:rPr>
        <w:fldChar w:fldCharType="begin"/>
      </w:r>
      <w:r w:rsidR="00173543" w:rsidRPr="004162E8">
        <w:rPr>
          <w:kern w:val="0"/>
        </w:rPr>
        <w:instrText xml:space="preserve"> ADDIN NE.Bib </w:instrText>
      </w:r>
      <w:r w:rsidR="00173543" w:rsidRPr="00AD3DE9">
        <w:rPr>
          <w:kern w:val="0"/>
        </w:rPr>
        <w:fldChar w:fldCharType="separate"/>
      </w:r>
    </w:p>
    <w:p w:rsidR="009848B1" w:rsidRDefault="009848B1" w:rsidP="009848B1">
      <w:pPr>
        <w:autoSpaceDE w:val="0"/>
        <w:autoSpaceDN w:val="0"/>
        <w:adjustRightInd w:val="0"/>
        <w:ind w:leftChars="50" w:left="420" w:hangingChars="150" w:hanging="315"/>
        <w:rPr>
          <w:kern w:val="0"/>
          <w:szCs w:val="21"/>
        </w:rPr>
      </w:pPr>
      <w:r>
        <w:rPr>
          <w:kern w:val="0"/>
          <w:szCs w:val="21"/>
        </w:rPr>
        <w:t>[1] Zhang H Y, Zheng L, Cai L. Design and Analysis of Hierarchical Physical Layer Network Coding[J]. IEEE Transactions on Wireless Communications, 2017, 16(12): 7966-7981.</w:t>
      </w:r>
    </w:p>
    <w:p w:rsidR="009848B1" w:rsidRDefault="009848B1" w:rsidP="009848B1">
      <w:pPr>
        <w:autoSpaceDE w:val="0"/>
        <w:autoSpaceDN w:val="0"/>
        <w:adjustRightInd w:val="0"/>
        <w:ind w:leftChars="50" w:left="420" w:hangingChars="150" w:hanging="315"/>
        <w:rPr>
          <w:kern w:val="0"/>
          <w:szCs w:val="21"/>
        </w:rPr>
      </w:pPr>
      <w:r>
        <w:rPr>
          <w:kern w:val="0"/>
          <w:szCs w:val="21"/>
        </w:rPr>
        <w:t xml:space="preserve">[2] </w:t>
      </w:r>
      <w:r>
        <w:rPr>
          <w:rFonts w:hint="eastAsia"/>
          <w:kern w:val="0"/>
          <w:szCs w:val="21"/>
        </w:rPr>
        <w:t>张贤达</w:t>
      </w:r>
      <w:r>
        <w:rPr>
          <w:kern w:val="0"/>
          <w:szCs w:val="21"/>
        </w:rPr>
        <w:t xml:space="preserve">, </w:t>
      </w:r>
      <w:r>
        <w:rPr>
          <w:rFonts w:hint="eastAsia"/>
          <w:kern w:val="0"/>
          <w:szCs w:val="21"/>
        </w:rPr>
        <w:t>保铮</w:t>
      </w:r>
      <w:r>
        <w:rPr>
          <w:kern w:val="0"/>
          <w:szCs w:val="21"/>
        </w:rPr>
        <w:t xml:space="preserve">. </w:t>
      </w:r>
      <w:r>
        <w:rPr>
          <w:rFonts w:hint="eastAsia"/>
          <w:kern w:val="0"/>
          <w:szCs w:val="21"/>
        </w:rPr>
        <w:t>通信信号处理</w:t>
      </w:r>
      <w:r>
        <w:rPr>
          <w:kern w:val="0"/>
          <w:szCs w:val="21"/>
        </w:rPr>
        <w:t xml:space="preserve">[M]. </w:t>
      </w:r>
      <w:r>
        <w:rPr>
          <w:rFonts w:hint="eastAsia"/>
          <w:kern w:val="0"/>
          <w:szCs w:val="21"/>
        </w:rPr>
        <w:t>北京</w:t>
      </w:r>
      <w:r>
        <w:rPr>
          <w:kern w:val="0"/>
          <w:szCs w:val="21"/>
        </w:rPr>
        <w:t>:</w:t>
      </w:r>
      <w:r>
        <w:rPr>
          <w:rFonts w:hint="eastAsia"/>
          <w:kern w:val="0"/>
          <w:szCs w:val="21"/>
        </w:rPr>
        <w:t>国防工业出版社</w:t>
      </w:r>
      <w:r>
        <w:rPr>
          <w:kern w:val="0"/>
          <w:szCs w:val="21"/>
        </w:rPr>
        <w:t xml:space="preserve">, 2000: 30-50. </w:t>
      </w:r>
    </w:p>
    <w:p w:rsidR="009848B1" w:rsidRDefault="009848B1" w:rsidP="009848B1">
      <w:pPr>
        <w:autoSpaceDE w:val="0"/>
        <w:autoSpaceDN w:val="0"/>
        <w:adjustRightInd w:val="0"/>
        <w:ind w:leftChars="50" w:left="420" w:hangingChars="150" w:hanging="315"/>
        <w:rPr>
          <w:kern w:val="0"/>
          <w:szCs w:val="21"/>
        </w:rPr>
      </w:pPr>
      <w:r>
        <w:rPr>
          <w:kern w:val="0"/>
          <w:szCs w:val="21"/>
        </w:rPr>
        <w:t>[3] Larimore M, Treichler J. Convergence behavior of the constant modulus algorithm[C]. IEEE International Conference on  ICASSP,2017:13-16.</w:t>
      </w:r>
    </w:p>
    <w:p w:rsidR="009D0CB4" w:rsidRDefault="009D0CB4" w:rsidP="009848B1">
      <w:pPr>
        <w:autoSpaceDE w:val="0"/>
        <w:autoSpaceDN w:val="0"/>
        <w:adjustRightInd w:val="0"/>
        <w:ind w:leftChars="50" w:left="420" w:hangingChars="150" w:hanging="315"/>
        <w:rPr>
          <w:kern w:val="0"/>
          <w:szCs w:val="21"/>
        </w:rPr>
      </w:pPr>
    </w:p>
    <w:p w:rsidR="009D0CB4" w:rsidRDefault="009D0CB4" w:rsidP="009848B1">
      <w:pPr>
        <w:autoSpaceDE w:val="0"/>
        <w:autoSpaceDN w:val="0"/>
        <w:adjustRightInd w:val="0"/>
        <w:ind w:leftChars="50" w:left="420" w:hangingChars="150" w:hanging="315"/>
        <w:rPr>
          <w:kern w:val="0"/>
          <w:szCs w:val="21"/>
        </w:rPr>
      </w:pPr>
    </w:p>
    <w:p w:rsidR="009848B1" w:rsidRDefault="009D0CB4" w:rsidP="009848B1">
      <w:pPr>
        <w:autoSpaceDE w:val="0"/>
        <w:autoSpaceDN w:val="0"/>
        <w:adjustRightInd w:val="0"/>
        <w:ind w:leftChars="50" w:left="420" w:hangingChars="150" w:hanging="315"/>
        <w:rPr>
          <w:kern w:val="0"/>
          <w:szCs w:val="21"/>
        </w:rPr>
      </w:pPr>
      <w:r w:rsidRPr="009D0CB4">
        <w:rPr>
          <w:rFonts w:hint="eastAsia"/>
          <w:kern w:val="0"/>
          <w:szCs w:val="21"/>
        </w:rPr>
        <w:t>[1]</w:t>
      </w:r>
      <w:r w:rsidRPr="009D0CB4">
        <w:rPr>
          <w:rFonts w:hint="eastAsia"/>
          <w:kern w:val="0"/>
          <w:szCs w:val="21"/>
        </w:rPr>
        <w:t>张峰</w:t>
      </w:r>
      <w:r w:rsidRPr="009D0CB4">
        <w:rPr>
          <w:rFonts w:hint="eastAsia"/>
          <w:kern w:val="0"/>
          <w:szCs w:val="21"/>
        </w:rPr>
        <w:t>.</w:t>
      </w:r>
      <w:r w:rsidRPr="009D0CB4">
        <w:rPr>
          <w:rFonts w:hint="eastAsia"/>
          <w:kern w:val="0"/>
          <w:szCs w:val="21"/>
        </w:rPr>
        <w:t>应用</w:t>
      </w:r>
      <w:r w:rsidRPr="009D0CB4">
        <w:rPr>
          <w:rFonts w:hint="eastAsia"/>
          <w:kern w:val="0"/>
          <w:szCs w:val="21"/>
        </w:rPr>
        <w:t>SpringBoot</w:t>
      </w:r>
      <w:r w:rsidRPr="009D0CB4">
        <w:rPr>
          <w:rFonts w:hint="eastAsia"/>
          <w:kern w:val="0"/>
          <w:szCs w:val="21"/>
        </w:rPr>
        <w:t>改变</w:t>
      </w:r>
      <w:r w:rsidRPr="009D0CB4">
        <w:rPr>
          <w:rFonts w:hint="eastAsia"/>
          <w:kern w:val="0"/>
          <w:szCs w:val="21"/>
        </w:rPr>
        <w:t>web</w:t>
      </w:r>
      <w:r w:rsidRPr="009D0CB4">
        <w:rPr>
          <w:rFonts w:hint="eastAsia"/>
          <w:kern w:val="0"/>
          <w:szCs w:val="21"/>
        </w:rPr>
        <w:t>应用开发模式</w:t>
      </w:r>
      <w:r w:rsidRPr="009D0CB4">
        <w:rPr>
          <w:rFonts w:hint="eastAsia"/>
          <w:kern w:val="0"/>
          <w:szCs w:val="21"/>
        </w:rPr>
        <w:t>[J].</w:t>
      </w:r>
      <w:r w:rsidRPr="009D0CB4">
        <w:rPr>
          <w:rFonts w:hint="eastAsia"/>
          <w:kern w:val="0"/>
          <w:szCs w:val="21"/>
        </w:rPr>
        <w:t>科技创新与应用</w:t>
      </w:r>
      <w:r w:rsidRPr="009D0CB4">
        <w:rPr>
          <w:rFonts w:hint="eastAsia"/>
          <w:kern w:val="0"/>
          <w:szCs w:val="21"/>
        </w:rPr>
        <w:t>,2017,(23):193-194.</w:t>
      </w:r>
    </w:p>
    <w:p w:rsidR="009D0CB4" w:rsidRDefault="009D0CB4" w:rsidP="009848B1">
      <w:pPr>
        <w:autoSpaceDE w:val="0"/>
        <w:autoSpaceDN w:val="0"/>
        <w:adjustRightInd w:val="0"/>
        <w:ind w:leftChars="50" w:left="420" w:hangingChars="150" w:hanging="315"/>
        <w:rPr>
          <w:kern w:val="0"/>
          <w:szCs w:val="21"/>
        </w:rPr>
      </w:pPr>
    </w:p>
    <w:p w:rsidR="009848B1" w:rsidRDefault="009848B1" w:rsidP="009848B1">
      <w:pPr>
        <w:autoSpaceDE w:val="0"/>
        <w:autoSpaceDN w:val="0"/>
        <w:adjustRightInd w:val="0"/>
        <w:ind w:leftChars="50" w:left="420" w:hangingChars="150" w:hanging="315"/>
        <w:rPr>
          <w:kern w:val="0"/>
          <w:szCs w:val="21"/>
        </w:rPr>
      </w:pPr>
    </w:p>
    <w:p w:rsidR="009848B1" w:rsidRDefault="009848B1" w:rsidP="009848B1">
      <w:pPr>
        <w:autoSpaceDE w:val="0"/>
        <w:autoSpaceDN w:val="0"/>
        <w:adjustRightInd w:val="0"/>
        <w:ind w:leftChars="50" w:left="376" w:hangingChars="150" w:hanging="271"/>
        <w:rPr>
          <w:kern w:val="0"/>
          <w:szCs w:val="21"/>
        </w:rPr>
      </w:pPr>
      <w:r w:rsidRPr="00323730">
        <w:rPr>
          <w:rFonts w:ascii="Verdana" w:hAnsi="Verdana" w:hint="eastAsia"/>
          <w:b/>
          <w:bCs/>
          <w:color w:val="FF0000"/>
          <w:sz w:val="18"/>
          <w:szCs w:val="18"/>
        </w:rPr>
        <w:t>按照</w:t>
      </w:r>
      <w:r w:rsidRPr="00323730">
        <w:rPr>
          <w:rFonts w:ascii="Verdana" w:hAnsi="Verdana"/>
          <w:b/>
          <w:bCs/>
          <w:color w:val="FF0000"/>
          <w:sz w:val="18"/>
          <w:szCs w:val="18"/>
        </w:rPr>
        <w:t>“GB/T 7714”</w:t>
      </w:r>
      <w:r w:rsidRPr="00323730">
        <w:rPr>
          <w:rFonts w:ascii="Verdana" w:hAnsi="Verdana" w:hint="eastAsia"/>
          <w:b/>
          <w:bCs/>
          <w:color w:val="FF0000"/>
          <w:sz w:val="18"/>
          <w:szCs w:val="18"/>
        </w:rPr>
        <w:t>格式列参考文献，请删除此行。</w:t>
      </w:r>
    </w:p>
    <w:p w:rsidR="009848B1" w:rsidRDefault="009848B1" w:rsidP="004162E8">
      <w:pPr>
        <w:autoSpaceDE w:val="0"/>
        <w:autoSpaceDN w:val="0"/>
        <w:adjustRightInd w:val="0"/>
        <w:ind w:leftChars="50" w:left="420" w:hangingChars="150" w:hanging="315"/>
        <w:rPr>
          <w:kern w:val="0"/>
          <w:szCs w:val="21"/>
        </w:rPr>
        <w:sectPr w:rsidR="009848B1" w:rsidSect="00CF388B">
          <w:headerReference w:type="default" r:id="rId21"/>
          <w:pgSz w:w="11906" w:h="16838" w:code="9"/>
          <w:pgMar w:top="1134" w:right="1134" w:bottom="1134" w:left="1134" w:header="851" w:footer="992" w:gutter="0"/>
          <w:cols w:space="425"/>
          <w:docGrid w:type="lines" w:linePitch="312"/>
        </w:sectPr>
      </w:pPr>
    </w:p>
    <w:p w:rsidR="00710F50" w:rsidRPr="00AD3DE9" w:rsidRDefault="00710F50" w:rsidP="004162E8">
      <w:pPr>
        <w:autoSpaceDE w:val="0"/>
        <w:autoSpaceDN w:val="0"/>
        <w:adjustRightInd w:val="0"/>
        <w:ind w:leftChars="50" w:left="420" w:hangingChars="150" w:hanging="315"/>
        <w:rPr>
          <w:kern w:val="0"/>
          <w:szCs w:val="21"/>
        </w:rPr>
      </w:pPr>
    </w:p>
    <w:p w:rsidR="00B44988" w:rsidRPr="004D0310" w:rsidRDefault="00173543" w:rsidP="004162E8">
      <w:pPr>
        <w:autoSpaceDE w:val="0"/>
        <w:autoSpaceDN w:val="0"/>
        <w:adjustRightInd w:val="0"/>
        <w:ind w:leftChars="50" w:left="420" w:hangingChars="150" w:hanging="315"/>
        <w:sectPr w:rsidR="00B44988" w:rsidRPr="004D0310" w:rsidSect="00CF388B">
          <w:pgSz w:w="11906" w:h="16838" w:code="9"/>
          <w:pgMar w:top="1134" w:right="1134" w:bottom="1134" w:left="1134" w:header="851" w:footer="992" w:gutter="0"/>
          <w:cols w:space="425"/>
          <w:docGrid w:type="lines" w:linePitch="312"/>
        </w:sectPr>
      </w:pPr>
      <w:r w:rsidRPr="00AD3DE9">
        <w:rPr>
          <w:kern w:val="0"/>
          <w:szCs w:val="21"/>
        </w:rPr>
        <w:fldChar w:fldCharType="end"/>
      </w:r>
    </w:p>
    <w:p w:rsidR="00B44988" w:rsidRDefault="00B44988" w:rsidP="00712F18">
      <w:pPr>
        <w:pStyle w:val="1"/>
        <w:numPr>
          <w:ilvl w:val="0"/>
          <w:numId w:val="0"/>
        </w:numPr>
      </w:pPr>
      <w:bookmarkStart w:id="90" w:name="_Toc46779964"/>
      <w:r>
        <w:rPr>
          <w:rFonts w:hint="eastAsia"/>
        </w:rPr>
        <w:t>附录</w:t>
      </w:r>
      <w:r>
        <w:rPr>
          <w:rFonts w:hint="eastAsia"/>
        </w:rPr>
        <w:t xml:space="preserve">1 </w:t>
      </w:r>
      <w:r>
        <w:rPr>
          <w:rFonts w:hint="eastAsia"/>
        </w:rPr>
        <w:t>程序清单</w:t>
      </w:r>
      <w:bookmarkEnd w:id="90"/>
    </w:p>
    <w:p w:rsidR="00B44988" w:rsidRPr="00D23FA8" w:rsidRDefault="00B44988" w:rsidP="00103FEC">
      <w:pPr>
        <w:pStyle w:val="a6"/>
        <w:ind w:firstLine="480"/>
      </w:pPr>
      <w:r w:rsidRPr="00D23FA8">
        <w:rPr>
          <w:rFonts w:hint="eastAsia"/>
        </w:rPr>
        <w:t>第</w:t>
      </w:r>
      <w:r w:rsidR="003F3714">
        <w:rPr>
          <w:rFonts w:hint="eastAsia"/>
        </w:rPr>
        <w:t>三</w:t>
      </w:r>
      <w:r w:rsidRPr="00D23FA8">
        <w:rPr>
          <w:rFonts w:hint="eastAsia"/>
        </w:rPr>
        <w:t>章</w:t>
      </w:r>
      <w:r w:rsidRPr="00D23FA8">
        <w:rPr>
          <w:rFonts w:hint="eastAsia"/>
        </w:rPr>
        <w:t xml:space="preserve"> QAM</w:t>
      </w:r>
      <w:r w:rsidRPr="00D23FA8">
        <w:rPr>
          <w:rFonts w:hint="eastAsia"/>
        </w:rPr>
        <w:t>系统</w:t>
      </w:r>
      <w:r w:rsidRPr="00D23FA8">
        <w:rPr>
          <w:rFonts w:hint="eastAsia"/>
        </w:rPr>
        <w:t>CMA</w:t>
      </w:r>
      <w:r w:rsidRPr="00D23FA8">
        <w:rPr>
          <w:rFonts w:hint="eastAsia"/>
        </w:rPr>
        <w:t>算法程序（</w:t>
      </w:r>
      <w:r w:rsidRPr="00D23FA8">
        <w:rPr>
          <w:rFonts w:hint="eastAsia"/>
        </w:rPr>
        <w:t xml:space="preserve">QAM </w:t>
      </w:r>
      <w:proofErr w:type="spellStart"/>
      <w:r w:rsidRPr="00D23FA8">
        <w:rPr>
          <w:rFonts w:hint="eastAsia"/>
        </w:rPr>
        <w:t>programme</w:t>
      </w:r>
      <w:proofErr w:type="spellEnd"/>
      <w:r w:rsidRPr="00D23FA8">
        <w:rPr>
          <w:rFonts w:hint="eastAsia"/>
        </w:rPr>
        <w:t>文件夹）</w:t>
      </w:r>
    </w:p>
    <w:p w:rsidR="00B44988" w:rsidRDefault="00B44988" w:rsidP="00103FEC">
      <w:pPr>
        <w:pStyle w:val="a6"/>
        <w:ind w:firstLine="480"/>
      </w:pPr>
      <w:proofErr w:type="spellStart"/>
      <w:r>
        <w:rPr>
          <w:rFonts w:hint="eastAsia"/>
        </w:rPr>
        <w:t>mainQAM_MSE_CMAvsCADAMA</w:t>
      </w:r>
      <w:proofErr w:type="spellEnd"/>
      <w:r>
        <w:rPr>
          <w:rFonts w:hint="eastAsia"/>
        </w:rPr>
        <w:t>：</w:t>
      </w:r>
      <w:r>
        <w:rPr>
          <w:rFonts w:hint="eastAsia"/>
        </w:rPr>
        <w:t>QAM</w:t>
      </w:r>
      <w:r>
        <w:rPr>
          <w:rFonts w:hint="eastAsia"/>
        </w:rPr>
        <w:t>系统，画</w:t>
      </w:r>
      <w:r>
        <w:rPr>
          <w:rFonts w:hint="eastAsia"/>
        </w:rPr>
        <w:t>MSE</w:t>
      </w:r>
      <w:r>
        <w:rPr>
          <w:rFonts w:hint="eastAsia"/>
        </w:rPr>
        <w:t>曲线主函数</w:t>
      </w:r>
    </w:p>
    <w:p w:rsidR="00B44988" w:rsidRDefault="00B44988" w:rsidP="00103FEC">
      <w:pPr>
        <w:pStyle w:val="a6"/>
        <w:ind w:firstLine="480"/>
      </w:pPr>
      <w:proofErr w:type="spellStart"/>
      <w:r>
        <w:rPr>
          <w:rFonts w:hint="eastAsia"/>
        </w:rPr>
        <w:t>mainQAM_SER_CMAvsCADAMA</w:t>
      </w:r>
      <w:proofErr w:type="spellEnd"/>
      <w:r>
        <w:rPr>
          <w:rFonts w:hint="eastAsia"/>
        </w:rPr>
        <w:t>：</w:t>
      </w:r>
      <w:r>
        <w:rPr>
          <w:rFonts w:hint="eastAsia"/>
        </w:rPr>
        <w:t>QAM</w:t>
      </w:r>
      <w:r>
        <w:rPr>
          <w:rFonts w:hint="eastAsia"/>
        </w:rPr>
        <w:t>系统，画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mainDQAM_SER_PhaseRotate</w:t>
      </w:r>
      <w:proofErr w:type="spellEnd"/>
      <w:r>
        <w:rPr>
          <w:rFonts w:hint="eastAsia"/>
        </w:rPr>
        <w:t>：差分</w:t>
      </w:r>
      <w:r>
        <w:rPr>
          <w:rFonts w:hint="eastAsia"/>
        </w:rPr>
        <w:t>QAM</w:t>
      </w:r>
      <w:r>
        <w:rPr>
          <w:rFonts w:hint="eastAsia"/>
        </w:rPr>
        <w:t>系统，相位旋转下，画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mainDQAM_SER_Doppler</w:t>
      </w:r>
      <w:proofErr w:type="spellEnd"/>
      <w:r>
        <w:rPr>
          <w:rFonts w:hint="eastAsia"/>
        </w:rPr>
        <w:t>：差分</w:t>
      </w:r>
      <w:r>
        <w:rPr>
          <w:rFonts w:hint="eastAsia"/>
        </w:rPr>
        <w:t>QAM</w:t>
      </w:r>
      <w:r>
        <w:rPr>
          <w:rFonts w:hint="eastAsia"/>
        </w:rPr>
        <w:t>系统，多普勒频移下，画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mainDQAM_SER_SNR</w:t>
      </w:r>
      <w:proofErr w:type="spellEnd"/>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rsidR="00B44988" w:rsidRDefault="00B44988" w:rsidP="00103FEC">
      <w:pPr>
        <w:pStyle w:val="a6"/>
        <w:ind w:firstLine="480"/>
      </w:pPr>
    </w:p>
    <w:p w:rsidR="00B44988" w:rsidRPr="00D23FA8" w:rsidRDefault="00B44988" w:rsidP="00103FEC">
      <w:pPr>
        <w:pStyle w:val="a6"/>
        <w:ind w:firstLine="480"/>
      </w:pPr>
      <w:r w:rsidRPr="00D23FA8">
        <w:rPr>
          <w:rFonts w:hint="eastAsia"/>
        </w:rPr>
        <w:t>第</w:t>
      </w:r>
      <w:r w:rsidR="003F3714">
        <w:rPr>
          <w:rFonts w:hint="eastAsia"/>
        </w:rPr>
        <w:t>四</w:t>
      </w:r>
      <w:r w:rsidRPr="00D23FA8">
        <w:rPr>
          <w:rFonts w:hint="eastAsia"/>
        </w:rPr>
        <w:t>章</w:t>
      </w:r>
      <w:r w:rsidRPr="00D23FA8">
        <w:rPr>
          <w:rFonts w:hint="eastAsia"/>
        </w:rPr>
        <w:t xml:space="preserve"> QPSK</w:t>
      </w:r>
      <w:r w:rsidRPr="00D23FA8">
        <w:rPr>
          <w:rFonts w:hint="eastAsia"/>
        </w:rPr>
        <w:t>系统</w:t>
      </w:r>
      <w:r w:rsidRPr="00D23FA8">
        <w:rPr>
          <w:rFonts w:hint="eastAsia"/>
        </w:rPr>
        <w:t>CMA</w:t>
      </w:r>
      <w:r w:rsidRPr="00D23FA8">
        <w:rPr>
          <w:rFonts w:hint="eastAsia"/>
        </w:rPr>
        <w:t>算法程序（</w:t>
      </w:r>
      <w:r w:rsidRPr="00D23FA8">
        <w:rPr>
          <w:rFonts w:hint="eastAsia"/>
        </w:rPr>
        <w:t xml:space="preserve">PSK </w:t>
      </w:r>
      <w:proofErr w:type="spellStart"/>
      <w:r w:rsidRPr="00D23FA8">
        <w:rPr>
          <w:rFonts w:hint="eastAsia"/>
        </w:rPr>
        <w:t>programme</w:t>
      </w:r>
      <w:proofErr w:type="spellEnd"/>
      <w:r w:rsidRPr="00D23FA8">
        <w:rPr>
          <w:rFonts w:hint="eastAsia"/>
        </w:rPr>
        <w:t>文件夹）</w:t>
      </w:r>
    </w:p>
    <w:p w:rsidR="00B44988" w:rsidRDefault="00B44988" w:rsidP="00103FEC">
      <w:pPr>
        <w:pStyle w:val="a6"/>
        <w:ind w:firstLine="480"/>
      </w:pPr>
      <w:proofErr w:type="spellStart"/>
      <w:r>
        <w:rPr>
          <w:rFonts w:hint="eastAsia"/>
        </w:rPr>
        <w:t>mainDPSK_SER_PhaseRotate</w:t>
      </w:r>
      <w:proofErr w:type="spellEnd"/>
      <w:r>
        <w:rPr>
          <w:rFonts w:hint="eastAsia"/>
        </w:rPr>
        <w:t>：差分</w:t>
      </w:r>
      <w:r>
        <w:rPr>
          <w:rFonts w:hint="eastAsia"/>
        </w:rPr>
        <w:t>PSK</w:t>
      </w:r>
      <w:r>
        <w:rPr>
          <w:rFonts w:hint="eastAsia"/>
        </w:rPr>
        <w:t>系统，相位旋转下，画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mainDPSK_SER_Doppler</w:t>
      </w:r>
      <w:proofErr w:type="spellEnd"/>
      <w:r>
        <w:rPr>
          <w:rFonts w:hint="eastAsia"/>
        </w:rPr>
        <w:t>：差分</w:t>
      </w:r>
      <w:r>
        <w:rPr>
          <w:rFonts w:hint="eastAsia"/>
        </w:rPr>
        <w:t>PSK</w:t>
      </w:r>
      <w:r>
        <w:rPr>
          <w:rFonts w:hint="eastAsia"/>
        </w:rPr>
        <w:t>系统，多普勒频移下，画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mainDPSK_SER_SNR</w:t>
      </w:r>
      <w:proofErr w:type="spellEnd"/>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FunQPSK</w:t>
      </w:r>
      <w:proofErr w:type="spellEnd"/>
      <w:r>
        <w:rPr>
          <w:rFonts w:hint="eastAsia"/>
        </w:rPr>
        <w:t>：</w:t>
      </w:r>
      <w:r>
        <w:rPr>
          <w:rFonts w:hint="eastAsia"/>
        </w:rPr>
        <w:t>QPSK</w:t>
      </w:r>
      <w:r>
        <w:rPr>
          <w:rFonts w:hint="eastAsia"/>
        </w:rPr>
        <w:t>编码子函数</w:t>
      </w:r>
    </w:p>
    <w:p w:rsidR="00B44988" w:rsidRDefault="00B44988" w:rsidP="00103FEC">
      <w:pPr>
        <w:pStyle w:val="a6"/>
        <w:ind w:firstLine="480"/>
      </w:pPr>
      <w:proofErr w:type="spellStart"/>
      <w:r>
        <w:rPr>
          <w:rFonts w:hint="eastAsia"/>
        </w:rPr>
        <w:t>FunDeQPSK_b</w:t>
      </w:r>
      <w:proofErr w:type="spellEnd"/>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rsidR="00B44988" w:rsidRDefault="00B44988" w:rsidP="00103FEC">
      <w:pPr>
        <w:pStyle w:val="a6"/>
        <w:ind w:firstLine="480"/>
      </w:pPr>
    </w:p>
    <w:p w:rsidR="00B44988" w:rsidRPr="00D23FA8" w:rsidRDefault="00B44988" w:rsidP="00103FEC">
      <w:pPr>
        <w:pStyle w:val="a6"/>
        <w:ind w:firstLine="480"/>
      </w:pPr>
      <w:r w:rsidRPr="00D23FA8">
        <w:rPr>
          <w:rFonts w:hint="eastAsia"/>
        </w:rPr>
        <w:t>第</w:t>
      </w:r>
      <w:r w:rsidR="003F3714">
        <w:rPr>
          <w:rFonts w:hint="eastAsia"/>
        </w:rPr>
        <w:t>五</w:t>
      </w:r>
      <w:r w:rsidRPr="00D23FA8">
        <w:rPr>
          <w:rFonts w:hint="eastAsia"/>
        </w:rPr>
        <w:t>章</w:t>
      </w:r>
      <w:r w:rsidRPr="00D23FA8">
        <w:rPr>
          <w:rFonts w:hint="eastAsia"/>
        </w:rPr>
        <w:t xml:space="preserve"> CMA</w:t>
      </w:r>
      <w:r>
        <w:rPr>
          <w:rFonts w:hint="eastAsia"/>
        </w:rPr>
        <w:t>频域均衡系统程序（</w:t>
      </w:r>
      <w:r w:rsidRPr="00D23FA8">
        <w:rPr>
          <w:rFonts w:hint="eastAsia"/>
        </w:rPr>
        <w:t xml:space="preserve">FDE </w:t>
      </w:r>
      <w:proofErr w:type="spellStart"/>
      <w:r w:rsidRPr="00D23FA8">
        <w:rPr>
          <w:rFonts w:hint="eastAsia"/>
        </w:rPr>
        <w:t>programme</w:t>
      </w:r>
      <w:proofErr w:type="spellEnd"/>
      <w:r>
        <w:rPr>
          <w:rFonts w:hint="eastAsia"/>
        </w:rPr>
        <w:t>文件夹）</w:t>
      </w:r>
    </w:p>
    <w:p w:rsidR="00B44988" w:rsidRDefault="00B44988" w:rsidP="00103FEC">
      <w:pPr>
        <w:pStyle w:val="a6"/>
        <w:ind w:firstLine="480"/>
      </w:pPr>
      <w:proofErr w:type="spellStart"/>
      <w:r>
        <w:rPr>
          <w:rFonts w:hint="eastAsia"/>
        </w:rPr>
        <w:t>main_CMAFDE</w:t>
      </w:r>
      <w:proofErr w:type="spellEnd"/>
      <w:r>
        <w:rPr>
          <w:rFonts w:hint="eastAsia"/>
        </w:rPr>
        <w:t>：</w:t>
      </w:r>
      <w:r>
        <w:rPr>
          <w:rFonts w:hint="eastAsia"/>
        </w:rPr>
        <w:t>CMA</w:t>
      </w:r>
      <w:r>
        <w:rPr>
          <w:rFonts w:hint="eastAsia"/>
        </w:rPr>
        <w:t>频域均衡主函数</w:t>
      </w:r>
    </w:p>
    <w:p w:rsidR="00B44988" w:rsidRDefault="00B44988" w:rsidP="00103FEC">
      <w:pPr>
        <w:pStyle w:val="a6"/>
        <w:ind w:firstLine="480"/>
      </w:pPr>
      <w:proofErr w:type="spellStart"/>
      <w:r>
        <w:rPr>
          <w:rFonts w:hint="eastAsia"/>
        </w:rPr>
        <w:t>FunCAZACSeGen</w:t>
      </w:r>
      <w:proofErr w:type="spellEnd"/>
      <w:r>
        <w:rPr>
          <w:rFonts w:hint="eastAsia"/>
        </w:rPr>
        <w:t>：产生</w:t>
      </w:r>
      <w:r>
        <w:rPr>
          <w:rFonts w:hint="eastAsia"/>
        </w:rPr>
        <w:t>CAZAC</w:t>
      </w:r>
      <w:r>
        <w:rPr>
          <w:rFonts w:hint="eastAsia"/>
        </w:rPr>
        <w:t>序列子函数</w:t>
      </w:r>
    </w:p>
    <w:p w:rsidR="00B44988" w:rsidRDefault="00B44988" w:rsidP="00103FEC">
      <w:pPr>
        <w:pStyle w:val="a6"/>
        <w:ind w:firstLine="480"/>
      </w:pPr>
      <w:r>
        <w:rPr>
          <w:rFonts w:hint="eastAsia"/>
        </w:rPr>
        <w:t>Fun8PSK</w:t>
      </w:r>
      <w:r>
        <w:rPr>
          <w:rFonts w:hint="eastAsia"/>
        </w:rPr>
        <w:t>：</w:t>
      </w:r>
      <w:r>
        <w:rPr>
          <w:rFonts w:hint="eastAsia"/>
        </w:rPr>
        <w:t>8PSK</w:t>
      </w:r>
      <w:r>
        <w:rPr>
          <w:rFonts w:hint="eastAsia"/>
        </w:rPr>
        <w:t>调制子函数</w:t>
      </w:r>
    </w:p>
    <w:p w:rsidR="00B44988" w:rsidRDefault="00B44988" w:rsidP="00103FEC">
      <w:pPr>
        <w:pStyle w:val="a6"/>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rsidR="00B44988" w:rsidRDefault="00B44988" w:rsidP="00103FEC">
      <w:pPr>
        <w:pStyle w:val="a6"/>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rsidR="00B44988" w:rsidRDefault="00B44988" w:rsidP="00103FEC">
      <w:pPr>
        <w:pStyle w:val="a6"/>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rsidR="00B44988" w:rsidRPr="003140E2" w:rsidRDefault="00B44988" w:rsidP="00103FEC">
      <w:pPr>
        <w:pStyle w:val="a6"/>
        <w:ind w:firstLine="480"/>
      </w:pPr>
      <w:r>
        <w:rPr>
          <w:rFonts w:hint="eastAsia"/>
        </w:rPr>
        <w:t>FunSDCMA</w:t>
      </w:r>
      <w:smartTag w:uri="urn:schemas-microsoft-com:office:smarttags" w:element="chmetcnv">
        <w:smartTagPr>
          <w:attr w:name="UnitName" w:val="F"/>
          <w:attr w:name="SourceValue" w:val="22"/>
          <w:attr w:name="HasSpace" w:val="False"/>
          <w:attr w:name="Negative" w:val="False"/>
          <w:attr w:name="NumberType" w:val="1"/>
          <w:attr w:name="TCSC" w:val="0"/>
        </w:smartTagPr>
        <w:r>
          <w:rPr>
            <w:rFonts w:hint="eastAsia"/>
          </w:rPr>
          <w:t>22f</w:t>
        </w:r>
      </w:smartTag>
      <w:r>
        <w:rPr>
          <w:rFonts w:hint="eastAsia"/>
        </w:rPr>
        <w:t>：频域均衡</w:t>
      </w:r>
      <w:r>
        <w:rPr>
          <w:rFonts w:hint="eastAsia"/>
        </w:rPr>
        <w:t>(2 2)SDCMA</w:t>
      </w:r>
      <w:r>
        <w:rPr>
          <w:rFonts w:hint="eastAsia"/>
        </w:rPr>
        <w:t>算法子函数</w:t>
      </w:r>
    </w:p>
    <w:p w:rsidR="00B44988" w:rsidRPr="0052562D" w:rsidRDefault="00B44988" w:rsidP="00712F18">
      <w:pPr>
        <w:pStyle w:val="1"/>
        <w:numPr>
          <w:ilvl w:val="0"/>
          <w:numId w:val="0"/>
        </w:numPr>
      </w:pPr>
      <w:r>
        <w:br w:type="page"/>
      </w:r>
      <w:bookmarkStart w:id="91" w:name="_Toc162167770"/>
      <w:bookmarkStart w:id="92" w:name="_Toc162174751"/>
      <w:bookmarkStart w:id="93" w:name="_Toc46779965"/>
      <w:r w:rsidRPr="0052562D">
        <w:rPr>
          <w:rFonts w:hint="eastAsia"/>
        </w:rPr>
        <w:lastRenderedPageBreak/>
        <w:t>附录</w:t>
      </w:r>
      <w:r w:rsidRPr="0052562D">
        <w:rPr>
          <w:rFonts w:hint="eastAsia"/>
        </w:rPr>
        <w:t xml:space="preserve">2 </w:t>
      </w:r>
      <w:r w:rsidRPr="0052562D">
        <w:rPr>
          <w:rFonts w:hint="eastAsia"/>
        </w:rPr>
        <w:t>攻读硕士学位期间撰写的论文</w:t>
      </w:r>
      <w:bookmarkEnd w:id="91"/>
      <w:bookmarkEnd w:id="92"/>
      <w:bookmarkEnd w:id="93"/>
    </w:p>
    <w:p w:rsidR="009848B1" w:rsidRDefault="009848B1" w:rsidP="009848B1">
      <w:pPr>
        <w:pStyle w:val="a6"/>
        <w:ind w:firstLineChars="0" w:firstLine="0"/>
      </w:pPr>
      <w:bookmarkStart w:id="94" w:name="OLE_LINK4"/>
      <w:bookmarkStart w:id="95" w:name="OLE_LINK3"/>
      <w:r>
        <w:t xml:space="preserve">[1]Li C, Sun </w:t>
      </w:r>
      <w:proofErr w:type="spellStart"/>
      <w:r>
        <w:t>X,Zhou</w:t>
      </w:r>
      <w:proofErr w:type="spellEnd"/>
      <w:r>
        <w:t xml:space="preserve"> X, et al. Optimal biased association scheme with Networks[J]. IEEE Transactions on Wireless Communications, 2017, 6(8):360-371. </w:t>
      </w:r>
      <w:r>
        <w:rPr>
          <w:rFonts w:hint="eastAsia"/>
        </w:rPr>
        <w:t>（</w:t>
      </w:r>
      <w:r>
        <w:t>SCI</w:t>
      </w:r>
      <w:r>
        <w:rPr>
          <w:rFonts w:hint="eastAsia"/>
        </w:rPr>
        <w:t>二区：</w:t>
      </w:r>
      <w:r>
        <w:t>000407686300001</w:t>
      </w:r>
      <w:r>
        <w:rPr>
          <w:rFonts w:hint="eastAsia"/>
        </w:rPr>
        <w:t>）；</w:t>
      </w:r>
    </w:p>
    <w:bookmarkEnd w:id="94"/>
    <w:bookmarkEnd w:id="95"/>
    <w:p w:rsidR="009848B1" w:rsidRDefault="009848B1" w:rsidP="009848B1">
      <w:pPr>
        <w:pStyle w:val="a6"/>
        <w:ind w:firstLineChars="0" w:firstLine="0"/>
      </w:pPr>
      <w:r>
        <w:t>[2]Li C, Ji Y. Modeling and analysis of epidemic spreading on community network [J]. Journal of China Universities of Posts &amp; Telecommunications, 2016, 23(5):82-87.</w:t>
      </w:r>
      <w:r>
        <w:rPr>
          <w:rFonts w:hint="eastAsia"/>
        </w:rPr>
        <w:t>（</w:t>
      </w:r>
      <w:r>
        <w:t>EI</w:t>
      </w:r>
      <w:r>
        <w:rPr>
          <w:rFonts w:hint="eastAsia"/>
        </w:rPr>
        <w:t>：</w:t>
      </w:r>
      <w:r>
        <w:t>20170303250062</w:t>
      </w:r>
      <w:r>
        <w:rPr>
          <w:rFonts w:hint="eastAsia"/>
        </w:rPr>
        <w:t>）</w:t>
      </w:r>
    </w:p>
    <w:p w:rsidR="009848B1" w:rsidRDefault="009848B1" w:rsidP="009848B1">
      <w:pPr>
        <w:pStyle w:val="a6"/>
        <w:ind w:firstLineChars="0" w:firstLine="0"/>
      </w:pPr>
      <w:r>
        <w:t>[3]</w:t>
      </w:r>
      <w:r>
        <w:rPr>
          <w:rFonts w:hint="eastAsia"/>
        </w:rPr>
        <w:t>李春，</w:t>
      </w:r>
      <w:r>
        <w:rPr>
          <w:rFonts w:ascii="宋体" w:hAnsi="宋体" w:hint="eastAsia"/>
          <w:szCs w:val="21"/>
        </w:rPr>
        <w:t>网络路由技术</w:t>
      </w:r>
      <w:r>
        <w:rPr>
          <w:rFonts w:hint="eastAsia"/>
        </w:rPr>
        <w:t>，电子学报，已录用。</w:t>
      </w:r>
    </w:p>
    <w:p w:rsidR="009848B1" w:rsidRDefault="009848B1" w:rsidP="009848B1">
      <w:pPr>
        <w:pStyle w:val="a6"/>
        <w:ind w:firstLineChars="0" w:firstLine="0"/>
      </w:pPr>
    </w:p>
    <w:p w:rsidR="009848B1" w:rsidRDefault="009848B1" w:rsidP="009848B1">
      <w:pPr>
        <w:pStyle w:val="a6"/>
        <w:ind w:firstLineChars="0" w:firstLine="0"/>
        <w:rPr>
          <w:color w:val="FF0000"/>
          <w:u w:val="single"/>
        </w:rPr>
      </w:pPr>
      <w:r>
        <w:rPr>
          <w:rFonts w:ascii="Verdana" w:hAnsi="Verdana" w:hint="eastAsia"/>
          <w:b/>
          <w:bCs/>
          <w:color w:val="FF0000"/>
          <w:sz w:val="18"/>
          <w:szCs w:val="18"/>
          <w:u w:val="single"/>
        </w:rPr>
        <w:t>百度学术，搜索论文，点击</w:t>
      </w:r>
      <w:r>
        <w:rPr>
          <w:rFonts w:ascii="Verdana" w:hAnsi="Verdana"/>
          <w:b/>
          <w:bCs/>
          <w:color w:val="FF0000"/>
          <w:sz w:val="18"/>
          <w:szCs w:val="18"/>
          <w:u w:val="single"/>
        </w:rPr>
        <w:t>“</w:t>
      </w:r>
      <w:r>
        <w:rPr>
          <w:rFonts w:ascii="Verdana" w:hAnsi="Verdana" w:hint="eastAsia"/>
          <w:b/>
          <w:bCs/>
          <w:color w:val="FF0000"/>
          <w:sz w:val="18"/>
          <w:szCs w:val="18"/>
          <w:u w:val="single"/>
        </w:rPr>
        <w:t>引用</w:t>
      </w:r>
      <w:r>
        <w:rPr>
          <w:rFonts w:ascii="Verdana" w:hAnsi="Verdana"/>
          <w:b/>
          <w:bCs/>
          <w:color w:val="FF0000"/>
          <w:sz w:val="18"/>
          <w:szCs w:val="18"/>
          <w:u w:val="single"/>
        </w:rPr>
        <w:t>”</w:t>
      </w:r>
      <w:r>
        <w:rPr>
          <w:rFonts w:ascii="Verdana" w:hAnsi="Verdana" w:hint="eastAsia"/>
          <w:b/>
          <w:bCs/>
          <w:color w:val="FF0000"/>
          <w:sz w:val="18"/>
          <w:szCs w:val="18"/>
          <w:u w:val="single"/>
        </w:rPr>
        <w:t>，按照</w:t>
      </w:r>
      <w:r>
        <w:rPr>
          <w:rFonts w:ascii="Verdana" w:hAnsi="Verdana"/>
          <w:b/>
          <w:bCs/>
          <w:color w:val="FF0000"/>
          <w:sz w:val="18"/>
          <w:szCs w:val="18"/>
          <w:u w:val="single"/>
        </w:rPr>
        <w:t>“GB/T 7714”</w:t>
      </w:r>
      <w:r>
        <w:rPr>
          <w:rFonts w:ascii="Verdana" w:hAnsi="Verdana" w:hint="eastAsia"/>
          <w:b/>
          <w:bCs/>
          <w:color w:val="FF0000"/>
          <w:sz w:val="18"/>
          <w:szCs w:val="18"/>
          <w:u w:val="single"/>
        </w:rPr>
        <w:t>格式</w:t>
      </w:r>
      <w:r>
        <w:rPr>
          <w:rFonts w:ascii="Verdana" w:hAnsi="Verdana"/>
          <w:b/>
          <w:bCs/>
          <w:color w:val="FF0000"/>
          <w:sz w:val="18"/>
          <w:szCs w:val="18"/>
          <w:u w:val="single"/>
        </w:rPr>
        <w:t xml:space="preserve"> </w:t>
      </w:r>
      <w:r>
        <w:rPr>
          <w:rFonts w:ascii="Verdana" w:hAnsi="Verdana" w:hint="eastAsia"/>
          <w:b/>
          <w:bCs/>
          <w:color w:val="FF0000"/>
          <w:sz w:val="18"/>
          <w:szCs w:val="18"/>
          <w:u w:val="single"/>
        </w:rPr>
        <w:t>复制出论文引用，后面加上（检索</w:t>
      </w:r>
      <w:r>
        <w:rPr>
          <w:rFonts w:ascii="Verdana" w:hAnsi="Verdana"/>
          <w:b/>
          <w:bCs/>
          <w:color w:val="FF0000"/>
          <w:sz w:val="18"/>
          <w:szCs w:val="18"/>
          <w:u w:val="single"/>
        </w:rPr>
        <w:t xml:space="preserve"> </w:t>
      </w:r>
      <w:r>
        <w:rPr>
          <w:rFonts w:ascii="Verdana" w:hAnsi="Verdana" w:hint="eastAsia"/>
          <w:b/>
          <w:bCs/>
          <w:color w:val="FF0000"/>
          <w:sz w:val="18"/>
          <w:szCs w:val="18"/>
          <w:u w:val="single"/>
        </w:rPr>
        <w:t>信息），</w:t>
      </w:r>
      <w:r>
        <w:rPr>
          <w:rFonts w:ascii="Verdana" w:hAnsi="Verdana"/>
          <w:b/>
          <w:bCs/>
          <w:color w:val="FF0000"/>
          <w:sz w:val="18"/>
          <w:szCs w:val="18"/>
          <w:u w:val="single"/>
        </w:rPr>
        <w:t>SCI</w:t>
      </w:r>
      <w:r>
        <w:rPr>
          <w:rFonts w:ascii="Verdana" w:hAnsi="Verdana" w:hint="eastAsia"/>
          <w:b/>
          <w:bCs/>
          <w:color w:val="FF0000"/>
          <w:sz w:val="18"/>
          <w:szCs w:val="18"/>
          <w:u w:val="single"/>
        </w:rPr>
        <w:t>论文需要写上几区。请删除此行。</w:t>
      </w:r>
    </w:p>
    <w:p w:rsidR="00D13DC6" w:rsidRDefault="00D13DC6" w:rsidP="00EC27B8">
      <w:pPr>
        <w:pStyle w:val="a6"/>
        <w:ind w:firstLine="480"/>
      </w:pPr>
    </w:p>
    <w:p w:rsidR="00C03BBD" w:rsidRDefault="00C03BBD" w:rsidP="00C03BBD">
      <w:pPr>
        <w:pStyle w:val="a6"/>
        <w:ind w:firstLineChars="83" w:firstLine="199"/>
        <w:sectPr w:rsidR="00C03BBD" w:rsidSect="00CF388B">
          <w:headerReference w:type="default" r:id="rId22"/>
          <w:type w:val="continuous"/>
          <w:pgSz w:w="11906" w:h="16838" w:code="9"/>
          <w:pgMar w:top="1134" w:right="1134" w:bottom="1134" w:left="1134" w:header="851" w:footer="992" w:gutter="0"/>
          <w:cols w:space="425"/>
          <w:docGrid w:type="lines" w:linePitch="312"/>
        </w:sectPr>
      </w:pPr>
    </w:p>
    <w:p w:rsidR="00D13DC6" w:rsidRDefault="00D13DC6" w:rsidP="00C03BBD">
      <w:pPr>
        <w:pStyle w:val="a6"/>
        <w:ind w:firstLineChars="0" w:firstLine="0"/>
      </w:pPr>
    </w:p>
    <w:p w:rsidR="00D13DC6" w:rsidRPr="0052562D" w:rsidRDefault="00D13DC6" w:rsidP="00D13DC6">
      <w:pPr>
        <w:pStyle w:val="1"/>
        <w:numPr>
          <w:ilvl w:val="0"/>
          <w:numId w:val="0"/>
        </w:numPr>
      </w:pPr>
      <w:bookmarkStart w:id="96" w:name="_Toc46779966"/>
      <w:r w:rsidRPr="0052562D">
        <w:rPr>
          <w:rFonts w:hint="eastAsia"/>
        </w:rPr>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6"/>
    </w:p>
    <w:p w:rsidR="009848B1" w:rsidRDefault="009848B1" w:rsidP="009848B1">
      <w:pPr>
        <w:pStyle w:val="a6"/>
        <w:ind w:firstLineChars="0" w:firstLine="0"/>
      </w:pPr>
      <w:r>
        <w:rPr>
          <w:rFonts w:hint="eastAsia"/>
        </w:rPr>
        <w:t xml:space="preserve">[1] </w:t>
      </w:r>
      <w:r>
        <w:rPr>
          <w:rFonts w:hint="eastAsia"/>
        </w:rPr>
        <w:t>作者一，作者二，作者三</w:t>
      </w:r>
      <w:r>
        <w:rPr>
          <w:rFonts w:hint="eastAsia"/>
        </w:rPr>
        <w:t xml:space="preserve">. </w:t>
      </w:r>
      <w:r>
        <w:rPr>
          <w:rFonts w:hint="eastAsia"/>
        </w:rPr>
        <w:t>专利名称，专利申请号，专利申请日期，专利授权日期；</w:t>
      </w:r>
    </w:p>
    <w:p w:rsidR="009848B1" w:rsidRDefault="009848B1" w:rsidP="009848B1">
      <w:pPr>
        <w:pStyle w:val="a6"/>
        <w:ind w:firstLineChars="0" w:firstLine="0"/>
      </w:pPr>
      <w:r>
        <w:rPr>
          <w:rFonts w:hint="eastAsia"/>
        </w:rPr>
        <w:t xml:space="preserve">[2] </w:t>
      </w:r>
      <w:r>
        <w:rPr>
          <w:rFonts w:hint="eastAsia"/>
        </w:rPr>
        <w:t>张三，李四</w:t>
      </w:r>
      <w:r>
        <w:rPr>
          <w:rFonts w:hint="eastAsia"/>
        </w:rPr>
        <w:t xml:space="preserve">. </w:t>
      </w:r>
      <w:r>
        <w:rPr>
          <w:rFonts w:ascii="宋体" w:hAnsi="宋体" w:hint="eastAsia"/>
          <w:szCs w:val="21"/>
        </w:rPr>
        <w:t>一种面向</w:t>
      </w:r>
      <w:r w:rsidRPr="00E4012A">
        <w:rPr>
          <w:rFonts w:ascii="宋体" w:hAnsi="宋体" w:hint="eastAsia"/>
          <w:szCs w:val="21"/>
        </w:rPr>
        <w:t>代理的安全传输方法，200</w:t>
      </w:r>
      <w:r>
        <w:rPr>
          <w:rFonts w:ascii="宋体" w:hAnsi="宋体" w:hint="eastAsia"/>
          <w:szCs w:val="21"/>
        </w:rPr>
        <w:t>7</w:t>
      </w:r>
      <w:r w:rsidRPr="00E4012A">
        <w:rPr>
          <w:rFonts w:ascii="宋体" w:hAnsi="宋体" w:hint="eastAsia"/>
          <w:szCs w:val="21"/>
        </w:rPr>
        <w:t>062.5</w:t>
      </w:r>
      <w:r>
        <w:rPr>
          <w:rFonts w:ascii="宋体" w:hAnsi="宋体" w:hint="eastAsia"/>
          <w:szCs w:val="21"/>
        </w:rPr>
        <w:t>，2016.1,2017.10</w:t>
      </w:r>
      <w:r>
        <w:rPr>
          <w:rFonts w:hint="eastAsia"/>
        </w:rPr>
        <w:t>；</w:t>
      </w:r>
    </w:p>
    <w:p w:rsidR="009848B1" w:rsidRDefault="009848B1" w:rsidP="009848B1">
      <w:pPr>
        <w:pStyle w:val="a6"/>
        <w:ind w:firstLineChars="0" w:firstLine="0"/>
      </w:pPr>
      <w:r>
        <w:rPr>
          <w:rFonts w:hint="eastAsia"/>
        </w:rPr>
        <w:t xml:space="preserve">[3] </w:t>
      </w:r>
      <w:r>
        <w:rPr>
          <w:rFonts w:hint="eastAsia"/>
        </w:rPr>
        <w:t>张三</w:t>
      </w:r>
      <w:r>
        <w:rPr>
          <w:rFonts w:hint="eastAsia"/>
        </w:rPr>
        <w:t xml:space="preserve">. </w:t>
      </w:r>
      <w:r w:rsidRPr="00E4012A">
        <w:rPr>
          <w:rFonts w:ascii="宋体" w:hAnsi="宋体" w:hint="eastAsia"/>
          <w:szCs w:val="21"/>
        </w:rPr>
        <w:t>一种</w:t>
      </w:r>
      <w:r>
        <w:rPr>
          <w:rFonts w:ascii="宋体" w:hAnsi="宋体" w:hint="eastAsia"/>
          <w:szCs w:val="21"/>
        </w:rPr>
        <w:t>实用的网络路由</w:t>
      </w:r>
      <w:r w:rsidRPr="00E4012A">
        <w:rPr>
          <w:rFonts w:ascii="宋体" w:hAnsi="宋体" w:hint="eastAsia"/>
          <w:szCs w:val="21"/>
        </w:rPr>
        <w:t>方法，200</w:t>
      </w:r>
      <w:r>
        <w:rPr>
          <w:rFonts w:ascii="宋体" w:hAnsi="宋体" w:hint="eastAsia"/>
          <w:szCs w:val="21"/>
        </w:rPr>
        <w:t>8456</w:t>
      </w:r>
      <w:r w:rsidRPr="00E4012A">
        <w:rPr>
          <w:rFonts w:ascii="宋体" w:hAnsi="宋体" w:hint="eastAsia"/>
          <w:szCs w:val="21"/>
        </w:rPr>
        <w:t>10.5</w:t>
      </w:r>
      <w:r>
        <w:rPr>
          <w:rFonts w:ascii="宋体" w:hAnsi="宋体" w:hint="eastAsia"/>
          <w:szCs w:val="21"/>
        </w:rPr>
        <w:t>，2017,1,2018.1。</w:t>
      </w:r>
    </w:p>
    <w:p w:rsidR="001C5B3E" w:rsidRDefault="001C5B3E" w:rsidP="006E1C68">
      <w:pPr>
        <w:pStyle w:val="a6"/>
        <w:ind w:firstLineChars="0" w:firstLine="0"/>
      </w:pPr>
    </w:p>
    <w:p w:rsidR="009848B1" w:rsidRPr="009848B1" w:rsidRDefault="009848B1" w:rsidP="006E1C68">
      <w:pPr>
        <w:pStyle w:val="a6"/>
        <w:ind w:firstLineChars="0" w:firstLine="0"/>
        <w:sectPr w:rsidR="009848B1" w:rsidRPr="009848B1" w:rsidSect="00CF388B">
          <w:pgSz w:w="11906" w:h="16838" w:code="9"/>
          <w:pgMar w:top="1134" w:right="1134" w:bottom="1134" w:left="1134" w:header="851" w:footer="992" w:gutter="0"/>
          <w:cols w:space="425"/>
          <w:docGrid w:type="lines" w:linePitch="312"/>
        </w:sectPr>
      </w:pPr>
    </w:p>
    <w:p w:rsidR="001C5B3E" w:rsidRPr="0052562D" w:rsidRDefault="001C5B3E" w:rsidP="001C5B3E">
      <w:pPr>
        <w:pStyle w:val="1"/>
        <w:numPr>
          <w:ilvl w:val="0"/>
          <w:numId w:val="0"/>
        </w:numPr>
      </w:pPr>
      <w:bookmarkStart w:id="97" w:name="_Toc46779967"/>
      <w:r w:rsidRPr="0052562D">
        <w:rPr>
          <w:rFonts w:hint="eastAsia"/>
        </w:rPr>
        <w:lastRenderedPageBreak/>
        <w:t>附录</w:t>
      </w:r>
      <w:r w:rsidR="00C03BBD">
        <w:rPr>
          <w:rFonts w:hint="eastAsia"/>
        </w:rPr>
        <w:t>4</w:t>
      </w:r>
      <w:r w:rsidRPr="0052562D">
        <w:rPr>
          <w:rFonts w:hint="eastAsia"/>
        </w:rPr>
        <w:t xml:space="preserve"> </w:t>
      </w:r>
      <w:r w:rsidRPr="0052562D">
        <w:rPr>
          <w:rFonts w:hint="eastAsia"/>
        </w:rPr>
        <w:t>攻读硕士学位期间</w:t>
      </w:r>
      <w:r w:rsidR="006012B9">
        <w:rPr>
          <w:rFonts w:hint="eastAsia"/>
        </w:rPr>
        <w:t>参加的</w:t>
      </w:r>
      <w:r w:rsidR="006F6FB9">
        <w:rPr>
          <w:rFonts w:hint="eastAsia"/>
        </w:rPr>
        <w:t>科研</w:t>
      </w:r>
      <w:r w:rsidR="006012B9">
        <w:rPr>
          <w:rFonts w:hint="eastAsia"/>
        </w:rPr>
        <w:t>项目</w:t>
      </w:r>
      <w:bookmarkEnd w:id="97"/>
    </w:p>
    <w:p w:rsidR="00041428" w:rsidRDefault="006F6FB9" w:rsidP="006E1C68">
      <w:pPr>
        <w:pStyle w:val="a6"/>
        <w:ind w:firstLineChars="0" w:firstLine="0"/>
      </w:pPr>
      <w:r>
        <w:rPr>
          <w:rFonts w:hint="eastAsia"/>
        </w:rPr>
        <w:t>（</w:t>
      </w:r>
      <w:r>
        <w:rPr>
          <w:rFonts w:hint="eastAsia"/>
        </w:rPr>
        <w:t>1</w:t>
      </w:r>
      <w:r>
        <w:rPr>
          <w:rFonts w:hint="eastAsia"/>
        </w:rPr>
        <w:t>）</w:t>
      </w:r>
      <w:r w:rsidR="00041428">
        <w:rPr>
          <w:rFonts w:hint="eastAsia"/>
        </w:rPr>
        <w:t>项目</w:t>
      </w:r>
      <w:r>
        <w:rPr>
          <w:rFonts w:hint="eastAsia"/>
        </w:rPr>
        <w:t>类型</w:t>
      </w:r>
      <w:r w:rsidR="00041428">
        <w:rPr>
          <w:rFonts w:hint="eastAsia"/>
        </w:rPr>
        <w:t>，项目名称</w:t>
      </w:r>
      <w:r>
        <w:rPr>
          <w:rFonts w:hint="eastAsia"/>
        </w:rPr>
        <w:t>（项目编号）</w:t>
      </w:r>
      <w:r w:rsidR="00041428">
        <w:rPr>
          <w:rFonts w:hint="eastAsia"/>
        </w:rPr>
        <w:t>；</w:t>
      </w:r>
    </w:p>
    <w:p w:rsidR="006F6FB9" w:rsidRPr="006F6FB9" w:rsidRDefault="006F6FB9" w:rsidP="006E1C68">
      <w:pPr>
        <w:pStyle w:val="a6"/>
        <w:tabs>
          <w:tab w:val="num" w:pos="360"/>
        </w:tabs>
        <w:ind w:firstLineChars="0" w:firstLine="0"/>
      </w:pPr>
      <w:r>
        <w:rPr>
          <w:rFonts w:hint="eastAsia"/>
        </w:rPr>
        <w:t>（</w:t>
      </w:r>
      <w:r>
        <w:rPr>
          <w:rFonts w:hint="eastAsia"/>
        </w:rPr>
        <w:t>2</w:t>
      </w:r>
      <w:r>
        <w:rPr>
          <w:rFonts w:hint="eastAsia"/>
        </w:rPr>
        <w:t>）</w:t>
      </w:r>
      <w:r w:rsidRPr="006F6FB9">
        <w:rPr>
          <w:rFonts w:hint="eastAsia"/>
        </w:rPr>
        <w:t>国家自然科学基金，基于安全移动代理新一代网络研究</w:t>
      </w:r>
      <w:r w:rsidRPr="006F6FB9">
        <w:rPr>
          <w:rFonts w:hint="eastAsia"/>
        </w:rPr>
        <w:t>(70271</w:t>
      </w:r>
      <w:r>
        <w:rPr>
          <w:rFonts w:hint="eastAsia"/>
        </w:rPr>
        <w:t>0456</w:t>
      </w:r>
      <w:r w:rsidRPr="006F6FB9">
        <w:rPr>
          <w:rFonts w:hint="eastAsia"/>
        </w:rPr>
        <w:t>)</w:t>
      </w:r>
      <w:r w:rsidR="00724D6B">
        <w:rPr>
          <w:rFonts w:hint="eastAsia"/>
        </w:rPr>
        <w:t>；</w:t>
      </w:r>
    </w:p>
    <w:p w:rsidR="006F6FB9" w:rsidRPr="006F6FB9" w:rsidRDefault="006F6FB9" w:rsidP="006E1C68">
      <w:pPr>
        <w:pStyle w:val="a6"/>
        <w:tabs>
          <w:tab w:val="num" w:pos="360"/>
        </w:tabs>
        <w:ind w:firstLineChars="0" w:firstLine="0"/>
      </w:pPr>
      <w:r>
        <w:rPr>
          <w:rFonts w:hint="eastAsia"/>
        </w:rPr>
        <w:t>（</w:t>
      </w:r>
      <w:r>
        <w:rPr>
          <w:rFonts w:hint="eastAsia"/>
        </w:rPr>
        <w:t>3</w:t>
      </w:r>
      <w:r>
        <w:rPr>
          <w:rFonts w:hint="eastAsia"/>
        </w:rPr>
        <w:t>）</w:t>
      </w:r>
      <w:r w:rsidRPr="006F6FB9">
        <w:rPr>
          <w:rFonts w:hint="eastAsia"/>
        </w:rPr>
        <w:t>国家自然科学基金，</w:t>
      </w:r>
      <w:r>
        <w:rPr>
          <w:rFonts w:hint="eastAsia"/>
        </w:rPr>
        <w:t>移动代理</w:t>
      </w:r>
      <w:r w:rsidRPr="006F6FB9">
        <w:rPr>
          <w:rFonts w:hint="eastAsia"/>
        </w:rPr>
        <w:t>机制关键技术研究</w:t>
      </w:r>
      <w:r w:rsidRPr="006F6FB9">
        <w:rPr>
          <w:rFonts w:hint="eastAsia"/>
        </w:rPr>
        <w:t>(60173</w:t>
      </w:r>
      <w:r>
        <w:rPr>
          <w:rFonts w:hint="eastAsia"/>
        </w:rPr>
        <w:t>2578</w:t>
      </w:r>
      <w:r w:rsidRPr="006F6FB9">
        <w:rPr>
          <w:rFonts w:hint="eastAsia"/>
        </w:rPr>
        <w:t>)</w:t>
      </w:r>
      <w:r w:rsidR="00724D6B">
        <w:rPr>
          <w:rFonts w:hint="eastAsia"/>
        </w:rPr>
        <w:t>。</w:t>
      </w:r>
    </w:p>
    <w:p w:rsidR="006F6FB9" w:rsidRDefault="006F6FB9" w:rsidP="006E1C68">
      <w:pPr>
        <w:pStyle w:val="a6"/>
        <w:ind w:firstLineChars="0" w:firstLine="0"/>
      </w:pPr>
    </w:p>
    <w:p w:rsidR="00B44988" w:rsidRDefault="00B44988" w:rsidP="006E1C68">
      <w:pPr>
        <w:pStyle w:val="a6"/>
        <w:ind w:firstLineChars="0" w:firstLine="0"/>
      </w:pPr>
    </w:p>
    <w:p w:rsidR="00B44988" w:rsidRPr="0052562D" w:rsidRDefault="00B44988" w:rsidP="00712F18">
      <w:pPr>
        <w:pStyle w:val="1"/>
        <w:numPr>
          <w:ilvl w:val="0"/>
          <w:numId w:val="0"/>
        </w:numPr>
      </w:pPr>
      <w:r>
        <w:br w:type="page"/>
      </w:r>
      <w:bookmarkStart w:id="98" w:name="_Toc160783938"/>
      <w:bookmarkStart w:id="99" w:name="_Toc162167771"/>
      <w:bookmarkStart w:id="100" w:name="_Toc162174752"/>
      <w:bookmarkStart w:id="101" w:name="_Toc46779968"/>
      <w:r w:rsidRPr="0052562D">
        <w:rPr>
          <w:rFonts w:hint="eastAsia"/>
        </w:rPr>
        <w:lastRenderedPageBreak/>
        <w:t>致谢</w:t>
      </w:r>
      <w:bookmarkEnd w:id="98"/>
      <w:bookmarkEnd w:id="99"/>
      <w:bookmarkEnd w:id="100"/>
      <w:bookmarkEnd w:id="101"/>
    </w:p>
    <w:p w:rsidR="00F42224" w:rsidRPr="00F42224" w:rsidRDefault="00F42224" w:rsidP="00F42224">
      <w:pPr>
        <w:pStyle w:val="a6"/>
        <w:ind w:firstLine="480"/>
      </w:pPr>
      <w:r w:rsidRPr="00F42224">
        <w:t>主要感谢导师和对本论文学术研究有特别贡献的组织或个人：</w:t>
      </w:r>
    </w:p>
    <w:p w:rsidR="00F42224" w:rsidRPr="00F42224" w:rsidRDefault="00F42224" w:rsidP="00F42224">
      <w:pPr>
        <w:pStyle w:val="a6"/>
        <w:ind w:firstLine="480"/>
      </w:pPr>
      <w:r w:rsidRPr="00F42224">
        <w:t>对提供资助或者支持的基金、合同单位、企业、组织或者个人（基金项目应该包括基金名称、项目名称、项目编号、项目负责人、研究起止年月）；</w:t>
      </w:r>
    </w:p>
    <w:p w:rsidR="00F42224" w:rsidRPr="00F42224" w:rsidRDefault="00F42224" w:rsidP="00F42224">
      <w:pPr>
        <w:pStyle w:val="a6"/>
        <w:ind w:firstLine="480"/>
      </w:pPr>
      <w:r w:rsidRPr="00F42224">
        <w:t>协助完成研究工作或提供便利的组织或个人。</w:t>
      </w:r>
    </w:p>
    <w:p w:rsidR="00173543" w:rsidRPr="00AD3DE9" w:rsidRDefault="00173543" w:rsidP="00AF7C12">
      <w:pPr>
        <w:autoSpaceDE w:val="0"/>
        <w:autoSpaceDN w:val="0"/>
        <w:adjustRightInd w:val="0"/>
        <w:rPr>
          <w:szCs w:val="21"/>
        </w:rPr>
      </w:pPr>
    </w:p>
    <w:sectPr w:rsidR="00173543" w:rsidRPr="00AD3DE9" w:rsidSect="00CF388B">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B35" w:rsidRDefault="00360B35">
      <w:r>
        <w:separator/>
      </w:r>
    </w:p>
  </w:endnote>
  <w:endnote w:type="continuationSeparator" w:id="0">
    <w:p w:rsidR="00360B35" w:rsidRDefault="0036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隶书">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Default="00D43C7E" w:rsidP="00AF5F34">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D43C7E" w:rsidRDefault="00D43C7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Default="00D43C7E" w:rsidP="00712F18">
    <w:pPr>
      <w:framePr w:wrap="around" w:vAnchor="text" w:hAnchor="margin" w:xAlign="center" w:y="1"/>
    </w:pPr>
    <w:r>
      <w:fldChar w:fldCharType="begin"/>
    </w:r>
    <w:r>
      <w:instrText xml:space="preserve">PAGE  </w:instrText>
    </w:r>
    <w:r>
      <w:fldChar w:fldCharType="separate"/>
    </w:r>
    <w:r>
      <w:rPr>
        <w:noProof/>
      </w:rPr>
      <w:t>18</w:t>
    </w:r>
    <w:r>
      <w:fldChar w:fldCharType="end"/>
    </w:r>
  </w:p>
  <w:p w:rsidR="00D43C7E" w:rsidRDefault="00D43C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B35" w:rsidRDefault="00360B35">
      <w:r>
        <w:separator/>
      </w:r>
    </w:p>
  </w:footnote>
  <w:footnote w:type="continuationSeparator" w:id="0">
    <w:p w:rsidR="00360B35" w:rsidRDefault="00360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Pr="00712F18" w:rsidRDefault="00D43C7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3522BB">
      <w:rPr>
        <w:rFonts w:hint="eastAsia"/>
        <w:noProof/>
        <w:color w:val="666666"/>
        <w:u w:val="single"/>
      </w:rPr>
      <w:t>专用术语注释表</w:t>
    </w:r>
    <w:r w:rsidRPr="00712F18">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Pr="00712F18" w:rsidRDefault="00D43C7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444EB9">
      <w:rPr>
        <w:rFonts w:hint="eastAsia"/>
        <w:noProof/>
        <w:color w:val="666666"/>
        <w:u w:val="single"/>
      </w:rPr>
      <w:t>第六章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00444EB9">
      <w:rPr>
        <w:color w:val="666666"/>
        <w:u w:val="single"/>
      </w:rPr>
      <w:fldChar w:fldCharType="separate"/>
    </w:r>
    <w:r w:rsidR="00444EB9">
      <w:rPr>
        <w:rFonts w:hint="eastAsia"/>
        <w:noProof/>
        <w:color w:val="666666"/>
        <w:u w:val="single"/>
      </w:rPr>
      <w:t>详细描述</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Pr="00712F18" w:rsidRDefault="00D43C7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444EB9">
      <w:rPr>
        <w:rFonts w:hint="eastAsia"/>
        <w:noProof/>
        <w:color w:val="666666"/>
        <w:u w:val="single"/>
      </w:rPr>
      <w:t>附录</w:t>
    </w:r>
    <w:r w:rsidR="00444EB9">
      <w:rPr>
        <w:rFonts w:hint="eastAsia"/>
        <w:noProof/>
        <w:color w:val="666666"/>
        <w:u w:val="single"/>
      </w:rPr>
      <w:t xml:space="preserve">1 </w:t>
    </w:r>
    <w:r w:rsidR="00444EB9">
      <w:rPr>
        <w:rFonts w:hint="eastAsia"/>
        <w:noProof/>
        <w:color w:val="666666"/>
        <w:u w:val="single"/>
      </w:rPr>
      <w:t>程序清单</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C7E" w:rsidRPr="00712F18" w:rsidRDefault="00D43C7E"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444EB9">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2021"/>
    <w:multiLevelType w:val="multilevel"/>
    <w:tmpl w:val="12E2EC2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6576376"/>
    <w:multiLevelType w:val="hybridMultilevel"/>
    <w:tmpl w:val="6FD6D55E"/>
    <w:lvl w:ilvl="0" w:tplc="0D7E1A14">
      <w:start w:val="1"/>
      <w:numFmt w:val="decimal"/>
      <w:lvlText w:val="（%1）"/>
      <w:lvlJc w:val="left"/>
      <w:pPr>
        <w:tabs>
          <w:tab w:val="num" w:pos="360"/>
        </w:tabs>
        <w:ind w:left="1040" w:hanging="680"/>
      </w:pPr>
      <w:rPr>
        <w:rFonts w:hint="eastAsia"/>
        <w:lang w:val="en-US"/>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2F763A"/>
    <w:multiLevelType w:val="multilevel"/>
    <w:tmpl w:val="1CD0E1F6"/>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01922EC"/>
    <w:multiLevelType w:val="multilevel"/>
    <w:tmpl w:val="9F9C95E4"/>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0841E5B"/>
    <w:multiLevelType w:val="multilevel"/>
    <w:tmpl w:val="19181F20"/>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431565"/>
    <w:multiLevelType w:val="hybridMultilevel"/>
    <w:tmpl w:val="55A2BD4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A7915BC"/>
    <w:multiLevelType w:val="multilevel"/>
    <w:tmpl w:val="CC18697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F935D6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1" w15:restartNumberingAfterBreak="0">
    <w:nsid w:val="30E92904"/>
    <w:multiLevelType w:val="hybridMultilevel"/>
    <w:tmpl w:val="53AA2600"/>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367D10D1"/>
    <w:multiLevelType w:val="hybridMultilevel"/>
    <w:tmpl w:val="AA88D7B2"/>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B672C70"/>
    <w:multiLevelType w:val="hybridMultilevel"/>
    <w:tmpl w:val="238C1DA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46753A33"/>
    <w:multiLevelType w:val="hybridMultilevel"/>
    <w:tmpl w:val="74BE35CE"/>
    <w:lvl w:ilvl="0" w:tplc="41F6CCC6">
      <w:start w:val="1"/>
      <w:numFmt w:val="lowerLetter"/>
      <w:lvlText w:val="（%1）"/>
      <w:lvlJc w:val="left"/>
      <w:pPr>
        <w:tabs>
          <w:tab w:val="num" w:pos="6090"/>
        </w:tabs>
        <w:ind w:left="6090" w:hanging="4290"/>
      </w:pPr>
      <w:rPr>
        <w:rFonts w:hint="eastAsia"/>
      </w:rPr>
    </w:lvl>
    <w:lvl w:ilvl="1" w:tplc="04090019" w:tentative="1">
      <w:start w:val="1"/>
      <w:numFmt w:val="lowerLetter"/>
      <w:lvlText w:val="%2)"/>
      <w:lvlJc w:val="left"/>
      <w:pPr>
        <w:tabs>
          <w:tab w:val="num" w:pos="2640"/>
        </w:tabs>
        <w:ind w:left="2640" w:hanging="420"/>
      </w:pPr>
    </w:lvl>
    <w:lvl w:ilvl="2" w:tplc="0409001B" w:tentative="1">
      <w:start w:val="1"/>
      <w:numFmt w:val="lowerRoman"/>
      <w:lvlText w:val="%3."/>
      <w:lvlJc w:val="right"/>
      <w:pPr>
        <w:tabs>
          <w:tab w:val="num" w:pos="3060"/>
        </w:tabs>
        <w:ind w:left="3060" w:hanging="420"/>
      </w:pPr>
    </w:lvl>
    <w:lvl w:ilvl="3" w:tplc="0409000F" w:tentative="1">
      <w:start w:val="1"/>
      <w:numFmt w:val="decimal"/>
      <w:lvlText w:val="%4."/>
      <w:lvlJc w:val="left"/>
      <w:pPr>
        <w:tabs>
          <w:tab w:val="num" w:pos="3480"/>
        </w:tabs>
        <w:ind w:left="3480" w:hanging="420"/>
      </w:pPr>
    </w:lvl>
    <w:lvl w:ilvl="4" w:tplc="04090019" w:tentative="1">
      <w:start w:val="1"/>
      <w:numFmt w:val="lowerLetter"/>
      <w:lvlText w:val="%5)"/>
      <w:lvlJc w:val="left"/>
      <w:pPr>
        <w:tabs>
          <w:tab w:val="num" w:pos="3900"/>
        </w:tabs>
        <w:ind w:left="3900" w:hanging="420"/>
      </w:pPr>
    </w:lvl>
    <w:lvl w:ilvl="5" w:tplc="0409001B" w:tentative="1">
      <w:start w:val="1"/>
      <w:numFmt w:val="lowerRoman"/>
      <w:lvlText w:val="%6."/>
      <w:lvlJc w:val="right"/>
      <w:pPr>
        <w:tabs>
          <w:tab w:val="num" w:pos="4320"/>
        </w:tabs>
        <w:ind w:left="4320" w:hanging="420"/>
      </w:pPr>
    </w:lvl>
    <w:lvl w:ilvl="6" w:tplc="0409000F" w:tentative="1">
      <w:start w:val="1"/>
      <w:numFmt w:val="decimal"/>
      <w:lvlText w:val="%7."/>
      <w:lvlJc w:val="left"/>
      <w:pPr>
        <w:tabs>
          <w:tab w:val="num" w:pos="4740"/>
        </w:tabs>
        <w:ind w:left="4740" w:hanging="420"/>
      </w:pPr>
    </w:lvl>
    <w:lvl w:ilvl="7" w:tplc="04090019" w:tentative="1">
      <w:start w:val="1"/>
      <w:numFmt w:val="lowerLetter"/>
      <w:lvlText w:val="%8)"/>
      <w:lvlJc w:val="left"/>
      <w:pPr>
        <w:tabs>
          <w:tab w:val="num" w:pos="5160"/>
        </w:tabs>
        <w:ind w:left="5160" w:hanging="420"/>
      </w:pPr>
    </w:lvl>
    <w:lvl w:ilvl="8" w:tplc="0409001B" w:tentative="1">
      <w:start w:val="1"/>
      <w:numFmt w:val="lowerRoman"/>
      <w:lvlText w:val="%9."/>
      <w:lvlJc w:val="right"/>
      <w:pPr>
        <w:tabs>
          <w:tab w:val="num" w:pos="5580"/>
        </w:tabs>
        <w:ind w:left="5580" w:hanging="420"/>
      </w:pPr>
    </w:lvl>
  </w:abstractNum>
  <w:abstractNum w:abstractNumId="15" w15:restartNumberingAfterBreak="0">
    <w:nsid w:val="4C715E3B"/>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533612FD"/>
    <w:multiLevelType w:val="hybridMultilevel"/>
    <w:tmpl w:val="3B7A05CC"/>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562A4B4F"/>
    <w:multiLevelType w:val="hybridMultilevel"/>
    <w:tmpl w:val="AD5AC85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0D639C"/>
    <w:multiLevelType w:val="hybridMultilevel"/>
    <w:tmpl w:val="C82E3FA4"/>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5CE50BDF"/>
    <w:multiLevelType w:val="hybridMultilevel"/>
    <w:tmpl w:val="28802BD8"/>
    <w:lvl w:ilvl="0" w:tplc="0F941A7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D69443F"/>
    <w:multiLevelType w:val="multilevel"/>
    <w:tmpl w:val="6980F20A"/>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0270E8B"/>
    <w:multiLevelType w:val="hybridMultilevel"/>
    <w:tmpl w:val="6292F13E"/>
    <w:lvl w:ilvl="0" w:tplc="0ECAC536">
      <w:start w:val="1"/>
      <w:numFmt w:val="decimal"/>
      <w:lvlText w:val="（%1）"/>
      <w:lvlJc w:val="left"/>
      <w:pPr>
        <w:tabs>
          <w:tab w:val="num" w:pos="0"/>
        </w:tabs>
        <w:ind w:left="680" w:hanging="680"/>
      </w:pPr>
      <w:rPr>
        <w:rFonts w:hint="eastAsia"/>
      </w:rPr>
    </w:lvl>
    <w:lvl w:ilvl="1" w:tplc="0409000B">
      <w:start w:val="1"/>
      <w:numFmt w:val="bullet"/>
      <w:lvlText w:val=""/>
      <w:lvlJc w:val="left"/>
      <w:pPr>
        <w:tabs>
          <w:tab w:val="num" w:pos="360"/>
        </w:tabs>
        <w:ind w:left="360" w:hanging="420"/>
      </w:pPr>
      <w:rPr>
        <w:rFonts w:ascii="Wingdings" w:hAnsi="Wingdings" w:hint="default"/>
      </w:r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2" w15:restartNumberingAfterBreak="0">
    <w:nsid w:val="66807CB5"/>
    <w:multiLevelType w:val="multilevel"/>
    <w:tmpl w:val="750E17F8"/>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B4509C5"/>
    <w:multiLevelType w:val="multilevel"/>
    <w:tmpl w:val="99E0D26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070462E"/>
    <w:multiLevelType w:val="hybridMultilevel"/>
    <w:tmpl w:val="614620DE"/>
    <w:lvl w:ilvl="0" w:tplc="3CAAB8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B6C355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651"/>
        </w:tabs>
        <w:ind w:left="1418" w:hanging="567"/>
      </w:pPr>
    </w:lvl>
    <w:lvl w:ilvl="3">
      <w:start w:val="1"/>
      <w:numFmt w:val="decimal"/>
      <w:lvlText w:val="%1.%2.%3.%4"/>
      <w:lvlJc w:val="left"/>
      <w:pPr>
        <w:tabs>
          <w:tab w:val="num" w:pos="3436"/>
        </w:tabs>
        <w:ind w:left="1984" w:hanging="708"/>
      </w:pPr>
    </w:lvl>
    <w:lvl w:ilvl="4">
      <w:start w:val="1"/>
      <w:numFmt w:val="decimal"/>
      <w:lvlText w:val="%1.%2.%3.%4.%5"/>
      <w:lvlJc w:val="left"/>
      <w:pPr>
        <w:tabs>
          <w:tab w:val="num" w:pos="4581"/>
        </w:tabs>
        <w:ind w:left="2551" w:hanging="850"/>
      </w:pPr>
    </w:lvl>
    <w:lvl w:ilvl="5">
      <w:start w:val="1"/>
      <w:numFmt w:val="decimal"/>
      <w:lvlText w:val="%1.%2.%3.%4.%5.%6"/>
      <w:lvlJc w:val="left"/>
      <w:pPr>
        <w:tabs>
          <w:tab w:val="num" w:pos="5726"/>
        </w:tabs>
        <w:ind w:left="3260" w:hanging="1134"/>
      </w:pPr>
    </w:lvl>
    <w:lvl w:ilvl="6">
      <w:start w:val="1"/>
      <w:numFmt w:val="decimal"/>
      <w:lvlText w:val="%1.%2.%3.%4.%5.%6.%7"/>
      <w:lvlJc w:val="left"/>
      <w:pPr>
        <w:tabs>
          <w:tab w:val="num" w:pos="6511"/>
        </w:tabs>
        <w:ind w:left="3827" w:hanging="1276"/>
      </w:pPr>
    </w:lvl>
    <w:lvl w:ilvl="7">
      <w:start w:val="1"/>
      <w:numFmt w:val="decimal"/>
      <w:lvlText w:val="%1.%2.%3.%4.%5.%6.%7.%8"/>
      <w:lvlJc w:val="left"/>
      <w:pPr>
        <w:tabs>
          <w:tab w:val="num" w:pos="7656"/>
        </w:tabs>
        <w:ind w:left="4394" w:hanging="1418"/>
      </w:pPr>
    </w:lvl>
    <w:lvl w:ilvl="8">
      <w:start w:val="1"/>
      <w:numFmt w:val="decimal"/>
      <w:lvlText w:val="%1.%2.%3.%4.%5.%6.%7.%8.%9"/>
      <w:lvlJc w:val="left"/>
      <w:pPr>
        <w:tabs>
          <w:tab w:val="num" w:pos="8442"/>
        </w:tabs>
        <w:ind w:left="5102" w:hanging="1700"/>
      </w:pPr>
    </w:lvl>
  </w:abstractNum>
  <w:abstractNum w:abstractNumId="26" w15:restartNumberingAfterBreak="0">
    <w:nsid w:val="7B98578B"/>
    <w:multiLevelType w:val="hybridMultilevel"/>
    <w:tmpl w:val="7ADA5CF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C6B654F"/>
    <w:multiLevelType w:val="multilevel"/>
    <w:tmpl w:val="0CE0496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7C785DA2"/>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5"/>
  </w:num>
  <w:num w:numId="2">
    <w:abstractNumId w:val="4"/>
  </w:num>
  <w:num w:numId="3">
    <w:abstractNumId w:val="7"/>
  </w:num>
  <w:num w:numId="4">
    <w:abstractNumId w:val="26"/>
  </w:num>
  <w:num w:numId="5">
    <w:abstractNumId w:val="17"/>
  </w:num>
  <w:num w:numId="6">
    <w:abstractNumId w:val="14"/>
  </w:num>
  <w:num w:numId="7">
    <w:abstractNumId w:val="8"/>
  </w:num>
  <w:num w:numId="8">
    <w:abstractNumId w:val="18"/>
  </w:num>
  <w:num w:numId="9">
    <w:abstractNumId w:val="16"/>
  </w:num>
  <w:num w:numId="10">
    <w:abstractNumId w:val="13"/>
  </w:num>
  <w:num w:numId="11">
    <w:abstractNumId w:val="1"/>
  </w:num>
  <w:num w:numId="12">
    <w:abstractNumId w:val="11"/>
  </w:num>
  <w:num w:numId="13">
    <w:abstractNumId w:val="24"/>
  </w:num>
  <w:num w:numId="14">
    <w:abstractNumId w:val="21"/>
  </w:num>
  <w:num w:numId="15">
    <w:abstractNumId w:val="12"/>
  </w:num>
  <w:num w:numId="16">
    <w:abstractNumId w:val="27"/>
  </w:num>
  <w:num w:numId="17">
    <w:abstractNumId w:val="23"/>
  </w:num>
  <w:num w:numId="18">
    <w:abstractNumId w:val="4"/>
  </w:num>
  <w:num w:numId="19">
    <w:abstractNumId w:val="4"/>
  </w:num>
  <w:num w:numId="20">
    <w:abstractNumId w:val="4"/>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4"/>
  </w:num>
  <w:num w:numId="31">
    <w:abstractNumId w:val="4"/>
  </w:num>
  <w:num w:numId="32">
    <w:abstractNumId w:val="0"/>
  </w:num>
  <w:num w:numId="33">
    <w:abstractNumId w:val="22"/>
  </w:num>
  <w:num w:numId="34">
    <w:abstractNumId w:val="3"/>
  </w:num>
  <w:num w:numId="35">
    <w:abstractNumId w:val="9"/>
  </w:num>
  <w:num w:numId="36">
    <w:abstractNumId w:val="6"/>
  </w:num>
  <w:num w:numId="37">
    <w:abstractNumId w:val="28"/>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5"/>
  </w:num>
  <w:num w:numId="41">
    <w:abstractNumId w:val="20"/>
  </w:num>
  <w:num w:numId="42">
    <w:abstractNumId w:val="2"/>
  </w:num>
  <w:num w:numId="43">
    <w:abstractNumId w:val="10"/>
  </w:num>
  <w:num w:numId="44">
    <w:abstractNumId w:val="4"/>
  </w:num>
  <w:num w:numId="45">
    <w:abstractNumId w:val="4"/>
  </w:num>
  <w:num w:numId="46">
    <w:abstractNumId w:val="4"/>
  </w:num>
  <w:num w:numId="47">
    <w:abstractNumId w:val="4"/>
  </w:num>
  <w:num w:numId="48">
    <w:abstractNumId w:val="19"/>
  </w:num>
  <w:num w:numId="4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F7"/>
    <w:rsid w:val="00004E17"/>
    <w:rsid w:val="000072B3"/>
    <w:rsid w:val="00014227"/>
    <w:rsid w:val="00016D10"/>
    <w:rsid w:val="00021483"/>
    <w:rsid w:val="000239DB"/>
    <w:rsid w:val="000257EC"/>
    <w:rsid w:val="000267C7"/>
    <w:rsid w:val="00041428"/>
    <w:rsid w:val="00041A1A"/>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8400C"/>
    <w:rsid w:val="000912ED"/>
    <w:rsid w:val="0009153D"/>
    <w:rsid w:val="00092C56"/>
    <w:rsid w:val="00096233"/>
    <w:rsid w:val="000A6B0E"/>
    <w:rsid w:val="000A750C"/>
    <w:rsid w:val="000A78D0"/>
    <w:rsid w:val="000B041C"/>
    <w:rsid w:val="000C229D"/>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068A"/>
    <w:rsid w:val="00103FEC"/>
    <w:rsid w:val="00105937"/>
    <w:rsid w:val="00105B1E"/>
    <w:rsid w:val="00105E9C"/>
    <w:rsid w:val="001062A1"/>
    <w:rsid w:val="00106552"/>
    <w:rsid w:val="00110192"/>
    <w:rsid w:val="001112DD"/>
    <w:rsid w:val="00113373"/>
    <w:rsid w:val="001153EF"/>
    <w:rsid w:val="00115B74"/>
    <w:rsid w:val="00116D52"/>
    <w:rsid w:val="00121949"/>
    <w:rsid w:val="0012323F"/>
    <w:rsid w:val="00130C35"/>
    <w:rsid w:val="001317B9"/>
    <w:rsid w:val="001411A6"/>
    <w:rsid w:val="00144CBD"/>
    <w:rsid w:val="00152AEF"/>
    <w:rsid w:val="00153907"/>
    <w:rsid w:val="00153FB5"/>
    <w:rsid w:val="001623E2"/>
    <w:rsid w:val="00170729"/>
    <w:rsid w:val="00171E14"/>
    <w:rsid w:val="00173543"/>
    <w:rsid w:val="001762E7"/>
    <w:rsid w:val="0018200A"/>
    <w:rsid w:val="0018575E"/>
    <w:rsid w:val="0018623E"/>
    <w:rsid w:val="00187032"/>
    <w:rsid w:val="0019246C"/>
    <w:rsid w:val="00192AC3"/>
    <w:rsid w:val="00194FB1"/>
    <w:rsid w:val="001B13DD"/>
    <w:rsid w:val="001B14ED"/>
    <w:rsid w:val="001B2424"/>
    <w:rsid w:val="001B351C"/>
    <w:rsid w:val="001B39DF"/>
    <w:rsid w:val="001B41B7"/>
    <w:rsid w:val="001B4F70"/>
    <w:rsid w:val="001B5D9A"/>
    <w:rsid w:val="001C23BA"/>
    <w:rsid w:val="001C429D"/>
    <w:rsid w:val="001C5325"/>
    <w:rsid w:val="001C58D8"/>
    <w:rsid w:val="001C5B3E"/>
    <w:rsid w:val="001C5B75"/>
    <w:rsid w:val="001D4AC8"/>
    <w:rsid w:val="001D59CA"/>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20D6B"/>
    <w:rsid w:val="002318FD"/>
    <w:rsid w:val="002339DC"/>
    <w:rsid w:val="0023441E"/>
    <w:rsid w:val="0023780D"/>
    <w:rsid w:val="00240EDF"/>
    <w:rsid w:val="00243522"/>
    <w:rsid w:val="0024780F"/>
    <w:rsid w:val="00252AAE"/>
    <w:rsid w:val="00261392"/>
    <w:rsid w:val="00261D0E"/>
    <w:rsid w:val="00262139"/>
    <w:rsid w:val="00262B83"/>
    <w:rsid w:val="00263E52"/>
    <w:rsid w:val="002640EA"/>
    <w:rsid w:val="00264F3E"/>
    <w:rsid w:val="00266962"/>
    <w:rsid w:val="00271A0C"/>
    <w:rsid w:val="00272953"/>
    <w:rsid w:val="00272CA4"/>
    <w:rsid w:val="00274525"/>
    <w:rsid w:val="00281CF2"/>
    <w:rsid w:val="002830E4"/>
    <w:rsid w:val="00285ECC"/>
    <w:rsid w:val="002929AB"/>
    <w:rsid w:val="00293588"/>
    <w:rsid w:val="00293AD3"/>
    <w:rsid w:val="0029613D"/>
    <w:rsid w:val="002A4E9F"/>
    <w:rsid w:val="002C1CEA"/>
    <w:rsid w:val="002C292E"/>
    <w:rsid w:val="002D2CAE"/>
    <w:rsid w:val="002D5829"/>
    <w:rsid w:val="002D5F6D"/>
    <w:rsid w:val="002E00EF"/>
    <w:rsid w:val="002E282A"/>
    <w:rsid w:val="002E365F"/>
    <w:rsid w:val="002E52CE"/>
    <w:rsid w:val="002F201A"/>
    <w:rsid w:val="002F26CD"/>
    <w:rsid w:val="002F2746"/>
    <w:rsid w:val="002F78DC"/>
    <w:rsid w:val="00302327"/>
    <w:rsid w:val="0030248C"/>
    <w:rsid w:val="00305BC2"/>
    <w:rsid w:val="003064F3"/>
    <w:rsid w:val="003140E2"/>
    <w:rsid w:val="003247F0"/>
    <w:rsid w:val="0032512B"/>
    <w:rsid w:val="00341D6E"/>
    <w:rsid w:val="003435C6"/>
    <w:rsid w:val="00351C02"/>
    <w:rsid w:val="003522BB"/>
    <w:rsid w:val="00360B35"/>
    <w:rsid w:val="003627CC"/>
    <w:rsid w:val="0036353A"/>
    <w:rsid w:val="00365A83"/>
    <w:rsid w:val="003663C8"/>
    <w:rsid w:val="00370007"/>
    <w:rsid w:val="00372C37"/>
    <w:rsid w:val="00376618"/>
    <w:rsid w:val="00377802"/>
    <w:rsid w:val="00377E80"/>
    <w:rsid w:val="0038562E"/>
    <w:rsid w:val="00385E42"/>
    <w:rsid w:val="00387D9A"/>
    <w:rsid w:val="00394C23"/>
    <w:rsid w:val="00395739"/>
    <w:rsid w:val="003A1111"/>
    <w:rsid w:val="003A2ED6"/>
    <w:rsid w:val="003A6663"/>
    <w:rsid w:val="003B4BCD"/>
    <w:rsid w:val="003B7330"/>
    <w:rsid w:val="003C28F8"/>
    <w:rsid w:val="003C6558"/>
    <w:rsid w:val="003E41E1"/>
    <w:rsid w:val="003F2357"/>
    <w:rsid w:val="003F2AB8"/>
    <w:rsid w:val="003F3714"/>
    <w:rsid w:val="003F5B82"/>
    <w:rsid w:val="00401CFA"/>
    <w:rsid w:val="0040433B"/>
    <w:rsid w:val="00407F2F"/>
    <w:rsid w:val="00412502"/>
    <w:rsid w:val="00415571"/>
    <w:rsid w:val="004162E8"/>
    <w:rsid w:val="00416522"/>
    <w:rsid w:val="00417A49"/>
    <w:rsid w:val="00423B60"/>
    <w:rsid w:val="004247BD"/>
    <w:rsid w:val="004249C2"/>
    <w:rsid w:val="0042567C"/>
    <w:rsid w:val="004277BD"/>
    <w:rsid w:val="00432A2F"/>
    <w:rsid w:val="00436C03"/>
    <w:rsid w:val="00440B10"/>
    <w:rsid w:val="004449CA"/>
    <w:rsid w:val="00444EB9"/>
    <w:rsid w:val="00450090"/>
    <w:rsid w:val="00451559"/>
    <w:rsid w:val="00452192"/>
    <w:rsid w:val="00453A75"/>
    <w:rsid w:val="00453FF7"/>
    <w:rsid w:val="004567A2"/>
    <w:rsid w:val="00456FF8"/>
    <w:rsid w:val="00457C40"/>
    <w:rsid w:val="004724DF"/>
    <w:rsid w:val="00474CB3"/>
    <w:rsid w:val="00476F7D"/>
    <w:rsid w:val="0048196D"/>
    <w:rsid w:val="00484584"/>
    <w:rsid w:val="004851C8"/>
    <w:rsid w:val="0048779B"/>
    <w:rsid w:val="004927E3"/>
    <w:rsid w:val="00495925"/>
    <w:rsid w:val="00497508"/>
    <w:rsid w:val="004A0EA0"/>
    <w:rsid w:val="004A156A"/>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471C"/>
    <w:rsid w:val="004D549C"/>
    <w:rsid w:val="004D568C"/>
    <w:rsid w:val="004D56CA"/>
    <w:rsid w:val="004E0217"/>
    <w:rsid w:val="004E1DB4"/>
    <w:rsid w:val="004E45F7"/>
    <w:rsid w:val="004E6E32"/>
    <w:rsid w:val="004F493D"/>
    <w:rsid w:val="005037E6"/>
    <w:rsid w:val="00505A1E"/>
    <w:rsid w:val="005064AE"/>
    <w:rsid w:val="005108E0"/>
    <w:rsid w:val="0051270E"/>
    <w:rsid w:val="00512B81"/>
    <w:rsid w:val="00513611"/>
    <w:rsid w:val="00520CF8"/>
    <w:rsid w:val="0052562D"/>
    <w:rsid w:val="00530169"/>
    <w:rsid w:val="0053252F"/>
    <w:rsid w:val="0053358A"/>
    <w:rsid w:val="005428E2"/>
    <w:rsid w:val="0054306A"/>
    <w:rsid w:val="00543678"/>
    <w:rsid w:val="00543A15"/>
    <w:rsid w:val="00550818"/>
    <w:rsid w:val="00572979"/>
    <w:rsid w:val="0057400F"/>
    <w:rsid w:val="00576132"/>
    <w:rsid w:val="005778A9"/>
    <w:rsid w:val="00581AC6"/>
    <w:rsid w:val="00583129"/>
    <w:rsid w:val="00583290"/>
    <w:rsid w:val="00583719"/>
    <w:rsid w:val="00585697"/>
    <w:rsid w:val="00586007"/>
    <w:rsid w:val="00587DF9"/>
    <w:rsid w:val="005919A8"/>
    <w:rsid w:val="005928C6"/>
    <w:rsid w:val="0059318F"/>
    <w:rsid w:val="00593205"/>
    <w:rsid w:val="005962F4"/>
    <w:rsid w:val="00597030"/>
    <w:rsid w:val="005A4E3E"/>
    <w:rsid w:val="005B05BC"/>
    <w:rsid w:val="005B1B95"/>
    <w:rsid w:val="005B4055"/>
    <w:rsid w:val="005B4B5B"/>
    <w:rsid w:val="005B760D"/>
    <w:rsid w:val="005B7615"/>
    <w:rsid w:val="005B7DD1"/>
    <w:rsid w:val="005C06A2"/>
    <w:rsid w:val="005C50AB"/>
    <w:rsid w:val="005C722A"/>
    <w:rsid w:val="005C7B4B"/>
    <w:rsid w:val="005D0880"/>
    <w:rsid w:val="005D0D5A"/>
    <w:rsid w:val="005D1AF1"/>
    <w:rsid w:val="005D4D7B"/>
    <w:rsid w:val="005D7E13"/>
    <w:rsid w:val="005E3D26"/>
    <w:rsid w:val="005E4912"/>
    <w:rsid w:val="005E506D"/>
    <w:rsid w:val="005E75B5"/>
    <w:rsid w:val="005F0986"/>
    <w:rsid w:val="005F2A29"/>
    <w:rsid w:val="005F47D6"/>
    <w:rsid w:val="005F4A7A"/>
    <w:rsid w:val="005F7CB8"/>
    <w:rsid w:val="006012B9"/>
    <w:rsid w:val="00602C46"/>
    <w:rsid w:val="00612B5A"/>
    <w:rsid w:val="00614A01"/>
    <w:rsid w:val="006212C5"/>
    <w:rsid w:val="00622C87"/>
    <w:rsid w:val="00623676"/>
    <w:rsid w:val="006313AA"/>
    <w:rsid w:val="00633595"/>
    <w:rsid w:val="0064079C"/>
    <w:rsid w:val="00640E4E"/>
    <w:rsid w:val="00641F10"/>
    <w:rsid w:val="0064298E"/>
    <w:rsid w:val="00643391"/>
    <w:rsid w:val="00644D8D"/>
    <w:rsid w:val="00644F87"/>
    <w:rsid w:val="0064764E"/>
    <w:rsid w:val="0065111D"/>
    <w:rsid w:val="0065551A"/>
    <w:rsid w:val="00661955"/>
    <w:rsid w:val="00661961"/>
    <w:rsid w:val="00662C42"/>
    <w:rsid w:val="00662F6C"/>
    <w:rsid w:val="0066606D"/>
    <w:rsid w:val="00666BAC"/>
    <w:rsid w:val="00666C9D"/>
    <w:rsid w:val="00670C78"/>
    <w:rsid w:val="0067581E"/>
    <w:rsid w:val="00675AB6"/>
    <w:rsid w:val="00677DF0"/>
    <w:rsid w:val="00682C53"/>
    <w:rsid w:val="00691282"/>
    <w:rsid w:val="0069170F"/>
    <w:rsid w:val="00694109"/>
    <w:rsid w:val="00694CC0"/>
    <w:rsid w:val="006A4252"/>
    <w:rsid w:val="006B0F22"/>
    <w:rsid w:val="006B1E3B"/>
    <w:rsid w:val="006B3B6E"/>
    <w:rsid w:val="006B6E9B"/>
    <w:rsid w:val="006C05B3"/>
    <w:rsid w:val="006C1830"/>
    <w:rsid w:val="006C6FE8"/>
    <w:rsid w:val="006C76B2"/>
    <w:rsid w:val="006D1AAC"/>
    <w:rsid w:val="006D26BF"/>
    <w:rsid w:val="006D339F"/>
    <w:rsid w:val="006E1C68"/>
    <w:rsid w:val="006F2CE5"/>
    <w:rsid w:val="006F6FB9"/>
    <w:rsid w:val="00701DDD"/>
    <w:rsid w:val="00703432"/>
    <w:rsid w:val="00703CC2"/>
    <w:rsid w:val="00704292"/>
    <w:rsid w:val="00710951"/>
    <w:rsid w:val="00710F50"/>
    <w:rsid w:val="00711849"/>
    <w:rsid w:val="00711E66"/>
    <w:rsid w:val="00712F18"/>
    <w:rsid w:val="00715DD1"/>
    <w:rsid w:val="00715E04"/>
    <w:rsid w:val="00724D6B"/>
    <w:rsid w:val="007273D5"/>
    <w:rsid w:val="007305AB"/>
    <w:rsid w:val="00731B21"/>
    <w:rsid w:val="007347E9"/>
    <w:rsid w:val="00734E69"/>
    <w:rsid w:val="007371BA"/>
    <w:rsid w:val="00742CA5"/>
    <w:rsid w:val="00743D68"/>
    <w:rsid w:val="00751893"/>
    <w:rsid w:val="007541F8"/>
    <w:rsid w:val="007651FE"/>
    <w:rsid w:val="007671E1"/>
    <w:rsid w:val="007700CB"/>
    <w:rsid w:val="007733CA"/>
    <w:rsid w:val="00773912"/>
    <w:rsid w:val="00782028"/>
    <w:rsid w:val="00784A03"/>
    <w:rsid w:val="007910EA"/>
    <w:rsid w:val="0079202F"/>
    <w:rsid w:val="0079273D"/>
    <w:rsid w:val="007932C3"/>
    <w:rsid w:val="0079461F"/>
    <w:rsid w:val="007962CF"/>
    <w:rsid w:val="00796897"/>
    <w:rsid w:val="007A0FD3"/>
    <w:rsid w:val="007A10F7"/>
    <w:rsid w:val="007A44FF"/>
    <w:rsid w:val="007A4FDC"/>
    <w:rsid w:val="007A598D"/>
    <w:rsid w:val="007B02F8"/>
    <w:rsid w:val="007B144C"/>
    <w:rsid w:val="007B47FB"/>
    <w:rsid w:val="007B4A10"/>
    <w:rsid w:val="007C6CCF"/>
    <w:rsid w:val="007D2E08"/>
    <w:rsid w:val="007D328B"/>
    <w:rsid w:val="007E16B5"/>
    <w:rsid w:val="007E1C0A"/>
    <w:rsid w:val="007E4940"/>
    <w:rsid w:val="007F0A4C"/>
    <w:rsid w:val="007F5597"/>
    <w:rsid w:val="007F72A7"/>
    <w:rsid w:val="007F7797"/>
    <w:rsid w:val="007F7E1B"/>
    <w:rsid w:val="00804301"/>
    <w:rsid w:val="00804883"/>
    <w:rsid w:val="008112E3"/>
    <w:rsid w:val="00811679"/>
    <w:rsid w:val="00812DA6"/>
    <w:rsid w:val="008176DF"/>
    <w:rsid w:val="00827ECB"/>
    <w:rsid w:val="00833689"/>
    <w:rsid w:val="00835B16"/>
    <w:rsid w:val="00837B9A"/>
    <w:rsid w:val="00843F07"/>
    <w:rsid w:val="0084626A"/>
    <w:rsid w:val="008475DA"/>
    <w:rsid w:val="00850537"/>
    <w:rsid w:val="0085247B"/>
    <w:rsid w:val="0085270F"/>
    <w:rsid w:val="00855874"/>
    <w:rsid w:val="00861A6B"/>
    <w:rsid w:val="00863275"/>
    <w:rsid w:val="00865A1A"/>
    <w:rsid w:val="008731F0"/>
    <w:rsid w:val="00873933"/>
    <w:rsid w:val="00883E49"/>
    <w:rsid w:val="008909E7"/>
    <w:rsid w:val="008940C0"/>
    <w:rsid w:val="008A1006"/>
    <w:rsid w:val="008A19D8"/>
    <w:rsid w:val="008A51D0"/>
    <w:rsid w:val="008A7FCD"/>
    <w:rsid w:val="008B242C"/>
    <w:rsid w:val="008B5886"/>
    <w:rsid w:val="008C270D"/>
    <w:rsid w:val="008C644F"/>
    <w:rsid w:val="008D1CA9"/>
    <w:rsid w:val="008D1D6A"/>
    <w:rsid w:val="008D3714"/>
    <w:rsid w:val="008D5EC2"/>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249C9"/>
    <w:rsid w:val="00924EDA"/>
    <w:rsid w:val="00925192"/>
    <w:rsid w:val="00926009"/>
    <w:rsid w:val="00926ABD"/>
    <w:rsid w:val="009324E3"/>
    <w:rsid w:val="009328DE"/>
    <w:rsid w:val="00935A89"/>
    <w:rsid w:val="00935BA1"/>
    <w:rsid w:val="00942330"/>
    <w:rsid w:val="00943AA1"/>
    <w:rsid w:val="00943C64"/>
    <w:rsid w:val="0094416B"/>
    <w:rsid w:val="00944C17"/>
    <w:rsid w:val="00947749"/>
    <w:rsid w:val="00950751"/>
    <w:rsid w:val="009539E8"/>
    <w:rsid w:val="009576BB"/>
    <w:rsid w:val="00961A79"/>
    <w:rsid w:val="00963CBE"/>
    <w:rsid w:val="00965EE9"/>
    <w:rsid w:val="0097069B"/>
    <w:rsid w:val="00971E01"/>
    <w:rsid w:val="0097384A"/>
    <w:rsid w:val="009756E6"/>
    <w:rsid w:val="00981599"/>
    <w:rsid w:val="009848B1"/>
    <w:rsid w:val="0098705F"/>
    <w:rsid w:val="00991300"/>
    <w:rsid w:val="00992C45"/>
    <w:rsid w:val="00993EB3"/>
    <w:rsid w:val="00994806"/>
    <w:rsid w:val="009A6E48"/>
    <w:rsid w:val="009A7FD5"/>
    <w:rsid w:val="009B2A09"/>
    <w:rsid w:val="009B2F8A"/>
    <w:rsid w:val="009B46B3"/>
    <w:rsid w:val="009B533B"/>
    <w:rsid w:val="009C2541"/>
    <w:rsid w:val="009C2CAB"/>
    <w:rsid w:val="009C3317"/>
    <w:rsid w:val="009C3605"/>
    <w:rsid w:val="009C7BAF"/>
    <w:rsid w:val="009D0C09"/>
    <w:rsid w:val="009D0CB4"/>
    <w:rsid w:val="009D0DE8"/>
    <w:rsid w:val="009D3B1E"/>
    <w:rsid w:val="009E1253"/>
    <w:rsid w:val="009E171E"/>
    <w:rsid w:val="009E5796"/>
    <w:rsid w:val="009E6D0F"/>
    <w:rsid w:val="009E77D5"/>
    <w:rsid w:val="009F2186"/>
    <w:rsid w:val="009F5B20"/>
    <w:rsid w:val="009F6EAE"/>
    <w:rsid w:val="00A018F6"/>
    <w:rsid w:val="00A079B2"/>
    <w:rsid w:val="00A10320"/>
    <w:rsid w:val="00A13FEB"/>
    <w:rsid w:val="00A15138"/>
    <w:rsid w:val="00A22A1E"/>
    <w:rsid w:val="00A22F1C"/>
    <w:rsid w:val="00A241A5"/>
    <w:rsid w:val="00A2707E"/>
    <w:rsid w:val="00A303E3"/>
    <w:rsid w:val="00A32F37"/>
    <w:rsid w:val="00A32F59"/>
    <w:rsid w:val="00A365C3"/>
    <w:rsid w:val="00A41154"/>
    <w:rsid w:val="00A44C65"/>
    <w:rsid w:val="00A468EE"/>
    <w:rsid w:val="00A51918"/>
    <w:rsid w:val="00A5194F"/>
    <w:rsid w:val="00A56D89"/>
    <w:rsid w:val="00A601AB"/>
    <w:rsid w:val="00A623CC"/>
    <w:rsid w:val="00A62D29"/>
    <w:rsid w:val="00A637CC"/>
    <w:rsid w:val="00A67D53"/>
    <w:rsid w:val="00A801B1"/>
    <w:rsid w:val="00A80646"/>
    <w:rsid w:val="00A82226"/>
    <w:rsid w:val="00A86621"/>
    <w:rsid w:val="00A94C71"/>
    <w:rsid w:val="00A95532"/>
    <w:rsid w:val="00A9731E"/>
    <w:rsid w:val="00AA2895"/>
    <w:rsid w:val="00AA2A06"/>
    <w:rsid w:val="00AB1E82"/>
    <w:rsid w:val="00AB78E5"/>
    <w:rsid w:val="00AC37F2"/>
    <w:rsid w:val="00AC47B7"/>
    <w:rsid w:val="00AC4CB0"/>
    <w:rsid w:val="00AC5F60"/>
    <w:rsid w:val="00AC6C0C"/>
    <w:rsid w:val="00AD12FB"/>
    <w:rsid w:val="00AD1D7F"/>
    <w:rsid w:val="00AD3DE9"/>
    <w:rsid w:val="00AD7351"/>
    <w:rsid w:val="00AD78C3"/>
    <w:rsid w:val="00AD7ABD"/>
    <w:rsid w:val="00AD7B2F"/>
    <w:rsid w:val="00AE3E88"/>
    <w:rsid w:val="00AE4064"/>
    <w:rsid w:val="00AE5796"/>
    <w:rsid w:val="00AF0F28"/>
    <w:rsid w:val="00AF5F34"/>
    <w:rsid w:val="00AF64CB"/>
    <w:rsid w:val="00AF7C12"/>
    <w:rsid w:val="00B054C2"/>
    <w:rsid w:val="00B106D9"/>
    <w:rsid w:val="00B10FB8"/>
    <w:rsid w:val="00B22884"/>
    <w:rsid w:val="00B24836"/>
    <w:rsid w:val="00B26CB8"/>
    <w:rsid w:val="00B305D2"/>
    <w:rsid w:val="00B30942"/>
    <w:rsid w:val="00B31A02"/>
    <w:rsid w:val="00B31FA5"/>
    <w:rsid w:val="00B33CDB"/>
    <w:rsid w:val="00B36C8A"/>
    <w:rsid w:val="00B404F5"/>
    <w:rsid w:val="00B41E04"/>
    <w:rsid w:val="00B44988"/>
    <w:rsid w:val="00B53D4A"/>
    <w:rsid w:val="00B566F5"/>
    <w:rsid w:val="00B57205"/>
    <w:rsid w:val="00B64A57"/>
    <w:rsid w:val="00B65950"/>
    <w:rsid w:val="00B661B4"/>
    <w:rsid w:val="00B667AF"/>
    <w:rsid w:val="00B71DAA"/>
    <w:rsid w:val="00B725F3"/>
    <w:rsid w:val="00B801B2"/>
    <w:rsid w:val="00B8172D"/>
    <w:rsid w:val="00B8460A"/>
    <w:rsid w:val="00B8579D"/>
    <w:rsid w:val="00B871D5"/>
    <w:rsid w:val="00B91E7A"/>
    <w:rsid w:val="00B92AE7"/>
    <w:rsid w:val="00B96321"/>
    <w:rsid w:val="00B97AA6"/>
    <w:rsid w:val="00BA5F2B"/>
    <w:rsid w:val="00BB54A6"/>
    <w:rsid w:val="00BB5DCB"/>
    <w:rsid w:val="00BC08C8"/>
    <w:rsid w:val="00BC4221"/>
    <w:rsid w:val="00BC5E76"/>
    <w:rsid w:val="00BC6D88"/>
    <w:rsid w:val="00BD5944"/>
    <w:rsid w:val="00BD77F3"/>
    <w:rsid w:val="00BE0767"/>
    <w:rsid w:val="00BE1449"/>
    <w:rsid w:val="00BE4E74"/>
    <w:rsid w:val="00BE5238"/>
    <w:rsid w:val="00BE62A2"/>
    <w:rsid w:val="00BF7116"/>
    <w:rsid w:val="00BF796C"/>
    <w:rsid w:val="00C01F89"/>
    <w:rsid w:val="00C03BBD"/>
    <w:rsid w:val="00C05356"/>
    <w:rsid w:val="00C14100"/>
    <w:rsid w:val="00C148A7"/>
    <w:rsid w:val="00C25E3C"/>
    <w:rsid w:val="00C26449"/>
    <w:rsid w:val="00C26AEC"/>
    <w:rsid w:val="00C323ED"/>
    <w:rsid w:val="00C3243C"/>
    <w:rsid w:val="00C35FA3"/>
    <w:rsid w:val="00C37E1F"/>
    <w:rsid w:val="00C40F8D"/>
    <w:rsid w:val="00C420F5"/>
    <w:rsid w:val="00C46065"/>
    <w:rsid w:val="00C47717"/>
    <w:rsid w:val="00C548C2"/>
    <w:rsid w:val="00C63526"/>
    <w:rsid w:val="00C661D0"/>
    <w:rsid w:val="00C6781F"/>
    <w:rsid w:val="00C7076B"/>
    <w:rsid w:val="00C70AC7"/>
    <w:rsid w:val="00C71722"/>
    <w:rsid w:val="00C7179A"/>
    <w:rsid w:val="00C71F87"/>
    <w:rsid w:val="00C80B0D"/>
    <w:rsid w:val="00C84370"/>
    <w:rsid w:val="00C84E45"/>
    <w:rsid w:val="00C86589"/>
    <w:rsid w:val="00C928A4"/>
    <w:rsid w:val="00C95408"/>
    <w:rsid w:val="00C9581C"/>
    <w:rsid w:val="00C95BE4"/>
    <w:rsid w:val="00C97D50"/>
    <w:rsid w:val="00CA4188"/>
    <w:rsid w:val="00CA7E45"/>
    <w:rsid w:val="00CB305F"/>
    <w:rsid w:val="00CB30FD"/>
    <w:rsid w:val="00CB3539"/>
    <w:rsid w:val="00CB41E8"/>
    <w:rsid w:val="00CB43A2"/>
    <w:rsid w:val="00CC361D"/>
    <w:rsid w:val="00CD07F5"/>
    <w:rsid w:val="00CD376B"/>
    <w:rsid w:val="00CE1390"/>
    <w:rsid w:val="00CE19C6"/>
    <w:rsid w:val="00CE2322"/>
    <w:rsid w:val="00CE4D41"/>
    <w:rsid w:val="00CE65F7"/>
    <w:rsid w:val="00CE66FA"/>
    <w:rsid w:val="00CF055F"/>
    <w:rsid w:val="00CF1B32"/>
    <w:rsid w:val="00CF378B"/>
    <w:rsid w:val="00CF388B"/>
    <w:rsid w:val="00D12B30"/>
    <w:rsid w:val="00D13DC6"/>
    <w:rsid w:val="00D15531"/>
    <w:rsid w:val="00D23FA8"/>
    <w:rsid w:val="00D27477"/>
    <w:rsid w:val="00D3082B"/>
    <w:rsid w:val="00D322D9"/>
    <w:rsid w:val="00D43C7E"/>
    <w:rsid w:val="00D44ADB"/>
    <w:rsid w:val="00D47CE3"/>
    <w:rsid w:val="00D51F8E"/>
    <w:rsid w:val="00D54CC9"/>
    <w:rsid w:val="00D55F41"/>
    <w:rsid w:val="00D6099D"/>
    <w:rsid w:val="00D63A91"/>
    <w:rsid w:val="00D70053"/>
    <w:rsid w:val="00D71442"/>
    <w:rsid w:val="00D7211B"/>
    <w:rsid w:val="00D74119"/>
    <w:rsid w:val="00D77B39"/>
    <w:rsid w:val="00D77D65"/>
    <w:rsid w:val="00D81A1B"/>
    <w:rsid w:val="00D841B4"/>
    <w:rsid w:val="00D8638B"/>
    <w:rsid w:val="00D86541"/>
    <w:rsid w:val="00D92A3A"/>
    <w:rsid w:val="00D9489B"/>
    <w:rsid w:val="00D95016"/>
    <w:rsid w:val="00D96E66"/>
    <w:rsid w:val="00D973B7"/>
    <w:rsid w:val="00DA2540"/>
    <w:rsid w:val="00DA357F"/>
    <w:rsid w:val="00DA3C89"/>
    <w:rsid w:val="00DA5B31"/>
    <w:rsid w:val="00DB46F7"/>
    <w:rsid w:val="00DB55FB"/>
    <w:rsid w:val="00DB70F6"/>
    <w:rsid w:val="00DB7A7B"/>
    <w:rsid w:val="00DC0669"/>
    <w:rsid w:val="00DC1D77"/>
    <w:rsid w:val="00DC206F"/>
    <w:rsid w:val="00DC3073"/>
    <w:rsid w:val="00DC4562"/>
    <w:rsid w:val="00DD0598"/>
    <w:rsid w:val="00DD109E"/>
    <w:rsid w:val="00DD12DB"/>
    <w:rsid w:val="00DD36AE"/>
    <w:rsid w:val="00DD6EF5"/>
    <w:rsid w:val="00DE168F"/>
    <w:rsid w:val="00DE4B11"/>
    <w:rsid w:val="00DF0555"/>
    <w:rsid w:val="00DF177E"/>
    <w:rsid w:val="00DF2F4E"/>
    <w:rsid w:val="00DF3842"/>
    <w:rsid w:val="00DF392D"/>
    <w:rsid w:val="00DF42F2"/>
    <w:rsid w:val="00DF6056"/>
    <w:rsid w:val="00DF668B"/>
    <w:rsid w:val="00E0020A"/>
    <w:rsid w:val="00E0049F"/>
    <w:rsid w:val="00E0169C"/>
    <w:rsid w:val="00E06638"/>
    <w:rsid w:val="00E1114A"/>
    <w:rsid w:val="00E119DC"/>
    <w:rsid w:val="00E12046"/>
    <w:rsid w:val="00E12852"/>
    <w:rsid w:val="00E159B4"/>
    <w:rsid w:val="00E15D4E"/>
    <w:rsid w:val="00E201E4"/>
    <w:rsid w:val="00E27140"/>
    <w:rsid w:val="00E278C2"/>
    <w:rsid w:val="00E335E4"/>
    <w:rsid w:val="00E359E0"/>
    <w:rsid w:val="00E371B5"/>
    <w:rsid w:val="00E4231E"/>
    <w:rsid w:val="00E42530"/>
    <w:rsid w:val="00E42700"/>
    <w:rsid w:val="00E43CD6"/>
    <w:rsid w:val="00E44398"/>
    <w:rsid w:val="00E4484A"/>
    <w:rsid w:val="00E44F38"/>
    <w:rsid w:val="00E5022B"/>
    <w:rsid w:val="00E55591"/>
    <w:rsid w:val="00E55BFE"/>
    <w:rsid w:val="00E55F76"/>
    <w:rsid w:val="00E574F8"/>
    <w:rsid w:val="00E60149"/>
    <w:rsid w:val="00E60E69"/>
    <w:rsid w:val="00E650C8"/>
    <w:rsid w:val="00E65DBE"/>
    <w:rsid w:val="00E67577"/>
    <w:rsid w:val="00E70652"/>
    <w:rsid w:val="00E71B36"/>
    <w:rsid w:val="00E77FB3"/>
    <w:rsid w:val="00E8358C"/>
    <w:rsid w:val="00E84253"/>
    <w:rsid w:val="00E9087B"/>
    <w:rsid w:val="00E91F9A"/>
    <w:rsid w:val="00EA4022"/>
    <w:rsid w:val="00EA65A1"/>
    <w:rsid w:val="00EB176D"/>
    <w:rsid w:val="00EB4B03"/>
    <w:rsid w:val="00EB55E5"/>
    <w:rsid w:val="00EB5F06"/>
    <w:rsid w:val="00EB6747"/>
    <w:rsid w:val="00EB6BDE"/>
    <w:rsid w:val="00EC27B8"/>
    <w:rsid w:val="00EC49C5"/>
    <w:rsid w:val="00EC5DD7"/>
    <w:rsid w:val="00EC76EE"/>
    <w:rsid w:val="00ED0D45"/>
    <w:rsid w:val="00ED2B4A"/>
    <w:rsid w:val="00EE2FB7"/>
    <w:rsid w:val="00EE4EED"/>
    <w:rsid w:val="00EF4DEF"/>
    <w:rsid w:val="00F01327"/>
    <w:rsid w:val="00F03F2E"/>
    <w:rsid w:val="00F07D85"/>
    <w:rsid w:val="00F11EF0"/>
    <w:rsid w:val="00F132D6"/>
    <w:rsid w:val="00F22504"/>
    <w:rsid w:val="00F23F46"/>
    <w:rsid w:val="00F25BC6"/>
    <w:rsid w:val="00F270A8"/>
    <w:rsid w:val="00F3573E"/>
    <w:rsid w:val="00F3630D"/>
    <w:rsid w:val="00F377BB"/>
    <w:rsid w:val="00F4005D"/>
    <w:rsid w:val="00F41C7E"/>
    <w:rsid w:val="00F42224"/>
    <w:rsid w:val="00F4323C"/>
    <w:rsid w:val="00F50CE1"/>
    <w:rsid w:val="00F52C21"/>
    <w:rsid w:val="00F55E1B"/>
    <w:rsid w:val="00F57670"/>
    <w:rsid w:val="00F61255"/>
    <w:rsid w:val="00F66AFF"/>
    <w:rsid w:val="00F6774F"/>
    <w:rsid w:val="00F70DA7"/>
    <w:rsid w:val="00F71303"/>
    <w:rsid w:val="00F727F6"/>
    <w:rsid w:val="00F7345C"/>
    <w:rsid w:val="00F74C83"/>
    <w:rsid w:val="00F76B5A"/>
    <w:rsid w:val="00F8023F"/>
    <w:rsid w:val="00F8111F"/>
    <w:rsid w:val="00F81593"/>
    <w:rsid w:val="00F817F8"/>
    <w:rsid w:val="00F82295"/>
    <w:rsid w:val="00F861AA"/>
    <w:rsid w:val="00F90410"/>
    <w:rsid w:val="00F9782C"/>
    <w:rsid w:val="00F978AF"/>
    <w:rsid w:val="00FA1DF7"/>
    <w:rsid w:val="00FA5C11"/>
    <w:rsid w:val="00FA6156"/>
    <w:rsid w:val="00FA75F5"/>
    <w:rsid w:val="00FB31B8"/>
    <w:rsid w:val="00FB609F"/>
    <w:rsid w:val="00FB7570"/>
    <w:rsid w:val="00FB7A63"/>
    <w:rsid w:val="00FC154E"/>
    <w:rsid w:val="00FC22BF"/>
    <w:rsid w:val="00FC2788"/>
    <w:rsid w:val="00FC31AA"/>
    <w:rsid w:val="00FC5906"/>
    <w:rsid w:val="00FD0A4D"/>
    <w:rsid w:val="00FD16C0"/>
    <w:rsid w:val="00FD2B2D"/>
    <w:rsid w:val="00FD56E4"/>
    <w:rsid w:val="00FD59A9"/>
    <w:rsid w:val="00FE1ADB"/>
    <w:rsid w:val="00FE60CF"/>
    <w:rsid w:val="00FF2399"/>
    <w:rsid w:val="00FF7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B689564"/>
  <w15:docId w15:val="{641A91C9-7396-4F6C-B49B-1AE5F08D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2"/>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2"/>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2"/>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2"/>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2"/>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2"/>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2"/>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2"/>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rsid w:val="0052562D"/>
    <w:pPr>
      <w:tabs>
        <w:tab w:val="center" w:pos="4153"/>
        <w:tab w:val="right" w:pos="8306"/>
      </w:tabs>
      <w:snapToGrid w:val="0"/>
      <w:jc w:val="left"/>
    </w:pPr>
    <w:rPr>
      <w:sz w:val="18"/>
      <w:szCs w:val="18"/>
    </w:rPr>
  </w:style>
  <w:style w:type="paragraph" w:customStyle="1" w:styleId="a6">
    <w:name w:val="论文正文"/>
    <w:basedOn w:val="a0"/>
    <w:link w:val="Char1"/>
    <w:rsid w:val="00103FEC"/>
    <w:pPr>
      <w:spacing w:line="360" w:lineRule="auto"/>
      <w:ind w:firstLineChars="200" w:firstLine="200"/>
    </w:pPr>
    <w:rPr>
      <w:sz w:val="24"/>
    </w:rPr>
  </w:style>
  <w:style w:type="character" w:customStyle="1" w:styleId="Char1">
    <w:name w:val="论文正文 Char1"/>
    <w:link w:val="a6"/>
    <w:rsid w:val="00103FEC"/>
    <w:rPr>
      <w:rFonts w:eastAsia="宋体"/>
      <w:kern w:val="2"/>
      <w:sz w:val="24"/>
      <w:szCs w:val="24"/>
      <w:lang w:val="en-US" w:eastAsia="zh-CN" w:bidi="ar-SA"/>
    </w:rPr>
  </w:style>
  <w:style w:type="paragraph" w:customStyle="1" w:styleId="a7">
    <w:name w:val="论文公式"/>
    <w:basedOn w:val="a8"/>
    <w:rsid w:val="00FA1DF7"/>
    <w:pPr>
      <w:tabs>
        <w:tab w:val="right" w:pos="4140"/>
        <w:tab w:val="left" w:pos="8100"/>
      </w:tabs>
    </w:pPr>
    <w:rPr>
      <w:rFonts w:ascii="Times New Roman" w:eastAsia="宋体" w:hAnsi="Times New Roman"/>
      <w:sz w:val="24"/>
    </w:rPr>
  </w:style>
  <w:style w:type="paragraph" w:styleId="a8">
    <w:name w:val="caption"/>
    <w:basedOn w:val="a0"/>
    <w:next w:val="a0"/>
    <w:qFormat/>
    <w:rPr>
      <w:rFonts w:ascii="Arial" w:eastAsia="黑体" w:hAnsi="Arial" w:cs="Arial"/>
      <w:sz w:val="20"/>
      <w:szCs w:val="20"/>
    </w:rPr>
  </w:style>
  <w:style w:type="paragraph" w:customStyle="1" w:styleId="20">
    <w:name w:val="论文标题2"/>
    <w:basedOn w:val="2"/>
    <w:rsid w:val="00B64A57"/>
    <w:pPr>
      <w:numPr>
        <w:numId w:val="2"/>
      </w:numPr>
    </w:pPr>
    <w:rPr>
      <w:rFonts w:eastAsia="宋体"/>
      <w:sz w:val="30"/>
    </w:rPr>
  </w:style>
  <w:style w:type="paragraph" w:customStyle="1" w:styleId="30">
    <w:name w:val="论文标题3"/>
    <w:basedOn w:val="3"/>
    <w:rsid w:val="00B64A57"/>
    <w:pPr>
      <w:numPr>
        <w:numId w:val="2"/>
      </w:numPr>
    </w:pPr>
    <w:rPr>
      <w:rFonts w:eastAsia="黑体"/>
      <w:b w:val="0"/>
      <w:sz w:val="28"/>
    </w:rPr>
  </w:style>
  <w:style w:type="paragraph" w:styleId="TOC1">
    <w:name w:val="toc 1"/>
    <w:basedOn w:val="a0"/>
    <w:next w:val="a0"/>
    <w:autoRedefine/>
    <w:uiPriority w:val="39"/>
  </w:style>
  <w:style w:type="character" w:styleId="a9">
    <w:name w:val="Hyperlink"/>
    <w:uiPriority w:val="99"/>
    <w:rPr>
      <w:color w:val="0000FF"/>
      <w:u w:val="single"/>
    </w:rPr>
  </w:style>
  <w:style w:type="paragraph" w:styleId="TOC2">
    <w:name w:val="toc 2"/>
    <w:basedOn w:val="a0"/>
    <w:next w:val="a0"/>
    <w:autoRedefine/>
    <w:uiPriority w:val="39"/>
    <w:pPr>
      <w:ind w:leftChars="200" w:left="420"/>
    </w:pPr>
  </w:style>
  <w:style w:type="paragraph" w:styleId="TOC3">
    <w:name w:val="toc 3"/>
    <w:basedOn w:val="a0"/>
    <w:next w:val="a0"/>
    <w:autoRedefine/>
    <w:uiPriority w:val="39"/>
    <w:pPr>
      <w:ind w:leftChars="400" w:left="840"/>
    </w:pPr>
  </w:style>
  <w:style w:type="character" w:styleId="aa">
    <w:name w:val="page number"/>
    <w:basedOn w:val="a1"/>
    <w:rsid w:val="00712F18"/>
  </w:style>
  <w:style w:type="paragraph" w:styleId="ab">
    <w:name w:val="Balloon Text"/>
    <w:basedOn w:val="a0"/>
    <w:semiHidden/>
    <w:rPr>
      <w:sz w:val="18"/>
      <w:szCs w:val="18"/>
    </w:rPr>
  </w:style>
  <w:style w:type="paragraph" w:customStyle="1" w:styleId="ac">
    <w:name w:val="论文的图"/>
    <w:basedOn w:val="a8"/>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6"/>
    <w:rsid w:val="00710F50"/>
    <w:pPr>
      <w:numPr>
        <w:numId w:val="3"/>
      </w:numPr>
      <w:ind w:firstLineChars="0" w:firstLine="0"/>
    </w:pPr>
  </w:style>
  <w:style w:type="paragraph" w:styleId="ad">
    <w:name w:val="footnote text"/>
    <w:basedOn w:val="a0"/>
    <w:semiHidden/>
    <w:pPr>
      <w:snapToGrid w:val="0"/>
      <w:jc w:val="left"/>
    </w:pPr>
    <w:rPr>
      <w:sz w:val="18"/>
      <w:szCs w:val="18"/>
    </w:rPr>
  </w:style>
  <w:style w:type="character" w:styleId="ae">
    <w:name w:val="annotation reference"/>
    <w:semiHidden/>
    <w:rPr>
      <w:sz w:val="21"/>
      <w:szCs w:val="21"/>
    </w:rPr>
  </w:style>
  <w:style w:type="character" w:styleId="af">
    <w:name w:val="footnote reference"/>
    <w:semiHidden/>
    <w:rPr>
      <w:vertAlign w:val="superscript"/>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0">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CF055F"/>
    <w:pPr>
      <w:spacing w:line="300" w:lineRule="auto"/>
      <w:jc w:val="center"/>
    </w:pPr>
    <w:rPr>
      <w:rFonts w:cs="宋体"/>
      <w:sz w:val="36"/>
      <w:szCs w:val="20"/>
    </w:rPr>
  </w:style>
  <w:style w:type="paragraph" w:customStyle="1" w:styleId="-0">
    <w:name w:val="英文封面-论文标题"/>
    <w:link w:val="-Char"/>
    <w:autoRedefine/>
    <w:rsid w:val="00CF055F"/>
    <w:pPr>
      <w:spacing w:line="300" w:lineRule="auto"/>
      <w:jc w:val="center"/>
    </w:pPr>
    <w:rPr>
      <w:rFonts w:eastAsia="Times New Roman"/>
      <w:b/>
      <w:bCs/>
      <w:kern w:val="2"/>
      <w:sz w:val="44"/>
      <w:szCs w:val="24"/>
    </w:rPr>
  </w:style>
  <w:style w:type="character" w:customStyle="1" w:styleId="-Char">
    <w:name w:val="英文封面-论文标题 Char"/>
    <w:link w:val="-0"/>
    <w:rsid w:val="00CF055F"/>
    <w:rPr>
      <w:b/>
      <w:bCs/>
      <w:kern w:val="2"/>
      <w:sz w:val="44"/>
      <w:szCs w:val="24"/>
      <w:lang w:val="en-US" w:eastAsia="zh-CN" w:bidi="ar-SA"/>
    </w:rPr>
  </w:style>
  <w:style w:type="paragraph" w:styleId="af1">
    <w:name w:val="annotation text"/>
    <w:basedOn w:val="a0"/>
    <w:semiHidden/>
    <w:pPr>
      <w:jc w:val="left"/>
    </w:pPr>
  </w:style>
  <w:style w:type="paragraph" w:styleId="af2">
    <w:name w:val="annotation subject"/>
    <w:basedOn w:val="af1"/>
    <w:next w:val="af1"/>
    <w:semiHidden/>
    <w:rPr>
      <w:b/>
      <w:bCs/>
    </w:rPr>
  </w:style>
  <w:style w:type="paragraph" w:styleId="af3">
    <w:name w:val="Document Map"/>
    <w:basedOn w:val="a0"/>
    <w:semiHidden/>
    <w:rsid w:val="00D77B39"/>
    <w:pPr>
      <w:shd w:val="clear" w:color="auto" w:fill="000080"/>
    </w:pPr>
  </w:style>
  <w:style w:type="paragraph" w:customStyle="1" w:styleId="af4">
    <w:name w:val="论文的表"/>
    <w:basedOn w:val="a0"/>
    <w:rsid w:val="006D339F"/>
    <w:pPr>
      <w:spacing w:line="360" w:lineRule="auto"/>
      <w:jc w:val="center"/>
    </w:pPr>
  </w:style>
  <w:style w:type="paragraph" w:customStyle="1" w:styleId="af5">
    <w:name w:val="论文英文摘要"/>
    <w:basedOn w:val="a6"/>
    <w:link w:val="Char"/>
    <w:rsid w:val="00A56D89"/>
    <w:pPr>
      <w:ind w:firstLineChars="150" w:firstLine="360"/>
    </w:pPr>
  </w:style>
  <w:style w:type="character" w:customStyle="1" w:styleId="Char">
    <w:name w:val="论文英文摘要 Char"/>
    <w:basedOn w:val="Char1"/>
    <w:link w:val="af5"/>
    <w:rsid w:val="00A56D89"/>
    <w:rPr>
      <w:rFonts w:eastAsia="宋体"/>
      <w:kern w:val="2"/>
      <w:sz w:val="24"/>
      <w:szCs w:val="24"/>
      <w:lang w:val="en-US" w:eastAsia="zh-CN" w:bidi="ar-SA"/>
    </w:rPr>
  </w:style>
  <w:style w:type="paragraph" w:customStyle="1" w:styleId="af6">
    <w:name w:val="论文关键字"/>
    <w:basedOn w:val="a6"/>
    <w:link w:val="CharChar"/>
    <w:rsid w:val="00907D37"/>
    <w:pPr>
      <w:ind w:firstLineChars="150" w:firstLine="420"/>
    </w:pPr>
    <w:rPr>
      <w:b/>
    </w:rPr>
  </w:style>
  <w:style w:type="character" w:customStyle="1" w:styleId="CharChar">
    <w:name w:val="论文关键字 Char Char"/>
    <w:link w:val="af6"/>
    <w:rsid w:val="00907D37"/>
    <w:rPr>
      <w:rFonts w:eastAsia="宋体"/>
      <w:b/>
      <w:kern w:val="2"/>
      <w:sz w:val="24"/>
      <w:szCs w:val="24"/>
      <w:lang w:val="en-US" w:eastAsia="zh-CN" w:bidi="ar-SA"/>
    </w:rPr>
  </w:style>
  <w:style w:type="paragraph" w:customStyle="1" w:styleId="10">
    <w:name w:val="论文非目录标题1"/>
    <w:basedOn w:val="a6"/>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7">
    <w:name w:val="论文的图表"/>
    <w:rsid w:val="00116D52"/>
    <w:pPr>
      <w:jc w:val="center"/>
    </w:pPr>
    <w:rPr>
      <w:rFonts w:ascii="宋体" w:hAnsi="宋体" w:cs="Arial"/>
      <w:color w:val="000000"/>
      <w:kern w:val="2"/>
      <w:sz w:val="21"/>
      <w:szCs w:val="24"/>
    </w:rPr>
  </w:style>
  <w:style w:type="paragraph" w:customStyle="1" w:styleId="11">
    <w:name w:val="非章节标题1"/>
    <w:basedOn w:val="1"/>
    <w:rsid w:val="004D0310"/>
    <w:pPr>
      <w:numPr>
        <w:numId w:val="0"/>
      </w:numPr>
    </w:pPr>
  </w:style>
  <w:style w:type="paragraph" w:customStyle="1" w:styleId="-1">
    <w:name w:val="英文封面-表单内容"/>
    <w:basedOn w:val="a0"/>
    <w:next w:val="a0"/>
    <w:autoRedefine/>
    <w:rsid w:val="00CF055F"/>
    <w:pPr>
      <w:spacing w:before="120" w:after="120"/>
    </w:pPr>
    <w:rPr>
      <w:sz w:val="28"/>
    </w:rPr>
  </w:style>
  <w:style w:type="character" w:styleId="af8">
    <w:name w:val="Emphasis"/>
    <w:qFormat/>
    <w:rsid w:val="00CF055F"/>
    <w:rPr>
      <w:i/>
      <w:iCs/>
    </w:rPr>
  </w:style>
  <w:style w:type="character" w:customStyle="1" w:styleId="apple-converted-space">
    <w:name w:val="apple-converted-space"/>
    <w:basedOn w:val="a1"/>
    <w:rsid w:val="00CF0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8391">
      <w:bodyDiv w:val="1"/>
      <w:marLeft w:val="0"/>
      <w:marRight w:val="0"/>
      <w:marTop w:val="0"/>
      <w:marBottom w:val="0"/>
      <w:divBdr>
        <w:top w:val="none" w:sz="0" w:space="0" w:color="auto"/>
        <w:left w:val="none" w:sz="0" w:space="0" w:color="auto"/>
        <w:bottom w:val="none" w:sz="0" w:space="0" w:color="auto"/>
        <w:right w:val="none" w:sz="0" w:space="0" w:color="auto"/>
      </w:divBdr>
    </w:div>
    <w:div w:id="311755329">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5768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NULL"/><Relationship Id="rId12" Type="http://schemas.openxmlformats.org/officeDocument/2006/relationships/image" Target="media/image2.w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package" Target="embeddings/Microsoft_Visio___.vsdx"/><Relationship Id="rId20" Type="http://schemas.openxmlformats.org/officeDocument/2006/relationships/oleObject" Target="embeddings/Microsoft_Visio_2003-2010___.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63"/>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9928057553956831E-2"/>
          <c:y val="7.1428571428571425E-2"/>
          <c:w val="0.85251798561151082"/>
          <c:h val="0.82417582417582413"/>
        </c:manualLayout>
      </c:layout>
      <c:bar3DChart>
        <c:barDir val="col"/>
        <c:grouping val="clustered"/>
        <c:varyColors val="0"/>
        <c:ser>
          <c:idx val="1"/>
          <c:order val="0"/>
          <c:tx>
            <c:strRef>
              <c:f>Sheet1!$A$3</c:f>
              <c:strCache>
                <c:ptCount val="1"/>
                <c:pt idx="0">
                  <c:v>西部</c:v>
                </c:pt>
              </c:strCache>
            </c:strRef>
          </c:tx>
          <c:spPr>
            <a:solidFill>
              <a:srgbClr val="993366"/>
            </a:solidFill>
            <a:ln w="12699">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extLst>
            <c:ext xmlns:c16="http://schemas.microsoft.com/office/drawing/2014/chart" uri="{C3380CC4-5D6E-409C-BE32-E72D297353CC}">
              <c16:uniqueId val="{00000000-08DF-49E5-951D-B8E1684E2E86}"/>
            </c:ext>
          </c:extLst>
        </c:ser>
        <c:dLbls>
          <c:showLegendKey val="0"/>
          <c:showVal val="0"/>
          <c:showCatName val="0"/>
          <c:showSerName val="0"/>
          <c:showPercent val="0"/>
          <c:showBubbleSize val="0"/>
        </c:dLbls>
        <c:gapWidth val="150"/>
        <c:gapDepth val="0"/>
        <c:shape val="box"/>
        <c:axId val="480833536"/>
        <c:axId val="435080000"/>
        <c:axId val="0"/>
      </c:bar3DChart>
      <c:catAx>
        <c:axId val="480833536"/>
        <c:scaling>
          <c:orientation val="minMax"/>
        </c:scaling>
        <c:delete val="1"/>
        <c:axPos val="b"/>
        <c:numFmt formatCode="General" sourceLinked="0"/>
        <c:majorTickMark val="out"/>
        <c:minorTickMark val="none"/>
        <c:tickLblPos val="nextTo"/>
        <c:crossAx val="435080000"/>
        <c:crosses val="autoZero"/>
        <c:auto val="1"/>
        <c:lblAlgn val="ctr"/>
        <c:lblOffset val="100"/>
        <c:noMultiLvlLbl val="0"/>
      </c:catAx>
      <c:valAx>
        <c:axId val="435080000"/>
        <c:scaling>
          <c:orientation val="minMax"/>
        </c:scaling>
        <c:delete val="0"/>
        <c:axPos val="l"/>
        <c:majorGridlines>
          <c:spPr>
            <a:ln w="3175">
              <a:solidFill>
                <a:srgbClr val="000000"/>
              </a:solidFill>
              <a:prstDash val="solid"/>
            </a:ln>
          </c:spPr>
        </c:majorGridlines>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480833536"/>
        <c:crosses val="autoZero"/>
        <c:crossBetween val="between"/>
      </c:valAx>
      <c:spPr>
        <a:noFill/>
        <a:ln w="25398">
          <a:noFill/>
        </a:ln>
      </c:spPr>
    </c:plotArea>
    <c:plotVisOnly val="1"/>
    <c:dispBlanksAs val="gap"/>
    <c:showDLblsOverMax val="0"/>
  </c:chart>
  <c:spPr>
    <a:noFill/>
    <a:ln>
      <a:noFill/>
    </a:ln>
  </c:spPr>
  <c:txPr>
    <a:bodyPr/>
    <a:lstStyle/>
    <a:p>
      <a:pPr>
        <a:defRPr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1480</TotalTime>
  <Pages>38</Pages>
  <Words>2984</Words>
  <Characters>17010</Characters>
  <Application>Microsoft Office Word</Application>
  <DocSecurity>0</DocSecurity>
  <Lines>141</Lines>
  <Paragraphs>39</Paragraphs>
  <ScaleCrop>false</ScaleCrop>
  <Company>nr</Company>
  <LinksUpToDate>false</LinksUpToDate>
  <CharactersWithSpaces>19955</CharactersWithSpaces>
  <SharedDoc>false</SharedDoc>
  <HLinks>
    <vt:vector size="360" baseType="variant">
      <vt:variant>
        <vt:i4>1966130</vt:i4>
      </vt:variant>
      <vt:variant>
        <vt:i4>356</vt:i4>
      </vt:variant>
      <vt:variant>
        <vt:i4>0</vt:i4>
      </vt:variant>
      <vt:variant>
        <vt:i4>5</vt:i4>
      </vt:variant>
      <vt:variant>
        <vt:lpwstr/>
      </vt:variant>
      <vt:variant>
        <vt:lpwstr>_Toc341451588</vt:lpwstr>
      </vt:variant>
      <vt:variant>
        <vt:i4>1966130</vt:i4>
      </vt:variant>
      <vt:variant>
        <vt:i4>350</vt:i4>
      </vt:variant>
      <vt:variant>
        <vt:i4>0</vt:i4>
      </vt:variant>
      <vt:variant>
        <vt:i4>5</vt:i4>
      </vt:variant>
      <vt:variant>
        <vt:lpwstr/>
      </vt:variant>
      <vt:variant>
        <vt:lpwstr>_Toc341451587</vt:lpwstr>
      </vt:variant>
      <vt:variant>
        <vt:i4>1966130</vt:i4>
      </vt:variant>
      <vt:variant>
        <vt:i4>344</vt:i4>
      </vt:variant>
      <vt:variant>
        <vt:i4>0</vt:i4>
      </vt:variant>
      <vt:variant>
        <vt:i4>5</vt:i4>
      </vt:variant>
      <vt:variant>
        <vt:lpwstr/>
      </vt:variant>
      <vt:variant>
        <vt:lpwstr>_Toc341451586</vt:lpwstr>
      </vt:variant>
      <vt:variant>
        <vt:i4>1966130</vt:i4>
      </vt:variant>
      <vt:variant>
        <vt:i4>338</vt:i4>
      </vt:variant>
      <vt:variant>
        <vt:i4>0</vt:i4>
      </vt:variant>
      <vt:variant>
        <vt:i4>5</vt:i4>
      </vt:variant>
      <vt:variant>
        <vt:lpwstr/>
      </vt:variant>
      <vt:variant>
        <vt:lpwstr>_Toc341451585</vt:lpwstr>
      </vt:variant>
      <vt:variant>
        <vt:i4>1966130</vt:i4>
      </vt:variant>
      <vt:variant>
        <vt:i4>332</vt:i4>
      </vt:variant>
      <vt:variant>
        <vt:i4>0</vt:i4>
      </vt:variant>
      <vt:variant>
        <vt:i4>5</vt:i4>
      </vt:variant>
      <vt:variant>
        <vt:lpwstr/>
      </vt:variant>
      <vt:variant>
        <vt:lpwstr>_Toc341451584</vt:lpwstr>
      </vt:variant>
      <vt:variant>
        <vt:i4>1966130</vt:i4>
      </vt:variant>
      <vt:variant>
        <vt:i4>326</vt:i4>
      </vt:variant>
      <vt:variant>
        <vt:i4>0</vt:i4>
      </vt:variant>
      <vt:variant>
        <vt:i4>5</vt:i4>
      </vt:variant>
      <vt:variant>
        <vt:lpwstr/>
      </vt:variant>
      <vt:variant>
        <vt:lpwstr>_Toc341451583</vt:lpwstr>
      </vt:variant>
      <vt:variant>
        <vt:i4>1966130</vt:i4>
      </vt:variant>
      <vt:variant>
        <vt:i4>320</vt:i4>
      </vt:variant>
      <vt:variant>
        <vt:i4>0</vt:i4>
      </vt:variant>
      <vt:variant>
        <vt:i4>5</vt:i4>
      </vt:variant>
      <vt:variant>
        <vt:lpwstr/>
      </vt:variant>
      <vt:variant>
        <vt:lpwstr>_Toc341451582</vt:lpwstr>
      </vt:variant>
      <vt:variant>
        <vt:i4>1966130</vt:i4>
      </vt:variant>
      <vt:variant>
        <vt:i4>314</vt:i4>
      </vt:variant>
      <vt:variant>
        <vt:i4>0</vt:i4>
      </vt:variant>
      <vt:variant>
        <vt:i4>5</vt:i4>
      </vt:variant>
      <vt:variant>
        <vt:lpwstr/>
      </vt:variant>
      <vt:variant>
        <vt:lpwstr>_Toc341451581</vt:lpwstr>
      </vt:variant>
      <vt:variant>
        <vt:i4>1966130</vt:i4>
      </vt:variant>
      <vt:variant>
        <vt:i4>308</vt:i4>
      </vt:variant>
      <vt:variant>
        <vt:i4>0</vt:i4>
      </vt:variant>
      <vt:variant>
        <vt:i4>5</vt:i4>
      </vt:variant>
      <vt:variant>
        <vt:lpwstr/>
      </vt:variant>
      <vt:variant>
        <vt:lpwstr>_Toc341451580</vt:lpwstr>
      </vt:variant>
      <vt:variant>
        <vt:i4>1114162</vt:i4>
      </vt:variant>
      <vt:variant>
        <vt:i4>302</vt:i4>
      </vt:variant>
      <vt:variant>
        <vt:i4>0</vt:i4>
      </vt:variant>
      <vt:variant>
        <vt:i4>5</vt:i4>
      </vt:variant>
      <vt:variant>
        <vt:lpwstr/>
      </vt:variant>
      <vt:variant>
        <vt:lpwstr>_Toc341451579</vt:lpwstr>
      </vt:variant>
      <vt:variant>
        <vt:i4>1114162</vt:i4>
      </vt:variant>
      <vt:variant>
        <vt:i4>296</vt:i4>
      </vt:variant>
      <vt:variant>
        <vt:i4>0</vt:i4>
      </vt:variant>
      <vt:variant>
        <vt:i4>5</vt:i4>
      </vt:variant>
      <vt:variant>
        <vt:lpwstr/>
      </vt:variant>
      <vt:variant>
        <vt:lpwstr>_Toc341451578</vt:lpwstr>
      </vt:variant>
      <vt:variant>
        <vt:i4>1114162</vt:i4>
      </vt:variant>
      <vt:variant>
        <vt:i4>290</vt:i4>
      </vt:variant>
      <vt:variant>
        <vt:i4>0</vt:i4>
      </vt:variant>
      <vt:variant>
        <vt:i4>5</vt:i4>
      </vt:variant>
      <vt:variant>
        <vt:lpwstr/>
      </vt:variant>
      <vt:variant>
        <vt:lpwstr>_Toc341451577</vt:lpwstr>
      </vt:variant>
      <vt:variant>
        <vt:i4>1114162</vt:i4>
      </vt:variant>
      <vt:variant>
        <vt:i4>284</vt:i4>
      </vt:variant>
      <vt:variant>
        <vt:i4>0</vt:i4>
      </vt:variant>
      <vt:variant>
        <vt:i4>5</vt:i4>
      </vt:variant>
      <vt:variant>
        <vt:lpwstr/>
      </vt:variant>
      <vt:variant>
        <vt:lpwstr>_Toc341451576</vt:lpwstr>
      </vt:variant>
      <vt:variant>
        <vt:i4>1114162</vt:i4>
      </vt:variant>
      <vt:variant>
        <vt:i4>278</vt:i4>
      </vt:variant>
      <vt:variant>
        <vt:i4>0</vt:i4>
      </vt:variant>
      <vt:variant>
        <vt:i4>5</vt:i4>
      </vt:variant>
      <vt:variant>
        <vt:lpwstr/>
      </vt:variant>
      <vt:variant>
        <vt:lpwstr>_Toc341451575</vt:lpwstr>
      </vt:variant>
      <vt:variant>
        <vt:i4>1114162</vt:i4>
      </vt:variant>
      <vt:variant>
        <vt:i4>272</vt:i4>
      </vt:variant>
      <vt:variant>
        <vt:i4>0</vt:i4>
      </vt:variant>
      <vt:variant>
        <vt:i4>5</vt:i4>
      </vt:variant>
      <vt:variant>
        <vt:lpwstr/>
      </vt:variant>
      <vt:variant>
        <vt:lpwstr>_Toc341451574</vt:lpwstr>
      </vt:variant>
      <vt:variant>
        <vt:i4>1114162</vt:i4>
      </vt:variant>
      <vt:variant>
        <vt:i4>266</vt:i4>
      </vt:variant>
      <vt:variant>
        <vt:i4>0</vt:i4>
      </vt:variant>
      <vt:variant>
        <vt:i4>5</vt:i4>
      </vt:variant>
      <vt:variant>
        <vt:lpwstr/>
      </vt:variant>
      <vt:variant>
        <vt:lpwstr>_Toc341451573</vt:lpwstr>
      </vt:variant>
      <vt:variant>
        <vt:i4>1114162</vt:i4>
      </vt:variant>
      <vt:variant>
        <vt:i4>260</vt:i4>
      </vt:variant>
      <vt:variant>
        <vt:i4>0</vt:i4>
      </vt:variant>
      <vt:variant>
        <vt:i4>5</vt:i4>
      </vt:variant>
      <vt:variant>
        <vt:lpwstr/>
      </vt:variant>
      <vt:variant>
        <vt:lpwstr>_Toc341451572</vt:lpwstr>
      </vt:variant>
      <vt:variant>
        <vt:i4>1114162</vt:i4>
      </vt:variant>
      <vt:variant>
        <vt:i4>254</vt:i4>
      </vt:variant>
      <vt:variant>
        <vt:i4>0</vt:i4>
      </vt:variant>
      <vt:variant>
        <vt:i4>5</vt:i4>
      </vt:variant>
      <vt:variant>
        <vt:lpwstr/>
      </vt:variant>
      <vt:variant>
        <vt:lpwstr>_Toc341451571</vt:lpwstr>
      </vt:variant>
      <vt:variant>
        <vt:i4>1114162</vt:i4>
      </vt:variant>
      <vt:variant>
        <vt:i4>248</vt:i4>
      </vt:variant>
      <vt:variant>
        <vt:i4>0</vt:i4>
      </vt:variant>
      <vt:variant>
        <vt:i4>5</vt:i4>
      </vt:variant>
      <vt:variant>
        <vt:lpwstr/>
      </vt:variant>
      <vt:variant>
        <vt:lpwstr>_Toc341451570</vt:lpwstr>
      </vt:variant>
      <vt:variant>
        <vt:i4>1048626</vt:i4>
      </vt:variant>
      <vt:variant>
        <vt:i4>242</vt:i4>
      </vt:variant>
      <vt:variant>
        <vt:i4>0</vt:i4>
      </vt:variant>
      <vt:variant>
        <vt:i4>5</vt:i4>
      </vt:variant>
      <vt:variant>
        <vt:lpwstr/>
      </vt:variant>
      <vt:variant>
        <vt:lpwstr>_Toc341451569</vt:lpwstr>
      </vt:variant>
      <vt:variant>
        <vt:i4>1048626</vt:i4>
      </vt:variant>
      <vt:variant>
        <vt:i4>236</vt:i4>
      </vt:variant>
      <vt:variant>
        <vt:i4>0</vt:i4>
      </vt:variant>
      <vt:variant>
        <vt:i4>5</vt:i4>
      </vt:variant>
      <vt:variant>
        <vt:lpwstr/>
      </vt:variant>
      <vt:variant>
        <vt:lpwstr>_Toc341451568</vt:lpwstr>
      </vt:variant>
      <vt:variant>
        <vt:i4>1048626</vt:i4>
      </vt:variant>
      <vt:variant>
        <vt:i4>230</vt:i4>
      </vt:variant>
      <vt:variant>
        <vt:i4>0</vt:i4>
      </vt:variant>
      <vt:variant>
        <vt:i4>5</vt:i4>
      </vt:variant>
      <vt:variant>
        <vt:lpwstr/>
      </vt:variant>
      <vt:variant>
        <vt:lpwstr>_Toc341451567</vt:lpwstr>
      </vt:variant>
      <vt:variant>
        <vt:i4>1048626</vt:i4>
      </vt:variant>
      <vt:variant>
        <vt:i4>224</vt:i4>
      </vt:variant>
      <vt:variant>
        <vt:i4>0</vt:i4>
      </vt:variant>
      <vt:variant>
        <vt:i4>5</vt:i4>
      </vt:variant>
      <vt:variant>
        <vt:lpwstr/>
      </vt:variant>
      <vt:variant>
        <vt:lpwstr>_Toc341451566</vt:lpwstr>
      </vt:variant>
      <vt:variant>
        <vt:i4>1048626</vt:i4>
      </vt:variant>
      <vt:variant>
        <vt:i4>218</vt:i4>
      </vt:variant>
      <vt:variant>
        <vt:i4>0</vt:i4>
      </vt:variant>
      <vt:variant>
        <vt:i4>5</vt:i4>
      </vt:variant>
      <vt:variant>
        <vt:lpwstr/>
      </vt:variant>
      <vt:variant>
        <vt:lpwstr>_Toc341451565</vt:lpwstr>
      </vt:variant>
      <vt:variant>
        <vt:i4>1048626</vt:i4>
      </vt:variant>
      <vt:variant>
        <vt:i4>212</vt:i4>
      </vt:variant>
      <vt:variant>
        <vt:i4>0</vt:i4>
      </vt:variant>
      <vt:variant>
        <vt:i4>5</vt:i4>
      </vt:variant>
      <vt:variant>
        <vt:lpwstr/>
      </vt:variant>
      <vt:variant>
        <vt:lpwstr>_Toc341451564</vt:lpwstr>
      </vt:variant>
      <vt:variant>
        <vt:i4>1048626</vt:i4>
      </vt:variant>
      <vt:variant>
        <vt:i4>206</vt:i4>
      </vt:variant>
      <vt:variant>
        <vt:i4>0</vt:i4>
      </vt:variant>
      <vt:variant>
        <vt:i4>5</vt:i4>
      </vt:variant>
      <vt:variant>
        <vt:lpwstr/>
      </vt:variant>
      <vt:variant>
        <vt:lpwstr>_Toc341451563</vt:lpwstr>
      </vt:variant>
      <vt:variant>
        <vt:i4>1048626</vt:i4>
      </vt:variant>
      <vt:variant>
        <vt:i4>200</vt:i4>
      </vt:variant>
      <vt:variant>
        <vt:i4>0</vt:i4>
      </vt:variant>
      <vt:variant>
        <vt:i4>5</vt:i4>
      </vt:variant>
      <vt:variant>
        <vt:lpwstr/>
      </vt:variant>
      <vt:variant>
        <vt:lpwstr>_Toc341451562</vt:lpwstr>
      </vt:variant>
      <vt:variant>
        <vt:i4>1048626</vt:i4>
      </vt:variant>
      <vt:variant>
        <vt:i4>194</vt:i4>
      </vt:variant>
      <vt:variant>
        <vt:i4>0</vt:i4>
      </vt:variant>
      <vt:variant>
        <vt:i4>5</vt:i4>
      </vt:variant>
      <vt:variant>
        <vt:lpwstr/>
      </vt:variant>
      <vt:variant>
        <vt:lpwstr>_Toc341451561</vt:lpwstr>
      </vt:variant>
      <vt:variant>
        <vt:i4>1048626</vt:i4>
      </vt:variant>
      <vt:variant>
        <vt:i4>188</vt:i4>
      </vt:variant>
      <vt:variant>
        <vt:i4>0</vt:i4>
      </vt:variant>
      <vt:variant>
        <vt:i4>5</vt:i4>
      </vt:variant>
      <vt:variant>
        <vt:lpwstr/>
      </vt:variant>
      <vt:variant>
        <vt:lpwstr>_Toc341451560</vt:lpwstr>
      </vt:variant>
      <vt:variant>
        <vt:i4>1245234</vt:i4>
      </vt:variant>
      <vt:variant>
        <vt:i4>182</vt:i4>
      </vt:variant>
      <vt:variant>
        <vt:i4>0</vt:i4>
      </vt:variant>
      <vt:variant>
        <vt:i4>5</vt:i4>
      </vt:variant>
      <vt:variant>
        <vt:lpwstr/>
      </vt:variant>
      <vt:variant>
        <vt:lpwstr>_Toc341451559</vt:lpwstr>
      </vt:variant>
      <vt:variant>
        <vt:i4>1245234</vt:i4>
      </vt:variant>
      <vt:variant>
        <vt:i4>176</vt:i4>
      </vt:variant>
      <vt:variant>
        <vt:i4>0</vt:i4>
      </vt:variant>
      <vt:variant>
        <vt:i4>5</vt:i4>
      </vt:variant>
      <vt:variant>
        <vt:lpwstr/>
      </vt:variant>
      <vt:variant>
        <vt:lpwstr>_Toc341451558</vt:lpwstr>
      </vt:variant>
      <vt:variant>
        <vt:i4>1245234</vt:i4>
      </vt:variant>
      <vt:variant>
        <vt:i4>170</vt:i4>
      </vt:variant>
      <vt:variant>
        <vt:i4>0</vt:i4>
      </vt:variant>
      <vt:variant>
        <vt:i4>5</vt:i4>
      </vt:variant>
      <vt:variant>
        <vt:lpwstr/>
      </vt:variant>
      <vt:variant>
        <vt:lpwstr>_Toc341451557</vt:lpwstr>
      </vt:variant>
      <vt:variant>
        <vt:i4>1245234</vt:i4>
      </vt:variant>
      <vt:variant>
        <vt:i4>164</vt:i4>
      </vt:variant>
      <vt:variant>
        <vt:i4>0</vt:i4>
      </vt:variant>
      <vt:variant>
        <vt:i4>5</vt:i4>
      </vt:variant>
      <vt:variant>
        <vt:lpwstr/>
      </vt:variant>
      <vt:variant>
        <vt:lpwstr>_Toc341451556</vt:lpwstr>
      </vt:variant>
      <vt:variant>
        <vt:i4>1245234</vt:i4>
      </vt:variant>
      <vt:variant>
        <vt:i4>158</vt:i4>
      </vt:variant>
      <vt:variant>
        <vt:i4>0</vt:i4>
      </vt:variant>
      <vt:variant>
        <vt:i4>5</vt:i4>
      </vt:variant>
      <vt:variant>
        <vt:lpwstr/>
      </vt:variant>
      <vt:variant>
        <vt:lpwstr>_Toc341451555</vt:lpwstr>
      </vt:variant>
      <vt:variant>
        <vt:i4>1245234</vt:i4>
      </vt:variant>
      <vt:variant>
        <vt:i4>152</vt:i4>
      </vt:variant>
      <vt:variant>
        <vt:i4>0</vt:i4>
      </vt:variant>
      <vt:variant>
        <vt:i4>5</vt:i4>
      </vt:variant>
      <vt:variant>
        <vt:lpwstr/>
      </vt:variant>
      <vt:variant>
        <vt:lpwstr>_Toc341451554</vt:lpwstr>
      </vt:variant>
      <vt:variant>
        <vt:i4>1245234</vt:i4>
      </vt:variant>
      <vt:variant>
        <vt:i4>146</vt:i4>
      </vt:variant>
      <vt:variant>
        <vt:i4>0</vt:i4>
      </vt:variant>
      <vt:variant>
        <vt:i4>5</vt:i4>
      </vt:variant>
      <vt:variant>
        <vt:lpwstr/>
      </vt:variant>
      <vt:variant>
        <vt:lpwstr>_Toc341451553</vt:lpwstr>
      </vt:variant>
      <vt:variant>
        <vt:i4>1245234</vt:i4>
      </vt:variant>
      <vt:variant>
        <vt:i4>140</vt:i4>
      </vt:variant>
      <vt:variant>
        <vt:i4>0</vt:i4>
      </vt:variant>
      <vt:variant>
        <vt:i4>5</vt:i4>
      </vt:variant>
      <vt:variant>
        <vt:lpwstr/>
      </vt:variant>
      <vt:variant>
        <vt:lpwstr>_Toc341451552</vt:lpwstr>
      </vt:variant>
      <vt:variant>
        <vt:i4>1245234</vt:i4>
      </vt:variant>
      <vt:variant>
        <vt:i4>134</vt:i4>
      </vt:variant>
      <vt:variant>
        <vt:i4>0</vt:i4>
      </vt:variant>
      <vt:variant>
        <vt:i4>5</vt:i4>
      </vt:variant>
      <vt:variant>
        <vt:lpwstr/>
      </vt:variant>
      <vt:variant>
        <vt:lpwstr>_Toc341451551</vt:lpwstr>
      </vt:variant>
      <vt:variant>
        <vt:i4>1245234</vt:i4>
      </vt:variant>
      <vt:variant>
        <vt:i4>128</vt:i4>
      </vt:variant>
      <vt:variant>
        <vt:i4>0</vt:i4>
      </vt:variant>
      <vt:variant>
        <vt:i4>5</vt:i4>
      </vt:variant>
      <vt:variant>
        <vt:lpwstr/>
      </vt:variant>
      <vt:variant>
        <vt:lpwstr>_Toc341451550</vt:lpwstr>
      </vt:variant>
      <vt:variant>
        <vt:i4>1179698</vt:i4>
      </vt:variant>
      <vt:variant>
        <vt:i4>122</vt:i4>
      </vt:variant>
      <vt:variant>
        <vt:i4>0</vt:i4>
      </vt:variant>
      <vt:variant>
        <vt:i4>5</vt:i4>
      </vt:variant>
      <vt:variant>
        <vt:lpwstr/>
      </vt:variant>
      <vt:variant>
        <vt:lpwstr>_Toc341451549</vt:lpwstr>
      </vt:variant>
      <vt:variant>
        <vt:i4>1179698</vt:i4>
      </vt:variant>
      <vt:variant>
        <vt:i4>116</vt:i4>
      </vt:variant>
      <vt:variant>
        <vt:i4>0</vt:i4>
      </vt:variant>
      <vt:variant>
        <vt:i4>5</vt:i4>
      </vt:variant>
      <vt:variant>
        <vt:lpwstr/>
      </vt:variant>
      <vt:variant>
        <vt:lpwstr>_Toc341451548</vt:lpwstr>
      </vt:variant>
      <vt:variant>
        <vt:i4>1179698</vt:i4>
      </vt:variant>
      <vt:variant>
        <vt:i4>110</vt:i4>
      </vt:variant>
      <vt:variant>
        <vt:i4>0</vt:i4>
      </vt:variant>
      <vt:variant>
        <vt:i4>5</vt:i4>
      </vt:variant>
      <vt:variant>
        <vt:lpwstr/>
      </vt:variant>
      <vt:variant>
        <vt:lpwstr>_Toc341451547</vt:lpwstr>
      </vt:variant>
      <vt:variant>
        <vt:i4>1179698</vt:i4>
      </vt:variant>
      <vt:variant>
        <vt:i4>104</vt:i4>
      </vt:variant>
      <vt:variant>
        <vt:i4>0</vt:i4>
      </vt:variant>
      <vt:variant>
        <vt:i4>5</vt:i4>
      </vt:variant>
      <vt:variant>
        <vt:lpwstr/>
      </vt:variant>
      <vt:variant>
        <vt:lpwstr>_Toc341451546</vt:lpwstr>
      </vt:variant>
      <vt:variant>
        <vt:i4>1179698</vt:i4>
      </vt:variant>
      <vt:variant>
        <vt:i4>98</vt:i4>
      </vt:variant>
      <vt:variant>
        <vt:i4>0</vt:i4>
      </vt:variant>
      <vt:variant>
        <vt:i4>5</vt:i4>
      </vt:variant>
      <vt:variant>
        <vt:lpwstr/>
      </vt:variant>
      <vt:variant>
        <vt:lpwstr>_Toc341451545</vt:lpwstr>
      </vt:variant>
      <vt:variant>
        <vt:i4>1179698</vt:i4>
      </vt:variant>
      <vt:variant>
        <vt:i4>92</vt:i4>
      </vt:variant>
      <vt:variant>
        <vt:i4>0</vt:i4>
      </vt:variant>
      <vt:variant>
        <vt:i4>5</vt:i4>
      </vt:variant>
      <vt:variant>
        <vt:lpwstr/>
      </vt:variant>
      <vt:variant>
        <vt:lpwstr>_Toc341451544</vt:lpwstr>
      </vt:variant>
      <vt:variant>
        <vt:i4>1179698</vt:i4>
      </vt:variant>
      <vt:variant>
        <vt:i4>86</vt:i4>
      </vt:variant>
      <vt:variant>
        <vt:i4>0</vt:i4>
      </vt:variant>
      <vt:variant>
        <vt:i4>5</vt:i4>
      </vt:variant>
      <vt:variant>
        <vt:lpwstr/>
      </vt:variant>
      <vt:variant>
        <vt:lpwstr>_Toc341451543</vt:lpwstr>
      </vt:variant>
      <vt:variant>
        <vt:i4>1179698</vt:i4>
      </vt:variant>
      <vt:variant>
        <vt:i4>80</vt:i4>
      </vt:variant>
      <vt:variant>
        <vt:i4>0</vt:i4>
      </vt:variant>
      <vt:variant>
        <vt:i4>5</vt:i4>
      </vt:variant>
      <vt:variant>
        <vt:lpwstr/>
      </vt:variant>
      <vt:variant>
        <vt:lpwstr>_Toc341451542</vt:lpwstr>
      </vt:variant>
      <vt:variant>
        <vt:i4>1179698</vt:i4>
      </vt:variant>
      <vt:variant>
        <vt:i4>74</vt:i4>
      </vt:variant>
      <vt:variant>
        <vt:i4>0</vt:i4>
      </vt:variant>
      <vt:variant>
        <vt:i4>5</vt:i4>
      </vt:variant>
      <vt:variant>
        <vt:lpwstr/>
      </vt:variant>
      <vt:variant>
        <vt:lpwstr>_Toc341451541</vt:lpwstr>
      </vt:variant>
      <vt:variant>
        <vt:i4>1179698</vt:i4>
      </vt:variant>
      <vt:variant>
        <vt:i4>68</vt:i4>
      </vt:variant>
      <vt:variant>
        <vt:i4>0</vt:i4>
      </vt:variant>
      <vt:variant>
        <vt:i4>5</vt:i4>
      </vt:variant>
      <vt:variant>
        <vt:lpwstr/>
      </vt:variant>
      <vt:variant>
        <vt:lpwstr>_Toc341451540</vt:lpwstr>
      </vt:variant>
      <vt:variant>
        <vt:i4>1376306</vt:i4>
      </vt:variant>
      <vt:variant>
        <vt:i4>62</vt:i4>
      </vt:variant>
      <vt:variant>
        <vt:i4>0</vt:i4>
      </vt:variant>
      <vt:variant>
        <vt:i4>5</vt:i4>
      </vt:variant>
      <vt:variant>
        <vt:lpwstr/>
      </vt:variant>
      <vt:variant>
        <vt:lpwstr>_Toc341451539</vt:lpwstr>
      </vt:variant>
      <vt:variant>
        <vt:i4>1376306</vt:i4>
      </vt:variant>
      <vt:variant>
        <vt:i4>56</vt:i4>
      </vt:variant>
      <vt:variant>
        <vt:i4>0</vt:i4>
      </vt:variant>
      <vt:variant>
        <vt:i4>5</vt:i4>
      </vt:variant>
      <vt:variant>
        <vt:lpwstr/>
      </vt:variant>
      <vt:variant>
        <vt:lpwstr>_Toc341451538</vt:lpwstr>
      </vt:variant>
      <vt:variant>
        <vt:i4>1376306</vt:i4>
      </vt:variant>
      <vt:variant>
        <vt:i4>50</vt:i4>
      </vt:variant>
      <vt:variant>
        <vt:i4>0</vt:i4>
      </vt:variant>
      <vt:variant>
        <vt:i4>5</vt:i4>
      </vt:variant>
      <vt:variant>
        <vt:lpwstr/>
      </vt:variant>
      <vt:variant>
        <vt:lpwstr>_Toc341451537</vt:lpwstr>
      </vt:variant>
      <vt:variant>
        <vt:i4>1376306</vt:i4>
      </vt:variant>
      <vt:variant>
        <vt:i4>44</vt:i4>
      </vt:variant>
      <vt:variant>
        <vt:i4>0</vt:i4>
      </vt:variant>
      <vt:variant>
        <vt:i4>5</vt:i4>
      </vt:variant>
      <vt:variant>
        <vt:lpwstr/>
      </vt:variant>
      <vt:variant>
        <vt:lpwstr>_Toc341451536</vt:lpwstr>
      </vt:variant>
      <vt:variant>
        <vt:i4>1376306</vt:i4>
      </vt:variant>
      <vt:variant>
        <vt:i4>38</vt:i4>
      </vt:variant>
      <vt:variant>
        <vt:i4>0</vt:i4>
      </vt:variant>
      <vt:variant>
        <vt:i4>5</vt:i4>
      </vt:variant>
      <vt:variant>
        <vt:lpwstr/>
      </vt:variant>
      <vt:variant>
        <vt:lpwstr>_Toc341451535</vt:lpwstr>
      </vt:variant>
      <vt:variant>
        <vt:i4>1376306</vt:i4>
      </vt:variant>
      <vt:variant>
        <vt:i4>32</vt:i4>
      </vt:variant>
      <vt:variant>
        <vt:i4>0</vt:i4>
      </vt:variant>
      <vt:variant>
        <vt:i4>5</vt:i4>
      </vt:variant>
      <vt:variant>
        <vt:lpwstr/>
      </vt:variant>
      <vt:variant>
        <vt:lpwstr>_Toc341451534</vt:lpwstr>
      </vt:variant>
      <vt:variant>
        <vt:i4>1376306</vt:i4>
      </vt:variant>
      <vt:variant>
        <vt:i4>26</vt:i4>
      </vt:variant>
      <vt:variant>
        <vt:i4>0</vt:i4>
      </vt:variant>
      <vt:variant>
        <vt:i4>5</vt:i4>
      </vt:variant>
      <vt:variant>
        <vt:lpwstr/>
      </vt:variant>
      <vt:variant>
        <vt:lpwstr>_Toc341451533</vt:lpwstr>
      </vt:variant>
      <vt:variant>
        <vt:i4>1376306</vt:i4>
      </vt:variant>
      <vt:variant>
        <vt:i4>20</vt:i4>
      </vt:variant>
      <vt:variant>
        <vt:i4>0</vt:i4>
      </vt:variant>
      <vt:variant>
        <vt:i4>5</vt:i4>
      </vt:variant>
      <vt:variant>
        <vt:lpwstr/>
      </vt:variant>
      <vt:variant>
        <vt:lpwstr>_Toc341451532</vt:lpwstr>
      </vt:variant>
      <vt:variant>
        <vt:i4>1376306</vt:i4>
      </vt:variant>
      <vt:variant>
        <vt:i4>14</vt:i4>
      </vt:variant>
      <vt:variant>
        <vt:i4>0</vt:i4>
      </vt:variant>
      <vt:variant>
        <vt:i4>5</vt:i4>
      </vt:variant>
      <vt:variant>
        <vt:lpwstr/>
      </vt:variant>
      <vt:variant>
        <vt:lpwstr>_Toc341451531</vt:lpwstr>
      </vt:variant>
      <vt:variant>
        <vt:i4>1376306</vt:i4>
      </vt:variant>
      <vt:variant>
        <vt:i4>8</vt:i4>
      </vt:variant>
      <vt:variant>
        <vt:i4>0</vt:i4>
      </vt:variant>
      <vt:variant>
        <vt:i4>5</vt:i4>
      </vt:variant>
      <vt:variant>
        <vt:lpwstr/>
      </vt:variant>
      <vt:variant>
        <vt:lpwstr>_Toc341451530</vt:lpwstr>
      </vt:variant>
      <vt:variant>
        <vt:i4>1310770</vt:i4>
      </vt:variant>
      <vt:variant>
        <vt:i4>2</vt:i4>
      </vt:variant>
      <vt:variant>
        <vt:i4>0</vt:i4>
      </vt:variant>
      <vt:variant>
        <vt:i4>5</vt:i4>
      </vt:variant>
      <vt:variant>
        <vt:lpwstr/>
      </vt:variant>
      <vt:variant>
        <vt:lpwstr>_Toc341451529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Chan</cp:lastModifiedBy>
  <cp:revision>10</cp:revision>
  <cp:lastPrinted>2007-03-21T05:27:00Z</cp:lastPrinted>
  <dcterms:created xsi:type="dcterms:W3CDTF">2020-07-27T14:21:00Z</dcterms:created>
  <dcterms:modified xsi:type="dcterms:W3CDTF">2020-07-29T15:17:00Z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