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建筑自动建模需求转化文档</w:t>
      </w:r>
    </w:p>
    <w:p>
      <w:r>
        <w:t>版本：`v0.1`</w:t>
      </w:r>
    </w:p>
    <w:p>
      <w:r>
        <w:t>日期：`2026-03-30`</w:t>
      </w:r>
    </w:p>
    <w:p>
      <w:r>
        <w:t>适用范围：`建筑自动建模系统中，从用户输入到 BIM 可执行指令的需求转化流程`</w:t>
      </w:r>
    </w:p>
    <w:p>
      <w:pPr>
        <w:pStyle w:val="Heading1"/>
      </w:pPr>
      <w:r>
        <w:t>1. 文档目标</w:t>
      </w:r>
    </w:p>
    <w:p>
      <w:r>
        <w:t>本文档单独定义“需求转化”这一核心能力，说明系统如何将用户的自然语言、图纸资料、表单参数和增量修改指令，转化为可执行的 `BIM` 建模命令。</w:t>
      </w:r>
    </w:p>
    <w:p>
      <w:r>
        <w:t>本文档重点覆盖：</w:t>
      </w:r>
    </w:p>
    <w:p>
      <w:pPr>
        <w:pStyle w:val="ListBullet"/>
      </w:pPr>
      <w:r>
        <w:t>需求转化的定义与边界</w:t>
      </w:r>
    </w:p>
    <w:p>
      <w:pPr>
        <w:pStyle w:val="ListBullet"/>
      </w:pPr>
      <w:r>
        <w:t>输入与输出对象</w:t>
      </w:r>
    </w:p>
    <w:p>
      <w:pPr>
        <w:pStyle w:val="ListBullet"/>
      </w:pPr>
      <w:r>
        <w:t>转化流程分层</w:t>
      </w:r>
    </w:p>
    <w:p>
      <w:pPr>
        <w:pStyle w:val="ListBullet"/>
      </w:pPr>
      <w:r>
        <w:t>文本驱动与图纸驱动两类场景</w:t>
      </w:r>
    </w:p>
    <w:p>
      <w:pPr>
        <w:pStyle w:val="ListBullet"/>
      </w:pPr>
      <w:r>
        <w:t>自动补全与待确认项机制</w:t>
      </w:r>
    </w:p>
    <w:p>
      <w:pPr>
        <w:pStyle w:val="ListBullet"/>
      </w:pPr>
      <w:r>
        <w:t>构件筛选与批量替换机制</w:t>
      </w:r>
    </w:p>
    <w:p>
      <w:pPr>
        <w:pStyle w:val="ListBullet"/>
      </w:pPr>
      <w:r>
        <w:t>数据结构示例</w:t>
      </w:r>
    </w:p>
    <w:p>
      <w:pPr>
        <w:pStyle w:val="ListBullet"/>
      </w:pPr>
      <w:r>
        <w:t>风险、限制与质量指标</w:t>
      </w:r>
    </w:p>
    <w:p>
      <w:pPr>
        <w:pStyle w:val="Heading1"/>
      </w:pPr>
      <w:r>
        <w:t>2. 需求转化的定义</w:t>
      </w:r>
    </w:p>
    <w:p>
      <w:r>
        <w:t>本项目中的“需求转化”不是简单的文本解析，而是一条从“人类表达”到“机器可执行建模命令”的完整转换链路。</w:t>
      </w:r>
    </w:p>
    <w:p>
      <w:r>
        <w:t>其本质为：</w:t>
      </w:r>
    </w:p>
    <w:p>
      <w:r>
        <w:t>`用户需求 -&gt; 结构化设计意图 -&gt; 约束与假设 -&gt; 执行计划 -&gt; BIM 建模指令`</w:t>
      </w:r>
    </w:p>
    <w:p>
      <w:r>
        <w:t>这里的转化对象包括：</w:t>
      </w:r>
    </w:p>
    <w:p>
      <w:pPr>
        <w:pStyle w:val="ListBullet"/>
      </w:pPr>
      <w:r>
        <w:t>用户一句自然语言描述</w:t>
      </w:r>
    </w:p>
    <w:p>
      <w:pPr>
        <w:pStyle w:val="ListBullet"/>
      </w:pPr>
      <w:r>
        <w:t>用户上传的 `CAD/DWG/DXF/PDF` 图纸</w:t>
      </w:r>
    </w:p>
    <w:p>
      <w:pPr>
        <w:pStyle w:val="ListBullet"/>
      </w:pPr>
      <w:r>
        <w:t>参数表单中的尺寸、层数、面积、风格等字段</w:t>
      </w:r>
    </w:p>
    <w:p>
      <w:pPr>
        <w:pStyle w:val="ListBullet"/>
      </w:pPr>
      <w:r>
        <w:t>模型生成后的增量修改指令</w:t>
      </w:r>
    </w:p>
    <w:p>
      <w:r>
        <w:t>这里的转化结果不是普通文本，而是系统内部可执行的结构化对象，例如：</w:t>
      </w:r>
    </w:p>
    <w:p>
      <w:pPr>
        <w:pStyle w:val="ListBullet"/>
      </w:pPr>
      <w:r>
        <w:t>`DesignIntent`</w:t>
      </w:r>
    </w:p>
    <w:p>
      <w:pPr>
        <w:pStyle w:val="ListBullet"/>
      </w:pPr>
      <w:r>
        <w:t>`MissingFields`</w:t>
      </w:r>
    </w:p>
    <w:p>
      <w:pPr>
        <w:pStyle w:val="ListBullet"/>
      </w:pPr>
      <w:r>
        <w:t>`Assumptions`</w:t>
      </w:r>
    </w:p>
    <w:p>
      <w:pPr>
        <w:pStyle w:val="ListBullet"/>
      </w:pPr>
      <w:r>
        <w:t>`CompletionTrace`</w:t>
      </w:r>
    </w:p>
    <w:p>
      <w:pPr>
        <w:pStyle w:val="ListBullet"/>
      </w:pPr>
      <w:r>
        <w:t>`ModelingPlan`</w:t>
      </w:r>
    </w:p>
    <w:p>
      <w:pPr>
        <w:pStyle w:val="ListBullet"/>
      </w:pPr>
      <w:r>
        <w:t>`ModelPatch`</w:t>
      </w:r>
    </w:p>
    <w:p>
      <w:pPr>
        <w:pStyle w:val="ListBullet"/>
      </w:pPr>
      <w:r>
        <w:t>`ElementSelector`</w:t>
      </w:r>
    </w:p>
    <w:p>
      <w:pPr>
        <w:pStyle w:val="Heading1"/>
      </w:pPr>
      <w:r>
        <w:t>3. 目标与边界</w:t>
      </w:r>
    </w:p>
    <w:p>
      <w:pPr>
        <w:pStyle w:val="Heading2"/>
      </w:pPr>
      <w:r>
        <w:t>3.1 核心目标</w:t>
      </w:r>
    </w:p>
    <w:p>
      <w:r>
        <w:t>需求转化模块需要实现以下目标：</w:t>
      </w:r>
    </w:p>
    <w:p>
      <w:pPr>
        <w:pStyle w:val="ListBullet"/>
      </w:pPr>
      <w:r>
        <w:t>正确理解用户要建什么</w:t>
      </w:r>
    </w:p>
    <w:p>
      <w:pPr>
        <w:pStyle w:val="ListBullet"/>
      </w:pPr>
      <w:r>
        <w:t>区分硬约束、软约束和偏好项</w:t>
      </w:r>
    </w:p>
    <w:p>
      <w:pPr>
        <w:pStyle w:val="ListBullet"/>
      </w:pPr>
      <w:r>
        <w:t>在缺少信息时进行受控补全</w:t>
      </w:r>
    </w:p>
    <w:p>
      <w:pPr>
        <w:pStyle w:val="ListBullet"/>
      </w:pPr>
      <w:r>
        <w:t>将结果转换为统一 `DSL`</w:t>
      </w:r>
    </w:p>
    <w:p>
      <w:pPr>
        <w:pStyle w:val="ListBullet"/>
      </w:pPr>
      <w:r>
        <w:t>为参数化建模、规则求解和 `BIM` 装配提供稳定输入</w:t>
      </w:r>
    </w:p>
    <w:p>
      <w:pPr>
        <w:pStyle w:val="ListBullet"/>
      </w:pPr>
      <w:r>
        <w:t>支持首次生成与增量修改两种模式</w:t>
      </w:r>
    </w:p>
    <w:p>
      <w:pPr>
        <w:pStyle w:val="Heading2"/>
      </w:pPr>
      <w:r>
        <w:t>3.2 设计边界</w:t>
      </w:r>
    </w:p>
    <w:p>
      <w:r>
        <w:t>需求转化模块负责“理解与翻译”，但不直接负责：</w:t>
      </w:r>
    </w:p>
    <w:p>
      <w:pPr>
        <w:pStyle w:val="ListBullet"/>
      </w:pPr>
      <w:r>
        <w:t>最终几何求解</w:t>
      </w:r>
    </w:p>
    <w:p>
      <w:pPr>
        <w:pStyle w:val="ListBullet"/>
      </w:pPr>
      <w:r>
        <w:t>`IFC` 装配</w:t>
      </w:r>
    </w:p>
    <w:p>
      <w:pPr>
        <w:pStyle w:val="ListBullet"/>
      </w:pPr>
      <w:r>
        <w:t>三维预览转换</w:t>
      </w:r>
    </w:p>
    <w:p>
      <w:pPr>
        <w:pStyle w:val="ListBullet"/>
      </w:pPr>
      <w:r>
        <w:t>最终人工审图责任</w:t>
      </w:r>
    </w:p>
    <w:p>
      <w:r>
        <w:t>它是整个系统的中枢层，负责把输入变成可被后续模块执行的命令。</w:t>
      </w:r>
    </w:p>
    <w:p>
      <w:pPr>
        <w:pStyle w:val="Heading1"/>
      </w:pPr>
      <w:r>
        <w:t>4. 输入分类</w:t>
      </w:r>
    </w:p>
    <w:p>
      <w:r>
        <w:t>系统需支持四类输入：</w:t>
      </w:r>
    </w:p>
    <w:p>
      <w:pPr>
        <w:pStyle w:val="Heading2"/>
      </w:pPr>
      <w:r>
        <w:t>4.1 自然语言输入</w:t>
      </w:r>
    </w:p>
    <w:p>
      <w:r>
        <w:t>示例：</w:t>
      </w:r>
    </w:p>
    <w:p>
      <w:pPr>
        <w:pStyle w:val="ListBullet"/>
      </w:pPr>
      <w:r>
        <w:t>“生成一栋 12 层住宅楼，两梯四户，现代风格”</w:t>
      </w:r>
    </w:p>
    <w:p>
      <w:pPr>
        <w:pStyle w:val="ListBullet"/>
      </w:pPr>
      <w:r>
        <w:t>“我要一个小型办公楼，首层大堂挑高，南侧玻璃幕墙”</w:t>
      </w:r>
    </w:p>
    <w:p>
      <w:r>
        <w:t>特点：</w:t>
      </w:r>
    </w:p>
    <w:p>
      <w:pPr>
        <w:pStyle w:val="ListBullet"/>
      </w:pPr>
      <w:r>
        <w:t>信息通常不完整</w:t>
      </w:r>
    </w:p>
    <w:p>
      <w:pPr>
        <w:pStyle w:val="ListBullet"/>
      </w:pPr>
      <w:r>
        <w:t>表达可能模糊或口语化</w:t>
      </w:r>
    </w:p>
    <w:p>
      <w:pPr>
        <w:pStyle w:val="ListBullet"/>
      </w:pPr>
      <w:r>
        <w:t>含有隐含默认前提</w:t>
      </w:r>
    </w:p>
    <w:p>
      <w:pPr>
        <w:pStyle w:val="Heading2"/>
      </w:pPr>
      <w:r>
        <w:t>4.2 图纸资料输入</w:t>
      </w:r>
    </w:p>
    <w:p>
      <w:r>
        <w:t>示例：</w:t>
      </w:r>
    </w:p>
    <w:p>
      <w:pPr>
        <w:pStyle w:val="ListBullet"/>
      </w:pPr>
      <w:r>
        <w:t>`DWG` 平面图</w:t>
      </w:r>
    </w:p>
    <w:p>
      <w:pPr>
        <w:pStyle w:val="ListBullet"/>
      </w:pPr>
      <w:r>
        <w:t>`DXF` 立面图</w:t>
      </w:r>
    </w:p>
    <w:p>
      <w:pPr>
        <w:pStyle w:val="ListBullet"/>
      </w:pPr>
      <w:r>
        <w:t>`PDF` 剖面图</w:t>
      </w:r>
    </w:p>
    <w:p>
      <w:pPr>
        <w:pStyle w:val="ListBullet"/>
      </w:pPr>
      <w:r>
        <w:t>红线图、轴网图、功能分区图</w:t>
      </w:r>
    </w:p>
    <w:p>
      <w:r>
        <w:t>特点：</w:t>
      </w:r>
    </w:p>
    <w:p>
      <w:pPr>
        <w:pStyle w:val="ListBullet"/>
      </w:pPr>
      <w:r>
        <w:t>信息量大，但格式不统一</w:t>
      </w:r>
    </w:p>
    <w:p>
      <w:pPr>
        <w:pStyle w:val="ListBullet"/>
      </w:pPr>
      <w:r>
        <w:t>图层命名和块定义可能混乱</w:t>
      </w:r>
    </w:p>
    <w:p>
      <w:pPr>
        <w:pStyle w:val="ListBullet"/>
      </w:pPr>
      <w:r>
        <w:t>需要将几何图元转成建筑语义对象</w:t>
      </w:r>
    </w:p>
    <w:p>
      <w:pPr>
        <w:pStyle w:val="Heading2"/>
      </w:pPr>
      <w:r>
        <w:t>4.3 结构化表单输入</w:t>
      </w:r>
    </w:p>
    <w:p>
      <w:r>
        <w:t>示例字段：</w:t>
      </w:r>
    </w:p>
    <w:p>
      <w:pPr>
        <w:pStyle w:val="ListBullet"/>
      </w:pPr>
      <w:r>
        <w:t>建筑类型</w:t>
      </w:r>
    </w:p>
    <w:p>
      <w:pPr>
        <w:pStyle w:val="ListBullet"/>
      </w:pPr>
      <w:r>
        <w:t>用地面积</w:t>
      </w:r>
    </w:p>
    <w:p>
      <w:pPr>
        <w:pStyle w:val="ListBullet"/>
      </w:pPr>
      <w:r>
        <w:t>层数</w:t>
      </w:r>
    </w:p>
    <w:p>
      <w:pPr>
        <w:pStyle w:val="ListBullet"/>
      </w:pPr>
      <w:r>
        <w:t>层高</w:t>
      </w:r>
    </w:p>
    <w:p>
      <w:pPr>
        <w:pStyle w:val="ListBullet"/>
      </w:pPr>
      <w:r>
        <w:t>容积率</w:t>
      </w:r>
    </w:p>
    <w:p>
      <w:pPr>
        <w:pStyle w:val="ListBullet"/>
      </w:pPr>
      <w:r>
        <w:t>建筑密度</w:t>
      </w:r>
    </w:p>
    <w:p>
      <w:pPr>
        <w:pStyle w:val="ListBullet"/>
      </w:pPr>
      <w:r>
        <w:t>户型配比</w:t>
      </w:r>
    </w:p>
    <w:p>
      <w:pPr>
        <w:pStyle w:val="ListBullet"/>
      </w:pPr>
      <w:r>
        <w:t>风格标签</w:t>
      </w:r>
    </w:p>
    <w:p>
      <w:r>
        <w:t>特点：</w:t>
      </w:r>
    </w:p>
    <w:p>
      <w:pPr>
        <w:pStyle w:val="ListBullet"/>
      </w:pPr>
      <w:r>
        <w:t>可直接校验</w:t>
      </w:r>
    </w:p>
    <w:p>
      <w:pPr>
        <w:pStyle w:val="ListBullet"/>
      </w:pPr>
      <w:r>
        <w:t>与自然语言相比更适合做精确约束输入</w:t>
      </w:r>
    </w:p>
    <w:p>
      <w:pPr>
        <w:pStyle w:val="Heading2"/>
      </w:pPr>
      <w:r>
        <w:t>4.4 增量修改输入</w:t>
      </w:r>
    </w:p>
    <w:p>
      <w:r>
        <w:t>示例：</w:t>
      </w:r>
    </w:p>
    <w:p>
      <w:pPr>
        <w:pStyle w:val="ListBullet"/>
      </w:pPr>
      <w:r>
        <w:t>“将南侧立面改为更简洁的玻璃幕墙”</w:t>
      </w:r>
    </w:p>
    <w:p>
      <w:pPr>
        <w:pStyle w:val="ListBullet"/>
      </w:pPr>
      <w:r>
        <w:t>“标准层减少一户，增加共享会客区”</w:t>
      </w:r>
    </w:p>
    <w:p>
      <w:pPr>
        <w:pStyle w:val="ListBullet"/>
      </w:pPr>
      <w:r>
        <w:t>“把模型内 800x1200 的窗全部更换为落地窗”</w:t>
      </w:r>
    </w:p>
    <w:p>
      <w:r>
        <w:t>特点：</w:t>
      </w:r>
    </w:p>
    <w:p>
      <w:pPr>
        <w:pStyle w:val="ListBullet"/>
      </w:pPr>
      <w:r>
        <w:t>通常基于已有版本</w:t>
      </w:r>
    </w:p>
    <w:p>
      <w:pPr>
        <w:pStyle w:val="ListBullet"/>
      </w:pPr>
      <w:r>
        <w:t>需要识别修改范围</w:t>
      </w:r>
    </w:p>
    <w:p>
      <w:pPr>
        <w:pStyle w:val="ListBullet"/>
      </w:pPr>
      <w:r>
        <w:t>需要判断是否可局部重生成</w:t>
      </w:r>
    </w:p>
    <w:p>
      <w:pPr>
        <w:pStyle w:val="Heading1"/>
      </w:pPr>
      <w:r>
        <w:t>5. 输出对象</w:t>
      </w:r>
    </w:p>
    <w:p>
      <w:r>
        <w:t>需求转化模块的标准输出如下。</w:t>
      </w:r>
    </w:p>
    <w:p>
      <w:pPr>
        <w:pStyle w:val="Heading2"/>
      </w:pPr>
      <w:r>
        <w:t>5.1 DesignIntent</w:t>
      </w:r>
    </w:p>
    <w:p>
      <w:r>
        <w:t>表示经过归一化后的设计意图，是后续模块的主输入。</w:t>
      </w:r>
    </w:p>
    <w:p>
      <w:r>
        <w:t>主要内容包括：</w:t>
      </w:r>
    </w:p>
    <w:p>
      <w:pPr>
        <w:pStyle w:val="ListBullet"/>
      </w:pPr>
      <w:r>
        <w:t>建筑类型</w:t>
      </w:r>
    </w:p>
    <w:p>
      <w:pPr>
        <w:pStyle w:val="ListBullet"/>
      </w:pPr>
      <w:r>
        <w:t>场地信息</w:t>
      </w:r>
    </w:p>
    <w:p>
      <w:pPr>
        <w:pStyle w:val="ListBullet"/>
      </w:pPr>
      <w:r>
        <w:t>层数与层高</w:t>
      </w:r>
    </w:p>
    <w:p>
      <w:pPr>
        <w:pStyle w:val="ListBullet"/>
      </w:pPr>
      <w:r>
        <w:t>功能与面积需求</w:t>
      </w:r>
    </w:p>
    <w:p>
      <w:pPr>
        <w:pStyle w:val="ListBullet"/>
      </w:pPr>
      <w:r>
        <w:t>风格偏好</w:t>
      </w:r>
    </w:p>
    <w:p>
      <w:pPr>
        <w:pStyle w:val="ListBullet"/>
      </w:pPr>
      <w:r>
        <w:t>输出格式</w:t>
      </w:r>
    </w:p>
    <w:p>
      <w:pPr>
        <w:pStyle w:val="Heading2"/>
      </w:pPr>
      <w:r>
        <w:t>5.2 MissingFields</w:t>
      </w:r>
    </w:p>
    <w:p>
      <w:r>
        <w:t>用于列出当前仍缺失但会影响建模结果的字段。</w:t>
      </w:r>
    </w:p>
    <w:p>
      <w:r>
        <w:t>例如：</w:t>
      </w:r>
    </w:p>
    <w:p>
      <w:pPr>
        <w:pStyle w:val="ListBullet"/>
      </w:pPr>
      <w:r>
        <w:t>层高未指定</w:t>
      </w:r>
    </w:p>
    <w:p>
      <w:pPr>
        <w:pStyle w:val="ListBullet"/>
      </w:pPr>
      <w:r>
        <w:t>地区规则集未指定</w:t>
      </w:r>
    </w:p>
    <w:p>
      <w:pPr>
        <w:pStyle w:val="ListBullet"/>
      </w:pPr>
      <w:r>
        <w:t>首层是否架空未指定</w:t>
      </w:r>
    </w:p>
    <w:p>
      <w:pPr>
        <w:pStyle w:val="Heading2"/>
      </w:pPr>
      <w:r>
        <w:t>5.3 Assumptions</w:t>
      </w:r>
    </w:p>
    <w:p>
      <w:r>
        <w:t>用于记录系统自动补全的假设值。</w:t>
      </w:r>
    </w:p>
    <w:p>
      <w:r>
        <w:t>例如：</w:t>
      </w:r>
    </w:p>
    <w:p>
      <w:pPr>
        <w:pStyle w:val="ListBullet"/>
      </w:pPr>
      <w:r>
        <w:t>住宅标准层层高默认 `3.0m`</w:t>
      </w:r>
    </w:p>
    <w:p>
      <w:pPr>
        <w:pStyle w:val="ListBullet"/>
      </w:pPr>
      <w:r>
        <w:t>办公建筑窗墙比默认 `0.5`</w:t>
      </w:r>
    </w:p>
    <w:p>
      <w:pPr>
        <w:pStyle w:val="Heading2"/>
      </w:pPr>
      <w:r>
        <w:t>5.4 CompletionTrace</w:t>
      </w:r>
    </w:p>
    <w:p>
      <w:r>
        <w:t>记录每个自动补全字段的来源，用于审计和回滚。</w:t>
      </w:r>
    </w:p>
    <w:p>
      <w:r>
        <w:t>来源类型包括：</w:t>
      </w:r>
    </w:p>
    <w:p>
      <w:pPr>
        <w:pStyle w:val="ListBullet"/>
      </w:pPr>
      <w:r>
        <w:t>用户输入</w:t>
      </w:r>
    </w:p>
    <w:p>
      <w:pPr>
        <w:pStyle w:val="ListBullet"/>
      </w:pPr>
      <w:r>
        <w:t>图纸提取</w:t>
      </w:r>
    </w:p>
    <w:p>
      <w:pPr>
        <w:pStyle w:val="ListBullet"/>
      </w:pPr>
      <w:r>
        <w:t>模板默认值</w:t>
      </w:r>
    </w:p>
    <w:p>
      <w:pPr>
        <w:pStyle w:val="ListBullet"/>
      </w:pPr>
      <w:r>
        <w:t>规则库默认值</w:t>
      </w:r>
    </w:p>
    <w:p>
      <w:pPr>
        <w:pStyle w:val="ListBullet"/>
      </w:pPr>
      <w:r>
        <w:t>`AI` 推断值</w:t>
      </w:r>
    </w:p>
    <w:p>
      <w:pPr>
        <w:pStyle w:val="Heading2"/>
      </w:pPr>
      <w:r>
        <w:t>5.5 ModelingPlan</w:t>
      </w:r>
    </w:p>
    <w:p>
      <w:r>
        <w:t>表示系统下一步要走的执行路径。</w:t>
      </w:r>
    </w:p>
    <w:p>
      <w:r>
        <w:t>示例：</w:t>
      </w:r>
    </w:p>
    <w:p>
      <w:pPr>
        <w:pStyle w:val="ListBullet"/>
      </w:pPr>
      <w:r>
        <w:t>走文本驱动体量生成</w:t>
      </w:r>
    </w:p>
    <w:p>
      <w:pPr>
        <w:pStyle w:val="ListBullet"/>
      </w:pPr>
      <w:r>
        <w:t>走图纸驱动语义重建</w:t>
      </w:r>
    </w:p>
    <w:p>
      <w:pPr>
        <w:pStyle w:val="ListBullet"/>
      </w:pPr>
      <w:r>
        <w:t>仅执行门窗批量替换</w:t>
      </w:r>
    </w:p>
    <w:p>
      <w:pPr>
        <w:pStyle w:val="ListBullet"/>
      </w:pPr>
      <w:r>
        <w:t>触发局部重生成</w:t>
      </w:r>
    </w:p>
    <w:p>
      <w:pPr>
        <w:pStyle w:val="Heading2"/>
      </w:pPr>
      <w:r>
        <w:t>5.6 ModelPatch</w:t>
      </w:r>
    </w:p>
    <w:p>
      <w:r>
        <w:t>表示对已有模型的增量修改动作。</w:t>
      </w:r>
    </w:p>
    <w:p>
      <w:r>
        <w:t>例如：</w:t>
      </w:r>
    </w:p>
    <w:p>
      <w:pPr>
        <w:pStyle w:val="ListBullet"/>
      </w:pPr>
      <w:r>
        <w:t>修改立面风格</w:t>
      </w:r>
    </w:p>
    <w:p>
      <w:pPr>
        <w:pStyle w:val="ListBullet"/>
      </w:pPr>
      <w:r>
        <w:t>替换门窗族</w:t>
      </w:r>
    </w:p>
    <w:p>
      <w:pPr>
        <w:pStyle w:val="ListBullet"/>
      </w:pPr>
      <w:r>
        <w:t>调整层高</w:t>
      </w:r>
    </w:p>
    <w:p>
      <w:pPr>
        <w:pStyle w:val="ListBullet"/>
      </w:pPr>
      <w:r>
        <w:t>新增阳台</w:t>
      </w:r>
    </w:p>
    <w:p>
      <w:pPr>
        <w:pStyle w:val="Heading1"/>
      </w:pPr>
      <w:r>
        <w:t>6. 转化流程总览</w:t>
      </w:r>
    </w:p>
    <w:p>
      <w:r>
        <w:t>需求转化应分为八个阶段。</w:t>
      </w:r>
    </w:p>
    <w:p>
      <w:pPr>
        <w:pStyle w:val="Heading2"/>
      </w:pPr>
      <w:r>
        <w:t>6.1 输入接收与归档</w:t>
      </w:r>
    </w:p>
    <w:p>
      <w:r>
        <w:t>系统统一接收：</w:t>
      </w:r>
    </w:p>
    <w:p>
      <w:pPr>
        <w:pStyle w:val="ListBullet"/>
      </w:pPr>
      <w:r>
        <w:t>文本</w:t>
      </w:r>
    </w:p>
    <w:p>
      <w:pPr>
        <w:pStyle w:val="ListBullet"/>
      </w:pPr>
      <w:r>
        <w:t>图纸</w:t>
      </w:r>
    </w:p>
    <w:p>
      <w:pPr>
        <w:pStyle w:val="ListBullet"/>
      </w:pPr>
      <w:r>
        <w:t>表单</w:t>
      </w:r>
    </w:p>
    <w:p>
      <w:pPr>
        <w:pStyle w:val="ListBullet"/>
      </w:pPr>
      <w:r>
        <w:t>修改指令</w:t>
      </w:r>
    </w:p>
    <w:p>
      <w:r>
        <w:t>并为每次输入建立唯一上下文，绑定：</w:t>
      </w:r>
    </w:p>
    <w:p>
      <w:pPr>
        <w:pStyle w:val="ListBullet"/>
      </w:pPr>
      <w:r>
        <w:t>`project_id`</w:t>
      </w:r>
    </w:p>
    <w:p>
      <w:pPr>
        <w:pStyle w:val="ListBullet"/>
      </w:pPr>
      <w:r>
        <w:t>`version_id`</w:t>
      </w:r>
    </w:p>
    <w:p>
      <w:pPr>
        <w:pStyle w:val="ListBullet"/>
      </w:pPr>
      <w:r>
        <w:t>`asset_id`</w:t>
      </w:r>
    </w:p>
    <w:p>
      <w:pPr>
        <w:pStyle w:val="ListBullet"/>
      </w:pPr>
      <w:r>
        <w:t>`request_id`</w:t>
      </w:r>
    </w:p>
    <w:p>
      <w:pPr>
        <w:pStyle w:val="Heading2"/>
      </w:pPr>
      <w:r>
        <w:t>6.2 内容抽取与标准化</w:t>
      </w:r>
    </w:p>
    <w:p>
      <w:r>
        <w:t>对不同来源进行统一预处理：</w:t>
      </w:r>
    </w:p>
    <w:p>
      <w:pPr>
        <w:pStyle w:val="ListBullet"/>
      </w:pPr>
      <w:r>
        <w:t>文本进行分句、实体抽取和单位归一</w:t>
      </w:r>
    </w:p>
    <w:p>
      <w:pPr>
        <w:pStyle w:val="ListBullet"/>
      </w:pPr>
      <w:r>
        <w:t>图纸进行格式标准化、图层识别和图元抽取</w:t>
      </w:r>
    </w:p>
    <w:p>
      <w:pPr>
        <w:pStyle w:val="ListBullet"/>
      </w:pPr>
      <w:r>
        <w:t>表单进行字段校验</w:t>
      </w:r>
    </w:p>
    <w:p>
      <w:pPr>
        <w:pStyle w:val="ListBullet"/>
      </w:pPr>
      <w:r>
        <w:t>修改指令进行目标对象识别</w:t>
      </w:r>
    </w:p>
    <w:p>
      <w:r>
        <w:t>标准化结果应消除以下差异：</w:t>
      </w:r>
    </w:p>
    <w:p>
      <w:pPr>
        <w:pStyle w:val="ListBullet"/>
      </w:pPr>
      <w:r>
        <w:t>米、毫米、厘米单位不一致</w:t>
      </w:r>
    </w:p>
    <w:p>
      <w:pPr>
        <w:pStyle w:val="ListBullet"/>
      </w:pPr>
      <w:r>
        <w:t>“落地窗”与“通高窗”表达不一致</w:t>
      </w:r>
    </w:p>
    <w:p>
      <w:pPr>
        <w:pStyle w:val="ListBullet"/>
      </w:pPr>
      <w:r>
        <w:t>“12 层”与“十二层”表达不一致</w:t>
      </w:r>
    </w:p>
    <w:p>
      <w:pPr>
        <w:pStyle w:val="Heading2"/>
      </w:pPr>
      <w:r>
        <w:t>6.3 意图识别</w:t>
      </w:r>
    </w:p>
    <w:p>
      <w:r>
        <w:t>该阶段负责回答三个问题：</w:t>
      </w:r>
    </w:p>
    <w:p>
      <w:pPr>
        <w:pStyle w:val="ListBullet"/>
      </w:pPr>
      <w:r>
        <w:t>用户要建什么</w:t>
      </w:r>
    </w:p>
    <w:p>
      <w:pPr>
        <w:pStyle w:val="ListBullet"/>
      </w:pPr>
      <w:r>
        <w:t>用户要改什么</w:t>
      </w:r>
    </w:p>
    <w:p>
      <w:pPr>
        <w:pStyle w:val="ListBullet"/>
      </w:pPr>
      <w:r>
        <w:t>用户最在意什么</w:t>
      </w:r>
    </w:p>
    <w:p>
      <w:r>
        <w:t>意图类型建议分为：</w:t>
      </w:r>
    </w:p>
    <w:p>
      <w:pPr>
        <w:pStyle w:val="ListBullet"/>
      </w:pPr>
      <w:r>
        <w:t>`create_building`</w:t>
      </w:r>
    </w:p>
    <w:p>
      <w:pPr>
        <w:pStyle w:val="ListBullet"/>
      </w:pPr>
      <w:r>
        <w:t>`reconstruct_from_drawings`</w:t>
      </w:r>
    </w:p>
    <w:p>
      <w:pPr>
        <w:pStyle w:val="ListBullet"/>
      </w:pPr>
      <w:r>
        <w:t>`modify_layout`</w:t>
      </w:r>
    </w:p>
    <w:p>
      <w:pPr>
        <w:pStyle w:val="ListBullet"/>
      </w:pPr>
      <w:r>
        <w:t>`modify_facade`</w:t>
      </w:r>
    </w:p>
    <w:p>
      <w:pPr>
        <w:pStyle w:val="ListBullet"/>
      </w:pPr>
      <w:r>
        <w:t>`replace_elements`</w:t>
      </w:r>
    </w:p>
    <w:p>
      <w:pPr>
        <w:pStyle w:val="ListBullet"/>
      </w:pPr>
      <w:r>
        <w:t>`export_model`</w:t>
      </w:r>
    </w:p>
    <w:p>
      <w:pPr>
        <w:pStyle w:val="Heading2"/>
      </w:pPr>
      <w:r>
        <w:t>6.4 约束分类</w:t>
      </w:r>
    </w:p>
    <w:p>
      <w:r>
        <w:t>系统要把需求中的内容分成三类：</w:t>
      </w:r>
    </w:p>
    <w:p>
      <w:pPr>
        <w:pStyle w:val="ListBullet"/>
      </w:pPr>
      <w:r>
        <w:t>`硬约束`：不能被违反，例如层数上限、红线退界、必须两梯四户</w:t>
      </w:r>
    </w:p>
    <w:p>
      <w:pPr>
        <w:pStyle w:val="ListBullet"/>
      </w:pPr>
      <w:r>
        <w:t>`软约束`：尽量满足，例如更现代、更通透、更简洁</w:t>
      </w:r>
    </w:p>
    <w:p>
      <w:pPr>
        <w:pStyle w:val="ListBullet"/>
      </w:pPr>
      <w:r>
        <w:t>`偏好项`：用于排序或风格选择，例如偏爱石材立面</w:t>
      </w:r>
    </w:p>
    <w:p>
      <w:r>
        <w:t>该分类会直接影响后续求解策略。</w:t>
      </w:r>
    </w:p>
    <w:p>
      <w:pPr>
        <w:pStyle w:val="Heading2"/>
      </w:pPr>
      <w:r>
        <w:t>6.5 缺失补全</w:t>
      </w:r>
    </w:p>
    <w:p>
      <w:r>
        <w:t>对于缺失字段，系统按以下优先级补全：</w:t>
      </w:r>
    </w:p>
    <w:p>
      <w:pPr>
        <w:pStyle w:val="ListNumber"/>
      </w:pPr>
      <w:r>
        <w:t>用户明确输入</w:t>
      </w:r>
    </w:p>
    <w:p>
      <w:pPr>
        <w:pStyle w:val="ListNumber"/>
      </w:pPr>
      <w:r>
        <w:t>上传资料中可提取的信息</w:t>
      </w:r>
    </w:p>
    <w:p>
      <w:pPr>
        <w:pStyle w:val="ListNumber"/>
      </w:pPr>
      <w:r>
        <w:t>建筑类型模板默认值</w:t>
      </w:r>
    </w:p>
    <w:p>
      <w:pPr>
        <w:pStyle w:val="ListNumber"/>
      </w:pPr>
      <w:r>
        <w:t>地区规则库默认值</w:t>
      </w:r>
    </w:p>
    <w:p>
      <w:pPr>
        <w:pStyle w:val="ListNumber"/>
      </w:pPr>
      <w:r>
        <w:t>`AI` 推断</w:t>
      </w:r>
    </w:p>
    <w:p>
      <w:r>
        <w:t>补全原则：</w:t>
      </w:r>
    </w:p>
    <w:p>
      <w:pPr>
        <w:pStyle w:val="ListBullet"/>
      </w:pPr>
      <w:r>
        <w:t>合规性相关字段不得静默补全</w:t>
      </w:r>
    </w:p>
    <w:p>
      <w:pPr>
        <w:pStyle w:val="ListBullet"/>
      </w:pPr>
      <w:r>
        <w:t>草案方案允许带假设运行</w:t>
      </w:r>
    </w:p>
    <w:p>
      <w:pPr>
        <w:pStyle w:val="ListBullet"/>
      </w:pPr>
      <w:r>
        <w:t>正式导出前必须提示待确认项</w:t>
      </w:r>
    </w:p>
    <w:p>
      <w:pPr>
        <w:pStyle w:val="Heading2"/>
      </w:pPr>
      <w:r>
        <w:t>6.6 执行计划生成</w:t>
      </w:r>
    </w:p>
    <w:p>
      <w:r>
        <w:t>系统根据当前意图和上下文，生成执行路径。</w:t>
      </w:r>
    </w:p>
    <w:p>
      <w:r>
        <w:t>常见路径包括：</w:t>
      </w:r>
    </w:p>
    <w:p>
      <w:pPr>
        <w:pStyle w:val="ListBullet"/>
      </w:pPr>
      <w:r>
        <w:t>`text_to_massing`</w:t>
      </w:r>
    </w:p>
    <w:p>
      <w:pPr>
        <w:pStyle w:val="ListBullet"/>
      </w:pPr>
      <w:r>
        <w:t>`text_to_plan`</w:t>
      </w:r>
    </w:p>
    <w:p>
      <w:pPr>
        <w:pStyle w:val="ListBullet"/>
      </w:pPr>
      <w:r>
        <w:t>`cad_to_bim`</w:t>
      </w:r>
    </w:p>
    <w:p>
      <w:pPr>
        <w:pStyle w:val="ListBullet"/>
      </w:pPr>
      <w:r>
        <w:t>`element_batch_replace`</w:t>
      </w:r>
    </w:p>
    <w:p>
      <w:pPr>
        <w:pStyle w:val="ListBullet"/>
      </w:pPr>
      <w:r>
        <w:t>`partial_regeneration`</w:t>
      </w:r>
    </w:p>
    <w:p>
      <w:pPr>
        <w:pStyle w:val="Heading2"/>
      </w:pPr>
      <w:r>
        <w:t>6.7 BIM 指令生成</w:t>
      </w:r>
    </w:p>
    <w:p>
      <w:r>
        <w:t>该阶段将 `DesignIntent` 或 `ModelPatch` 转为可被建模引擎执行的命令。</w:t>
      </w:r>
    </w:p>
    <w:p>
      <w:r>
        <w:t>示例命令包括：</w:t>
      </w:r>
    </w:p>
    <w:p>
      <w:pPr>
        <w:pStyle w:val="ListBullet"/>
      </w:pPr>
      <w:r>
        <w:t>创建 `IfcBuildingStorey`</w:t>
      </w:r>
    </w:p>
    <w:p>
      <w:pPr>
        <w:pStyle w:val="ListBullet"/>
      </w:pPr>
      <w:r>
        <w:t>在指定轴网范围内创建 `IfcWall`</w:t>
      </w:r>
    </w:p>
    <w:p>
      <w:pPr>
        <w:pStyle w:val="ListBullet"/>
      </w:pPr>
      <w:r>
        <w:t>根据洞口参数创建 `IfcWindow`</w:t>
      </w:r>
    </w:p>
    <w:p>
      <w:pPr>
        <w:pStyle w:val="ListBullet"/>
      </w:pPr>
      <w:r>
        <w:t>按条件筛选窗构件并替换为新族</w:t>
      </w:r>
    </w:p>
    <w:p>
      <w:pPr>
        <w:pStyle w:val="Heading2"/>
      </w:pPr>
      <w:r>
        <w:t>6.8 结果校验与回传</w:t>
      </w:r>
    </w:p>
    <w:p>
      <w:r>
        <w:t>需求转化模块在输出前应附带：</w:t>
      </w:r>
    </w:p>
    <w:p>
      <w:pPr>
        <w:pStyle w:val="ListBullet"/>
      </w:pPr>
      <w:r>
        <w:t>置信度</w:t>
      </w:r>
    </w:p>
    <w:p>
      <w:pPr>
        <w:pStyle w:val="ListBullet"/>
      </w:pPr>
      <w:r>
        <w:t>缺失字段列表</w:t>
      </w:r>
    </w:p>
    <w:p>
      <w:pPr>
        <w:pStyle w:val="ListBullet"/>
      </w:pPr>
      <w:r>
        <w:t>自动补全项列表</w:t>
      </w:r>
    </w:p>
    <w:p>
      <w:pPr>
        <w:pStyle w:val="ListBullet"/>
      </w:pPr>
      <w:r>
        <w:t>建议澄清项</w:t>
      </w:r>
    </w:p>
    <w:p>
      <w:pPr>
        <w:pStyle w:val="ListBullet"/>
      </w:pPr>
      <w:r>
        <w:t>受影响范围</w:t>
      </w:r>
    </w:p>
    <w:p>
      <w:pPr>
        <w:pStyle w:val="Heading1"/>
      </w:pPr>
      <w:r>
        <w:t>7. 文本驱动需求转化</w:t>
      </w:r>
    </w:p>
    <w:p>
      <w:pPr>
        <w:pStyle w:val="Heading2"/>
      </w:pPr>
      <w:r>
        <w:t>7.1 场景定义</w:t>
      </w:r>
    </w:p>
    <w:p>
      <w:r>
        <w:t>用户不上传图纸，只通过自然语言和少量表单来描述目标建筑。</w:t>
      </w:r>
    </w:p>
    <w:p>
      <w:pPr>
        <w:pStyle w:val="Heading2"/>
      </w:pPr>
      <w:r>
        <w:t>7.2 转化重点</w:t>
      </w:r>
    </w:p>
    <w:p>
      <w:pPr>
        <w:pStyle w:val="ListBullet"/>
      </w:pPr>
      <w:r>
        <w:t>识别建筑类型</w:t>
      </w:r>
    </w:p>
    <w:p>
      <w:pPr>
        <w:pStyle w:val="ListBullet"/>
      </w:pPr>
      <w:r>
        <w:t>提取关键约束</w:t>
      </w:r>
    </w:p>
    <w:p>
      <w:pPr>
        <w:pStyle w:val="ListBullet"/>
      </w:pPr>
      <w:r>
        <w:t>自动补全常见默认值</w:t>
      </w:r>
    </w:p>
    <w:p>
      <w:pPr>
        <w:pStyle w:val="ListBullet"/>
      </w:pPr>
      <w:r>
        <w:t>判断是否足以进入体量生成</w:t>
      </w:r>
    </w:p>
    <w:p>
      <w:pPr>
        <w:pStyle w:val="Heading2"/>
      </w:pPr>
      <w:r>
        <w:t>7.3 示例</w:t>
      </w:r>
    </w:p>
    <w:p>
      <w:r>
        <w:t>用户输入：</w:t>
      </w:r>
    </w:p>
    <w:p>
      <w:r>
        <w:t>“生成一栋 12 层住宅楼，两梯四户，现代风格，容积率 2.5。”</w:t>
      </w:r>
    </w:p>
    <w:p>
      <w:r>
        <w:t>系统转化结果：</w:t>
      </w:r>
    </w:p>
    <w:p>
      <w:pPr>
        <w:pStyle w:val="ListNumber"/>
      </w:pPr>
      <w:r>
        <w:t>识别主意图：`create_building`</w:t>
      </w:r>
    </w:p>
    <w:p>
      <w:pPr>
        <w:pStyle w:val="ListNumber"/>
      </w:pPr>
      <w:r>
        <w:t>提取关键字段：住宅、12 层、两梯四户、现代、容积率 `2.5`</w:t>
      </w:r>
    </w:p>
    <w:p>
      <w:pPr>
        <w:pStyle w:val="ListNumber"/>
      </w:pPr>
      <w:r>
        <w:t>发现缺失：地块边界、层高、户型面积配比、地区规则集</w:t>
      </w:r>
    </w:p>
    <w:p>
      <w:pPr>
        <w:pStyle w:val="ListNumber"/>
      </w:pPr>
      <w:r>
        <w:t>自动补全：层高默认 `3.0m`</w:t>
      </w:r>
    </w:p>
    <w:p>
      <w:pPr>
        <w:pStyle w:val="ListNumber"/>
      </w:pPr>
      <w:r>
        <w:t>标记待确认：地块、退界、限高</w:t>
      </w:r>
    </w:p>
    <w:p>
      <w:pPr>
        <w:pStyle w:val="ListNumber"/>
      </w:pPr>
      <w:r>
        <w:t>输出执行路径：`text_to_massing -&gt; text_to_plan -&gt; bim_assembly`</w:t>
      </w:r>
    </w:p>
    <w:p>
      <w:pPr>
        <w:pStyle w:val="Heading1"/>
      </w:pPr>
      <w:r>
        <w:t>8. 图纸驱动需求转化</w:t>
      </w:r>
    </w:p>
    <w:p>
      <w:pPr>
        <w:pStyle w:val="Heading2"/>
      </w:pPr>
      <w:r>
        <w:t>8.1 场景定义</w:t>
      </w:r>
    </w:p>
    <w:p>
      <w:r>
        <w:t>用户提供 `CAD/DWG/DXF/PDF` 图纸，希望系统先重建模型，再执行进一步修改。</w:t>
      </w:r>
    </w:p>
    <w:p>
      <w:pPr>
        <w:pStyle w:val="Heading2"/>
      </w:pPr>
      <w:r>
        <w:t>8.2 转化重点</w:t>
      </w:r>
    </w:p>
    <w:p>
      <w:pPr>
        <w:pStyle w:val="ListBullet"/>
      </w:pPr>
      <w:r>
        <w:t>图纸语义识别</w:t>
      </w:r>
    </w:p>
    <w:p>
      <w:pPr>
        <w:pStyle w:val="ListBullet"/>
      </w:pPr>
      <w:r>
        <w:t>多视图配准</w:t>
      </w:r>
    </w:p>
    <w:p>
      <w:pPr>
        <w:pStyle w:val="ListBullet"/>
      </w:pPr>
      <w:r>
        <w:t>构件与空间重建</w:t>
      </w:r>
    </w:p>
    <w:p>
      <w:pPr>
        <w:pStyle w:val="ListBullet"/>
      </w:pPr>
      <w:r>
        <w:t>将修改指令映射为构件筛选条件</w:t>
      </w:r>
    </w:p>
    <w:p>
      <w:pPr>
        <w:pStyle w:val="Heading2"/>
      </w:pPr>
      <w:r>
        <w:t>8.3 示例</w:t>
      </w:r>
    </w:p>
    <w:p>
      <w:r>
        <w:t>用户输入：</w:t>
      </w:r>
    </w:p>
    <w:p>
      <w:pPr>
        <w:pStyle w:val="ListBullet"/>
      </w:pPr>
      <w:r>
        <w:t>上传住宅标准层 `CAD`</w:t>
      </w:r>
    </w:p>
    <w:p>
      <w:pPr>
        <w:pStyle w:val="ListBullet"/>
      </w:pPr>
      <w:r>
        <w:t>指令：“将模型内 800x1200 的窗全部更换为落地窗”</w:t>
      </w:r>
    </w:p>
    <w:p>
      <w:r>
        <w:t>系统转化结果：</w:t>
      </w:r>
    </w:p>
    <w:p>
      <w:pPr>
        <w:pStyle w:val="ListNumber"/>
      </w:pPr>
      <w:r>
        <w:t>识别主意图：`reconstruct_from_drawings + replace_elements`</w:t>
      </w:r>
    </w:p>
    <w:p>
      <w:pPr>
        <w:pStyle w:val="ListNumber"/>
      </w:pPr>
      <w:r>
        <w:t>从图纸中提取墙线、窗块、门块、轴网、标注</w:t>
      </w:r>
    </w:p>
    <w:p>
      <w:pPr>
        <w:pStyle w:val="ListNumber"/>
      </w:pPr>
      <w:r>
        <w:t>建立 `ParsedDrawingModel`</w:t>
      </w:r>
    </w:p>
    <w:p>
      <w:pPr>
        <w:pStyle w:val="ListNumber"/>
      </w:pPr>
      <w:r>
        <w:t>将窗对象映射为 `IfcWindow`</w:t>
      </w:r>
    </w:p>
    <w:p>
      <w:pPr>
        <w:pStyle w:val="ListNumber"/>
      </w:pPr>
      <w:r>
        <w:t>生成筛选条件：宽 `800mm`，高 `1200mm`</w:t>
      </w:r>
    </w:p>
    <w:p>
      <w:pPr>
        <w:pStyle w:val="ListNumber"/>
      </w:pPr>
      <w:r>
        <w:t>生成动作：替换为 `floor_to_ceiling_window`</w:t>
      </w:r>
    </w:p>
    <w:p>
      <w:pPr>
        <w:pStyle w:val="ListNumber"/>
      </w:pPr>
      <w:r>
        <w:t>输出执行路径：`cad_to_bim -&gt; element_batch_replace -&gt; validation`</w:t>
      </w:r>
    </w:p>
    <w:p>
      <w:pPr>
        <w:pStyle w:val="Heading1"/>
      </w:pPr>
      <w:r>
        <w:t>9. 构件级需求转化</w:t>
      </w:r>
    </w:p>
    <w:p>
      <w:pPr>
        <w:pStyle w:val="Heading2"/>
      </w:pPr>
      <w:r>
        <w:t>9.1 目标</w:t>
      </w:r>
    </w:p>
    <w:p>
      <w:r>
        <w:t>支持用户通过自然语言指定某一类构件，并对其执行筛选、替换、删除、新增或属性修改。</w:t>
      </w:r>
    </w:p>
    <w:p>
      <w:pPr>
        <w:pStyle w:val="Heading2"/>
      </w:pPr>
      <w:r>
        <w:t>9.2 构件筛选条件</w:t>
      </w:r>
    </w:p>
    <w:p>
      <w:r>
        <w:t>建议支持以下筛选维度：</w:t>
      </w:r>
    </w:p>
    <w:p>
      <w:pPr>
        <w:pStyle w:val="ListBullet"/>
      </w:pPr>
      <w:r>
        <w:t>构件类型</w:t>
      </w:r>
    </w:p>
    <w:p>
      <w:pPr>
        <w:pStyle w:val="ListBullet"/>
      </w:pPr>
      <w:r>
        <w:t>宽度、高度、厚度</w:t>
      </w:r>
    </w:p>
    <w:p>
      <w:pPr>
        <w:pStyle w:val="ListBullet"/>
      </w:pPr>
      <w:r>
        <w:t>所在楼层</w:t>
      </w:r>
    </w:p>
    <w:p>
      <w:pPr>
        <w:pStyle w:val="ListBullet"/>
      </w:pPr>
      <w:r>
        <w:t>所在朝向</w:t>
      </w:r>
    </w:p>
    <w:p>
      <w:pPr>
        <w:pStyle w:val="ListBullet"/>
      </w:pPr>
      <w:r>
        <w:t>所属房间类型</w:t>
      </w:r>
    </w:p>
    <w:p>
      <w:pPr>
        <w:pStyle w:val="ListBullet"/>
      </w:pPr>
      <w:r>
        <w:t>材料类型</w:t>
      </w:r>
    </w:p>
    <w:p>
      <w:pPr>
        <w:pStyle w:val="ListBullet"/>
      </w:pPr>
      <w:r>
        <w:t>族名称</w:t>
      </w:r>
    </w:p>
    <w:p>
      <w:pPr>
        <w:pStyle w:val="ListBullet"/>
      </w:pPr>
      <w:r>
        <w:t>是否外墙构件</w:t>
      </w:r>
    </w:p>
    <w:p>
      <w:pPr>
        <w:pStyle w:val="Heading2"/>
      </w:pPr>
      <w:r>
        <w:t>9.3 构件动作类型</w:t>
      </w:r>
    </w:p>
    <w:p>
      <w:pPr>
        <w:pStyle w:val="ListBullet"/>
      </w:pPr>
      <w:r>
        <w:t>`replace_family`</w:t>
      </w:r>
    </w:p>
    <w:p>
      <w:pPr>
        <w:pStyle w:val="ListBullet"/>
      </w:pPr>
      <w:r>
        <w:t>`update_property`</w:t>
      </w:r>
    </w:p>
    <w:p>
      <w:pPr>
        <w:pStyle w:val="ListBullet"/>
      </w:pPr>
      <w:r>
        <w:t>`delete_element`</w:t>
      </w:r>
    </w:p>
    <w:p>
      <w:pPr>
        <w:pStyle w:val="ListBullet"/>
      </w:pPr>
      <w:r>
        <w:t>`add_element`</w:t>
      </w:r>
    </w:p>
    <w:p>
      <w:pPr>
        <w:pStyle w:val="ListBullet"/>
      </w:pPr>
      <w:r>
        <w:t>`move_element`</w:t>
      </w:r>
    </w:p>
    <w:p>
      <w:pPr>
        <w:pStyle w:val="Heading2"/>
      </w:pPr>
      <w:r>
        <w:t>9.4 示例结构</w:t>
      </w:r>
    </w:p>
    <w:p>
      <w:pPr>
        <w:pStyle w:val="NoSpacing"/>
      </w:pPr>
      <w:r>
        <w:rPr>
          <w:rFonts w:ascii="Consolas" w:hAnsi="Consolas" w:eastAsia="Microsoft YaHei"/>
          <w:sz w:val="18"/>
        </w:rPr>
        <w:t>{</w:t>
        <w:br/>
        <w:t xml:space="preserve">  "selector": {</w:t>
        <w:br/>
        <w:t xml:space="preserve">    "ifc_type": "IfcWindow",</w:t>
        <w:br/>
        <w:t xml:space="preserve">    "properties": {</w:t>
        <w:br/>
        <w:t xml:space="preserve">      "overall_width_mm": 800,</w:t>
        <w:br/>
        <w:t xml:space="preserve">      "overall_height_mm": 1200</w:t>
        <w:br/>
        <w:t xml:space="preserve">    }</w:t>
        <w:br/>
        <w:t xml:space="preserve">  },</w:t>
        <w:br/>
        <w:t xml:space="preserve">  "action": {</w:t>
        <w:br/>
        <w:t xml:space="preserve">    "type": "replace_family",</w:t>
        <w:br/>
        <w:t xml:space="preserve">    "target_family": "floor_to_ceiling_window"</w:t>
        <w:br/>
        <w:t xml:space="preserve">  },</w:t>
        <w:br/>
        <w:t xml:space="preserve">  "scope": {</w:t>
        <w:br/>
        <w:t xml:space="preserve">    "building_id": "bld_001"</w:t>
        <w:br/>
        <w:t xml:space="preserve">  }</w:t>
        <w:br/>
        <w:t>}</w:t>
      </w:r>
    </w:p>
    <w:p>
      <w:pPr>
        <w:pStyle w:val="Heading1"/>
      </w:pPr>
      <w:r>
        <w:t>10. 标准数据结构</w:t>
      </w:r>
    </w:p>
    <w:p>
      <w:pPr>
        <w:pStyle w:val="Heading2"/>
      </w:pPr>
      <w:r>
        <w:t>10.1 DesignIntent 示例</w:t>
      </w:r>
    </w:p>
    <w:p>
      <w:pPr>
        <w:pStyle w:val="NoSpacing"/>
      </w:pPr>
      <w:r>
        <w:rPr>
          <w:rFonts w:ascii="Consolas" w:hAnsi="Consolas" w:eastAsia="Microsoft YaHei"/>
          <w:sz w:val="18"/>
        </w:rPr>
        <w:t>{</w:t>
        <w:br/>
        <w:t xml:space="preserve">  "project_id": "proj_001",</w:t>
        <w:br/>
        <w:t xml:space="preserve">  "source_mode": "text_only",</w:t>
        <w:br/>
        <w:t xml:space="preserve">  "building_type": "residential",</w:t>
        <w:br/>
        <w:t xml:space="preserve">  "constraints": {</w:t>
        <w:br/>
        <w:t xml:space="preserve">    "floors": 12,</w:t>
        <w:br/>
        <w:t xml:space="preserve">    "far": 2.5,</w:t>
        <w:br/>
        <w:t xml:space="preserve">    "floor_height_m": 3.0</w:t>
        <w:br/>
        <w:t xml:space="preserve">  },</w:t>
        <w:br/>
        <w:t xml:space="preserve">  "program": {</w:t>
        <w:br/>
        <w:t xml:space="preserve">    "units_per_floor": 4,</w:t>
        <w:br/>
        <w:t xml:space="preserve">    "core_type": "double_elevator"</w:t>
        <w:br/>
        <w:t xml:space="preserve">  },</w:t>
        <w:br/>
        <w:t xml:space="preserve">  "style": {</w:t>
        <w:br/>
        <w:t xml:space="preserve">    "facade": "modern"</w:t>
        <w:br/>
        <w:t xml:space="preserve">  },</w:t>
        <w:br/>
        <w:t xml:space="preserve">  "assumptions": [</w:t>
        <w:br/>
        <w:t xml:space="preserve">    {</w:t>
        <w:br/>
        <w:t xml:space="preserve">      "field": "constraints/floor_height_m",</w:t>
        <w:br/>
        <w:t xml:space="preserve">      "value": 3.0,</w:t>
        <w:br/>
        <w:t xml:space="preserve">      "source": "residential_template_default"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10.2 MissingFields 示例</w:t>
      </w:r>
    </w:p>
    <w:p>
      <w:pPr>
        <w:pStyle w:val="NoSpacing"/>
      </w:pPr>
      <w:r>
        <w:rPr>
          <w:rFonts w:ascii="Consolas" w:hAnsi="Consolas" w:eastAsia="Microsoft YaHei"/>
          <w:sz w:val="18"/>
        </w:rPr>
        <w:t>{</w:t>
        <w:br/>
        <w:t xml:space="preserve">  "missing_fields": [</w:t>
        <w:br/>
        <w:t xml:space="preserve">    "site.boundary",</w:t>
        <w:br/>
        <w:t xml:space="preserve">    "constraints.height_limit_m",</w:t>
        <w:br/>
        <w:t xml:space="preserve">    "constraints.ruleset"</w:t>
        <w:br/>
        <w:t xml:space="preserve">  ]</w:t>
        <w:br/>
        <w:t>}</w:t>
      </w:r>
    </w:p>
    <w:p>
      <w:pPr>
        <w:pStyle w:val="Heading2"/>
      </w:pPr>
      <w:r>
        <w:t>10.3 ModelingPlan 示例</w:t>
      </w:r>
    </w:p>
    <w:p>
      <w:pPr>
        <w:pStyle w:val="NoSpacing"/>
      </w:pPr>
      <w:r>
        <w:rPr>
          <w:rFonts w:ascii="Consolas" w:hAnsi="Consolas" w:eastAsia="Microsoft YaHei"/>
          <w:sz w:val="18"/>
        </w:rPr>
        <w:t>{</w:t>
        <w:br/>
        <w:t xml:space="preserve">  "plan_type": "cad_to_bim",</w:t>
        <w:br/>
        <w:t xml:space="preserve">  "steps": [</w:t>
        <w:br/>
        <w:t xml:space="preserve">    "normalize_cad",</w:t>
        <w:br/>
        <w:t xml:space="preserve">    "extract_drawing_entities",</w:t>
        <w:br/>
        <w:t xml:space="preserve">    "reconstruct_spaces_and_elements",</w:t>
        <w:br/>
        <w:t xml:space="preserve">    "assemble_ifc",</w:t>
        <w:br/>
        <w:t xml:space="preserve">    "convert_preview"</w:t>
        <w:br/>
        <w:t xml:space="preserve">  ]</w:t>
        <w:br/>
        <w:t>}</w:t>
      </w:r>
    </w:p>
    <w:p>
      <w:pPr>
        <w:pStyle w:val="Heading1"/>
      </w:pPr>
      <w:r>
        <w:t>11. 澄清与待确认机制</w:t>
      </w:r>
    </w:p>
    <w:p>
      <w:r>
        <w:t>并非所有缺失字段都应立即阻断流程。</w:t>
      </w:r>
    </w:p>
    <w:p>
      <w:r>
        <w:t>建议分为两类：</w:t>
      </w:r>
    </w:p>
    <w:p>
      <w:pPr>
        <w:pStyle w:val="Heading2"/>
      </w:pPr>
      <w:r>
        <w:t>11.1 可自动补全项</w:t>
      </w:r>
    </w:p>
    <w:p>
      <w:pPr>
        <w:pStyle w:val="ListBullet"/>
      </w:pPr>
      <w:r>
        <w:t>常见层高</w:t>
      </w:r>
    </w:p>
    <w:p>
      <w:pPr>
        <w:pStyle w:val="ListBullet"/>
      </w:pPr>
      <w:r>
        <w:t>默认窗墙比</w:t>
      </w:r>
    </w:p>
    <w:p>
      <w:pPr>
        <w:pStyle w:val="ListBullet"/>
      </w:pPr>
      <w:r>
        <w:t>常见交通核尺寸</w:t>
      </w:r>
    </w:p>
    <w:p>
      <w:pPr>
        <w:pStyle w:val="ListBullet"/>
      </w:pPr>
      <w:r>
        <w:t>常见门窗族</w:t>
      </w:r>
    </w:p>
    <w:p>
      <w:pPr>
        <w:pStyle w:val="Heading2"/>
      </w:pPr>
      <w:r>
        <w:t>11.2 必须确认项</w:t>
      </w:r>
    </w:p>
    <w:p>
      <w:pPr>
        <w:pStyle w:val="ListBullet"/>
      </w:pPr>
      <w:r>
        <w:t>地块边界</w:t>
      </w:r>
    </w:p>
    <w:p>
      <w:pPr>
        <w:pStyle w:val="ListBullet"/>
      </w:pPr>
      <w:r>
        <w:t>地区规范集</w:t>
      </w:r>
    </w:p>
    <w:p>
      <w:pPr>
        <w:pStyle w:val="ListBullet"/>
      </w:pPr>
      <w:r>
        <w:t>限高</w:t>
      </w:r>
    </w:p>
    <w:p>
      <w:pPr>
        <w:pStyle w:val="ListBullet"/>
      </w:pPr>
      <w:r>
        <w:t>防火分区关键参数</w:t>
      </w:r>
    </w:p>
    <w:p>
      <w:pPr>
        <w:pStyle w:val="ListBullet"/>
      </w:pPr>
      <w:r>
        <w:t>涉及正式交付的法规性字段</w:t>
      </w:r>
    </w:p>
    <w:p>
      <w:r>
        <w:t>系统输出时需要明确列出：</w:t>
      </w:r>
    </w:p>
    <w:p>
      <w:pPr>
        <w:pStyle w:val="ListBullet"/>
      </w:pPr>
      <w:r>
        <w:t>已自动补全的内容</w:t>
      </w:r>
    </w:p>
    <w:p>
      <w:pPr>
        <w:pStyle w:val="ListBullet"/>
      </w:pPr>
      <w:r>
        <w:t>待用户确认的内容</w:t>
      </w:r>
    </w:p>
    <w:p>
      <w:pPr>
        <w:pStyle w:val="ListBullet"/>
      </w:pPr>
      <w:r>
        <w:t>若用户不确认会带来的影响</w:t>
      </w:r>
    </w:p>
    <w:p>
      <w:pPr>
        <w:pStyle w:val="Heading1"/>
      </w:pPr>
      <w:r>
        <w:t>12. 质量指标</w:t>
      </w:r>
    </w:p>
    <w:p>
      <w:r>
        <w:t>需求转化模块建议重点监控以下指标：</w:t>
      </w:r>
    </w:p>
    <w:p>
      <w:pPr>
        <w:pStyle w:val="ListBullet"/>
      </w:pPr>
      <w:r>
        <w:t>意图识别准确率</w:t>
      </w:r>
    </w:p>
    <w:p>
      <w:pPr>
        <w:pStyle w:val="ListBullet"/>
      </w:pPr>
      <w:r>
        <w:t>结构化字段提取准确率</w:t>
      </w:r>
    </w:p>
    <w:p>
      <w:pPr>
        <w:pStyle w:val="ListBullet"/>
      </w:pPr>
      <w:r>
        <w:t>图纸语义识别准确率</w:t>
      </w:r>
    </w:p>
    <w:p>
      <w:pPr>
        <w:pStyle w:val="ListBullet"/>
      </w:pPr>
      <w:r>
        <w:t>自动补全接受率</w:t>
      </w:r>
    </w:p>
    <w:p>
      <w:pPr>
        <w:pStyle w:val="ListBullet"/>
      </w:pPr>
      <w:r>
        <w:t>构件筛选命中准确率</w:t>
      </w:r>
    </w:p>
    <w:p>
      <w:pPr>
        <w:pStyle w:val="ListBullet"/>
      </w:pPr>
      <w:r>
        <w:t>用户二次修正率</w:t>
      </w:r>
    </w:p>
    <w:p>
      <w:pPr>
        <w:pStyle w:val="ListBullet"/>
      </w:pPr>
      <w:r>
        <w:t>澄清请求触发率</w:t>
      </w:r>
    </w:p>
    <w:p>
      <w:pPr>
        <w:pStyle w:val="Heading1"/>
      </w:pPr>
      <w:r>
        <w:t>13. 风险与限制</w:t>
      </w:r>
    </w:p>
    <w:p>
      <w:pPr>
        <w:pStyle w:val="Heading2"/>
      </w:pPr>
      <w:r>
        <w:t>13.1 输入不规范</w:t>
      </w:r>
    </w:p>
    <w:p>
      <w:pPr>
        <w:pStyle w:val="ListBullet"/>
      </w:pPr>
      <w:r>
        <w:t>图纸图层混乱</w:t>
      </w:r>
    </w:p>
    <w:p>
      <w:pPr>
        <w:pStyle w:val="ListBullet"/>
      </w:pPr>
      <w:r>
        <w:t>尺寸标注缺失</w:t>
      </w:r>
    </w:p>
    <w:p>
      <w:pPr>
        <w:pStyle w:val="ListBullet"/>
      </w:pPr>
      <w:r>
        <w:t>文字描述过于模糊</w:t>
      </w:r>
    </w:p>
    <w:p>
      <w:pPr>
        <w:pStyle w:val="Heading2"/>
      </w:pPr>
      <w:r>
        <w:t>13.2 补全风险</w:t>
      </w:r>
    </w:p>
    <w:p>
      <w:pPr>
        <w:pStyle w:val="ListBullet"/>
      </w:pPr>
      <w:r>
        <w:t>`AI` 推断可能与用户真实意图不一致</w:t>
      </w:r>
    </w:p>
    <w:p>
      <w:pPr>
        <w:pStyle w:val="ListBullet"/>
      </w:pPr>
      <w:r>
        <w:t>默认参数可能不符合特定项目要求</w:t>
      </w:r>
    </w:p>
    <w:p>
      <w:pPr>
        <w:pStyle w:val="Heading2"/>
      </w:pPr>
      <w:r>
        <w:t>13.3 语义映射风险</w:t>
      </w:r>
    </w:p>
    <w:p>
      <w:pPr>
        <w:pStyle w:val="ListBullet"/>
      </w:pPr>
      <w:r>
        <w:t>图纸中的块定义未必对应真实建筑构件</w:t>
      </w:r>
    </w:p>
    <w:p>
      <w:pPr>
        <w:pStyle w:val="ListBullet"/>
      </w:pPr>
      <w:r>
        <w:t>同一窗型可能存在多种命名方式</w:t>
      </w:r>
    </w:p>
    <w:p>
      <w:pPr>
        <w:pStyle w:val="Heading2"/>
      </w:pPr>
      <w:r>
        <w:t>13.4 范围控制风险</w:t>
      </w:r>
    </w:p>
    <w:p>
      <w:pPr>
        <w:pStyle w:val="ListBullet"/>
      </w:pPr>
      <w:r>
        <w:t>用户一句修改可能引发大范围联动</w:t>
      </w:r>
    </w:p>
    <w:p>
      <w:pPr>
        <w:pStyle w:val="ListBullet"/>
      </w:pPr>
      <w:r>
        <w:t>构件替换可能影响立面、结构、栏杆和防火要求</w:t>
      </w:r>
    </w:p>
    <w:p>
      <w:pPr>
        <w:pStyle w:val="Heading1"/>
      </w:pPr>
      <w:r>
        <w:t>14. 实施建议</w:t>
      </w:r>
    </w:p>
    <w:p>
      <w:r>
        <w:t>建议按以下顺序建设需求转化能力：</w:t>
      </w:r>
    </w:p>
    <w:p>
      <w:pPr>
        <w:pStyle w:val="Heading2"/>
      </w:pPr>
      <w:r>
        <w:t>Phase 1</w:t>
      </w:r>
    </w:p>
    <w:p>
      <w:pPr>
        <w:pStyle w:val="ListBullet"/>
      </w:pPr>
      <w:r>
        <w:t>文本意图识别</w:t>
      </w:r>
    </w:p>
    <w:p>
      <w:pPr>
        <w:pStyle w:val="ListBullet"/>
      </w:pPr>
      <w:r>
        <w:t>`DesignIntent` 结构化输出</w:t>
      </w:r>
    </w:p>
    <w:p>
      <w:pPr>
        <w:pStyle w:val="ListBullet"/>
      </w:pPr>
      <w:r>
        <w:t>`MissingFields` 和 `Assumptions`</w:t>
      </w:r>
    </w:p>
    <w:p>
      <w:pPr>
        <w:pStyle w:val="ListBullet"/>
      </w:pPr>
      <w:r>
        <w:t>简单住宅场景补全策略</w:t>
      </w:r>
    </w:p>
    <w:p>
      <w:pPr>
        <w:pStyle w:val="Heading2"/>
      </w:pPr>
      <w:r>
        <w:t>Phase 2</w:t>
      </w:r>
    </w:p>
    <w:p>
      <w:pPr>
        <w:pStyle w:val="ListBullet"/>
      </w:pPr>
      <w:r>
        <w:t>`CAD` 图纸标准化与语义识别</w:t>
      </w:r>
    </w:p>
    <w:p>
      <w:pPr>
        <w:pStyle w:val="ListBullet"/>
      </w:pPr>
      <w:r>
        <w:t>构件选择器</w:t>
      </w:r>
    </w:p>
    <w:p>
      <w:pPr>
        <w:pStyle w:val="ListBullet"/>
      </w:pPr>
      <w:r>
        <w:t>构件级批量替换</w:t>
      </w:r>
    </w:p>
    <w:p>
      <w:pPr>
        <w:pStyle w:val="ListBullet"/>
      </w:pPr>
      <w:r>
        <w:t>局部重生成范围判定</w:t>
      </w:r>
    </w:p>
    <w:p>
      <w:pPr>
        <w:pStyle w:val="Heading2"/>
      </w:pPr>
      <w:r>
        <w:t>Phase 3</w:t>
      </w:r>
    </w:p>
    <w:p>
      <w:pPr>
        <w:pStyle w:val="ListBullet"/>
      </w:pPr>
      <w:r>
        <w:t>多轮对话澄清</w:t>
      </w:r>
    </w:p>
    <w:p>
      <w:pPr>
        <w:pStyle w:val="ListBullet"/>
      </w:pPr>
      <w:r>
        <w:t>多规则集支持</w:t>
      </w:r>
    </w:p>
    <w:p>
      <w:pPr>
        <w:pStyle w:val="ListBullet"/>
      </w:pPr>
      <w:r>
        <w:t>企业标准模板接入</w:t>
      </w:r>
    </w:p>
    <w:p>
      <w:pPr>
        <w:pStyle w:val="ListBullet"/>
      </w:pPr>
      <w:r>
        <w:t>需求转化质量回放与评估平台</w:t>
      </w:r>
    </w:p>
    <w:p>
      <w:pPr>
        <w:pStyle w:val="Heading1"/>
      </w:pPr>
      <w:r>
        <w:t>15. 结论</w:t>
      </w:r>
    </w:p>
    <w:p>
      <w:r>
        <w:t>需求转化是整个建筑自动建模系统的中枢能力。</w:t>
      </w:r>
    </w:p>
    <w:p>
      <w:r>
        <w:t>它决定了：</w:t>
      </w:r>
    </w:p>
    <w:p>
      <w:pPr>
        <w:pStyle w:val="ListBullet"/>
      </w:pPr>
      <w:r>
        <w:t>用户输入是否能被正确理解</w:t>
      </w:r>
    </w:p>
    <w:p>
      <w:pPr>
        <w:pStyle w:val="ListBullet"/>
      </w:pPr>
      <w:r>
        <w:t>模型是否具备可控性和可编辑性</w:t>
      </w:r>
    </w:p>
    <w:p>
      <w:pPr>
        <w:pStyle w:val="ListBullet"/>
      </w:pPr>
      <w:r>
        <w:t>`AI` 是否真正服务于 `BIM` 建模，而不是生成无法落地的描述文本</w:t>
      </w:r>
    </w:p>
    <w:p>
      <w:r>
        <w:t>如果后续系统要稳定运行，需求转化模块必须做到：</w:t>
      </w:r>
    </w:p>
    <w:p>
      <w:pPr>
        <w:pStyle w:val="ListBullet"/>
      </w:pPr>
      <w:r>
        <w:t>可解释</w:t>
      </w:r>
    </w:p>
    <w:p>
      <w:pPr>
        <w:pStyle w:val="ListBullet"/>
      </w:pPr>
      <w:r>
        <w:t>可审计</w:t>
      </w:r>
    </w:p>
    <w:p>
      <w:pPr>
        <w:pStyle w:val="ListBullet"/>
      </w:pPr>
      <w:r>
        <w:t>可回滚</w:t>
      </w:r>
    </w:p>
    <w:p>
      <w:pPr>
        <w:pStyle w:val="ListBullet"/>
      </w:pPr>
      <w:r>
        <w:t>可扩展</w:t>
      </w:r>
    </w:p>
    <w:p>
      <w:pPr>
        <w:pStyle w:val="ListBullet"/>
      </w:pPr>
      <w:r>
        <w:t>可与 `BIM` 引擎稳定衔接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建筑自动建模需求转化文档</dc:title>
  <dc:subject>??????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