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微信小程序“在线学生作业”的设计与开发</w:t>
      </w:r>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10"/>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10"/>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10"/>
        <w:rPr>
          <w:rFonts w:hint="eastAsia"/>
          <w:lang w:val="en-US" w:eastAsia="zh-CN"/>
        </w:rPr>
      </w:pPr>
      <w:r>
        <w:rPr>
          <w:rFonts w:hint="eastAsia"/>
        </w:rPr>
        <w:t>在信息技术时代，学生的学习方式应该多借助互联网和计算机技术，尤其是以各种手机应用为主，而在众多的应用</w:t>
      </w:r>
      <w:r>
        <w:rPr>
          <w:rFonts w:hint="eastAsia"/>
          <w:lang w:eastAsia="zh-CN"/>
        </w:rPr>
        <w:t>程序开发框架</w:t>
      </w:r>
      <w:r>
        <w:rPr>
          <w:rFonts w:hint="eastAsia"/>
        </w:rPr>
        <w:t>中，</w:t>
      </w:r>
      <w:r>
        <w:rPr>
          <w:rFonts w:hint="eastAsia"/>
          <w:lang w:eastAsia="zh-CN"/>
        </w:rPr>
        <w:t>于</w:t>
      </w:r>
      <w:r>
        <w:rPr>
          <w:rFonts w:hint="eastAsia"/>
          <w:lang w:val="en-US" w:eastAsia="zh-CN"/>
        </w:rPr>
        <w:t>2017年上线的</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10"/>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10"/>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r>
        <w:rPr>
          <w:rFonts w:hint="eastAsia" w:ascii="宋体" w:hAnsi="宋体"/>
          <w:sz w:val="24"/>
          <w:lang w:val="en-US" w:eastAsia="zh-CN"/>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宋体"/>
          <w:sz w:val="24"/>
          <w:lang w:val="en-US"/>
        </w:rPr>
        <w:br w:type="textWrapping"/>
      </w:r>
      <w:r>
        <w:rPr>
          <w:rFonts w:ascii="Times New Roman" w:hAnsi="Times New Roman" w:eastAsia="宋体" w:cs="宋体"/>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宋体"/>
          <w:sz w:val="24"/>
          <w:lang w:val="en-US"/>
        </w:rPr>
        <w:br w:type="textWrapping"/>
      </w:r>
      <w:r>
        <w:rPr>
          <w:rFonts w:ascii="Times New Roman" w:hAnsi="Times New Roman" w:eastAsia="宋体" w:cs="宋体"/>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宋体"/>
          <w:sz w:val="24"/>
          <w:lang w:val="en-US"/>
        </w:rPr>
        <w:br w:type="textWrapping"/>
      </w:r>
      <w:r>
        <w:rPr>
          <w:rFonts w:ascii="Times New Roman" w:hAnsi="Times New Roman" w:eastAsia="宋体" w:cs="宋体"/>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宋体"/>
          <w:sz w:val="24"/>
          <w:lang w:val="en-US"/>
        </w:rPr>
        <w:br w:type="textWrapping"/>
      </w:r>
      <w:r>
        <w:rPr>
          <w:rFonts w:ascii="Times New Roman" w:hAnsi="Times New Roman" w:eastAsia="宋体" w:cs="宋体"/>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宋体"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bookmarkStart w:id="0" w:name="_GoBack"/>
      <w:bookmarkEnd w:id="0"/>
      <w:r>
        <w:rPr>
          <w:rFonts w:hint="eastAsia" w:hAnsi="Times New Roman"/>
          <w:sz w:val="24"/>
          <w:highlight w:val="yellow"/>
          <w:lang w:eastAsia="zh-CN"/>
        </w:rPr>
        <w:t>）</w:t>
      </w:r>
    </w:p>
    <w:p>
      <w:pPr>
        <w:spacing w:line="360" w:lineRule="auto"/>
        <w:rPr>
          <w:rFonts w:hint="eastAsia" w:ascii="Times New Roman" w:hAnsi="Times New Roman" w:eastAsia="Arial" w:cs="宋体"/>
          <w:sz w:val="24"/>
          <w:lang w:val="en-US" w:eastAsia="zh-CN"/>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宋体"/>
          <w:sz w:val="24"/>
        </w:rPr>
        <w:t>Wechat Mini Program</w:t>
      </w:r>
      <w:r>
        <w:rPr>
          <w:rFonts w:hint="eastAsia" w:ascii="Times New Roman" w:hAnsi="Times New Roman" w:eastAsia="Arial" w:cs="宋体"/>
          <w:sz w:val="24"/>
        </w:rPr>
        <w:t xml:space="preserve">; </w:t>
      </w:r>
      <w:r>
        <w:rPr>
          <w:rFonts w:hint="eastAsia" w:ascii="Times New Roman" w:hAnsi="Times New Roman" w:eastAsia="宋体" w:cs="宋体"/>
          <w:sz w:val="24"/>
          <w:lang w:val="en-US" w:eastAsia="zh-CN"/>
        </w:rPr>
        <w:t>homework</w:t>
      </w:r>
      <w:r>
        <w:rPr>
          <w:rFonts w:hint="eastAsia" w:ascii="Times New Roman" w:hAnsi="Times New Roman" w:eastAsia="Arial" w:cs="宋体"/>
          <w:sz w:val="24"/>
        </w:rPr>
        <w:t xml:space="preserve">; </w:t>
      </w:r>
      <w:r>
        <w:rPr>
          <w:rFonts w:hint="eastAsia" w:ascii="Times New Roman" w:hAnsi="Times New Roman" w:eastAsia="宋体" w:cs="宋体"/>
          <w:sz w:val="24"/>
          <w:lang w:val="en-US" w:eastAsia="zh-CN"/>
        </w:rPr>
        <w:t>J</w:t>
      </w:r>
      <w:r>
        <w:rPr>
          <w:rFonts w:hint="eastAsia" w:ascii="Times New Roman" w:hAnsi="Times New Roman" w:eastAsia="Arial" w:cs="宋体"/>
          <w:sz w:val="24"/>
        </w:rPr>
        <w:t>ava</w:t>
      </w:r>
      <w:r>
        <w:rPr>
          <w:rFonts w:hint="eastAsia" w:ascii="Times New Roman" w:hAnsi="Times New Roman" w:eastAsia="宋体" w:cs="宋体"/>
          <w:sz w:val="24"/>
          <w:lang w:val="en-US" w:eastAsia="zh-CN"/>
        </w:rPr>
        <w:t>S</w:t>
      </w:r>
      <w:r>
        <w:rPr>
          <w:rFonts w:hint="eastAsia" w:ascii="Times New Roman" w:hAnsi="Times New Roman" w:eastAsia="Arial" w:cs="宋体"/>
          <w:sz w:val="24"/>
        </w:rPr>
        <w:t xml:space="preserve">cript; Tencent </w:t>
      </w:r>
      <w:r>
        <w:rPr>
          <w:rFonts w:hint="eastAsia" w:ascii="Times New Roman" w:hAnsi="Times New Roman" w:eastAsia="宋体" w:cs="宋体"/>
          <w:sz w:val="24"/>
          <w:lang w:val="en-US" w:eastAsia="zh-CN"/>
        </w:rPr>
        <w:t>C</w:t>
      </w:r>
      <w:r>
        <w:rPr>
          <w:rFonts w:hint="eastAsia" w:ascii="Times New Roman" w:hAnsi="Times New Roman" w:eastAsia="Arial" w:cs="宋体"/>
          <w:sz w:val="24"/>
        </w:rPr>
        <w:t>loud</w:t>
      </w:r>
    </w:p>
    <w:p>
      <w:pPr>
        <w:jc w:val="center"/>
        <w:rPr>
          <w:rFonts w:hint="eastAsia" w:ascii="宋体" w:hAnsi="宋体" w:cs="宋体" w:eastAsiaTheme="minorEastAsia"/>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p>
    <w:sectPr>
      <w:pgSz w:w="10318" w:h="14570"/>
      <w:pgMar w:top="2551" w:right="850" w:bottom="850" w:left="1417"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E1B56"/>
    <w:multiLevelType w:val="multilevel"/>
    <w:tmpl w:val="7A2E1B56"/>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8DB4558"/>
    <w:rsid w:val="0AA1783C"/>
    <w:rsid w:val="0E4C1C70"/>
    <w:rsid w:val="11585B0F"/>
    <w:rsid w:val="130636CD"/>
    <w:rsid w:val="13821765"/>
    <w:rsid w:val="1774293C"/>
    <w:rsid w:val="1CBF356E"/>
    <w:rsid w:val="22AB762F"/>
    <w:rsid w:val="243977B7"/>
    <w:rsid w:val="285365C9"/>
    <w:rsid w:val="2A935B21"/>
    <w:rsid w:val="2C353E59"/>
    <w:rsid w:val="2C4C5C1D"/>
    <w:rsid w:val="2FE912C8"/>
    <w:rsid w:val="49815CE3"/>
    <w:rsid w:val="4D7A334E"/>
    <w:rsid w:val="5C215575"/>
    <w:rsid w:val="6C660B13"/>
    <w:rsid w:val="6D535020"/>
    <w:rsid w:val="6FED346D"/>
    <w:rsid w:val="77233ADA"/>
    <w:rsid w:val="78AD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09" w:hanging="709"/>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uiPriority w:val="99"/>
    <w:rPr>
      <w:color w:val="0000FF"/>
      <w:u w:val="single"/>
    </w:rPr>
  </w:style>
  <w:style w:type="paragraph" w:customStyle="1" w:styleId="10">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11">
    <w:name w:val="章标题"/>
    <w:basedOn w:val="6"/>
    <w:qFormat/>
    <w:uiPriority w:val="0"/>
    <w:pPr>
      <w:spacing w:before="50" w:beforeLines="50" w:after="50" w:afterLines="50" w:line="360" w:lineRule="auto"/>
      <w:jc w:val="left"/>
    </w:pPr>
    <w:rPr>
      <w:rFonts w:eastAsia="黑体" w:asciiTheme="minorAscii" w:hAnsiTheme="minorAscii"/>
    </w:rPr>
  </w:style>
  <w:style w:type="paragraph" w:customStyle="1" w:styleId="12">
    <w:name w:val="节标题"/>
    <w:basedOn w:val="6"/>
    <w:qFormat/>
    <w:uiPriority w:val="0"/>
    <w:pPr>
      <w:spacing w:before="50" w:beforeLines="50" w:after="50" w:afterLines="50" w:line="360" w:lineRule="auto"/>
      <w:jc w:val="left"/>
    </w:pPr>
    <w:rPr>
      <w:rFonts w:ascii="Arial" w:hAnsi="Arial" w:eastAsia="黑体"/>
      <w:sz w:val="24"/>
    </w:rPr>
  </w:style>
  <w:style w:type="paragraph" w:customStyle="1" w:styleId="13">
    <w:name w:val="小四文章"/>
    <w:basedOn w:val="1"/>
    <w:qFormat/>
    <w:uiPriority w:val="0"/>
    <w:pPr>
      <w:spacing w:line="360" w:lineRule="auto"/>
      <w:ind w:firstLine="480" w:firstLineChars="200"/>
    </w:pPr>
    <w:rPr>
      <w:rFonts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2018-06-02T16:49:35Z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