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66041" w14:textId="7F69E0B7" w:rsidR="0007152E" w:rsidRDefault="0007152E" w:rsidP="008C4E34">
      <w:pPr>
        <w:jc w:val="both"/>
        <w:rPr>
          <w:rFonts w:ascii="Times New Roman" w:hAnsi="Times New Roman" w:cs="Times New Roman"/>
          <w:sz w:val="24"/>
          <w:szCs w:val="24"/>
        </w:rPr>
      </w:pPr>
      <w:r>
        <w:rPr>
          <w:rFonts w:ascii="Times New Roman" w:hAnsi="Times New Roman" w:cs="Times New Roman"/>
          <w:sz w:val="24"/>
          <w:szCs w:val="24"/>
        </w:rPr>
        <w:t>We first want to think you for your recognition of the novelty of our work, and especially your suggestions in improving the presentations of this work, which helped us tremendously in this revisi</w:t>
      </w:r>
      <w:r>
        <w:rPr>
          <w:rFonts w:ascii="Times New Roman" w:hAnsi="Times New Roman" w:cs="Times New Roman"/>
          <w:sz w:val="24"/>
          <w:szCs w:val="24"/>
        </w:rPr>
        <w:t>o</w:t>
      </w:r>
      <w:r>
        <w:rPr>
          <w:rFonts w:ascii="Times New Roman" w:hAnsi="Times New Roman" w:cs="Times New Roman"/>
          <w:sz w:val="24"/>
          <w:szCs w:val="24"/>
        </w:rPr>
        <w:t>n. Your comments and suggestions are replied as follow:</w:t>
      </w:r>
    </w:p>
    <w:p w14:paraId="1C79E517" w14:textId="6051DB49" w:rsidR="006C6F32" w:rsidRPr="00D027D4" w:rsidRDefault="00AD5C08" w:rsidP="008C4E34">
      <w:pPr>
        <w:jc w:val="both"/>
        <w:rPr>
          <w:rFonts w:ascii="Times New Roman" w:hAnsi="Times New Roman" w:cs="Times New Roman"/>
          <w:sz w:val="24"/>
          <w:szCs w:val="24"/>
        </w:rPr>
      </w:pPr>
      <w:r w:rsidRPr="00D027D4">
        <w:rPr>
          <w:rFonts w:ascii="Times New Roman" w:hAnsi="Times New Roman" w:cs="Times New Roman"/>
          <w:sz w:val="24"/>
          <w:szCs w:val="24"/>
        </w:rPr>
        <w:t>Major Comments</w:t>
      </w:r>
    </w:p>
    <w:p w14:paraId="3DB7D28B" w14:textId="77777777" w:rsidR="00D027D4" w:rsidRDefault="00C93C98" w:rsidP="00D027D4">
      <w:pPr>
        <w:pStyle w:val="ListParagraph"/>
        <w:numPr>
          <w:ilvl w:val="0"/>
          <w:numId w:val="2"/>
        </w:numPr>
        <w:jc w:val="both"/>
        <w:rPr>
          <w:rFonts w:ascii="Times New Roman" w:hAnsi="Times New Roman" w:cs="Times New Roman"/>
          <w:sz w:val="24"/>
          <w:szCs w:val="24"/>
        </w:rPr>
      </w:pPr>
      <w:r w:rsidRPr="00D027D4">
        <w:rPr>
          <w:rFonts w:ascii="Times New Roman" w:hAnsi="Times New Roman" w:cs="Times New Roman"/>
          <w:sz w:val="24"/>
          <w:szCs w:val="24"/>
        </w:rPr>
        <w:t>Thank you for your suggestion, we have carefully reviewed the manuscript, and made our best efforts to eliminate the grammatic mistakes</w:t>
      </w:r>
      <w:r w:rsidR="001741D7" w:rsidRPr="00D027D4">
        <w:rPr>
          <w:rFonts w:ascii="Times New Roman" w:hAnsi="Times New Roman" w:cs="Times New Roman"/>
          <w:sz w:val="24"/>
          <w:szCs w:val="24"/>
        </w:rPr>
        <w:t xml:space="preserve"> and unclear formulations</w:t>
      </w:r>
    </w:p>
    <w:p w14:paraId="6A142F8D" w14:textId="2380005B" w:rsidR="00D027D4" w:rsidRPr="00D027D4" w:rsidRDefault="003B49B7" w:rsidP="00D027D4">
      <w:pPr>
        <w:pStyle w:val="ListParagraph"/>
        <w:numPr>
          <w:ilvl w:val="0"/>
          <w:numId w:val="2"/>
        </w:numPr>
        <w:jc w:val="both"/>
        <w:rPr>
          <w:rFonts w:ascii="Times New Roman" w:hAnsi="Times New Roman" w:cs="Times New Roman"/>
          <w:sz w:val="24"/>
          <w:szCs w:val="24"/>
        </w:rPr>
      </w:pPr>
      <w:r w:rsidRPr="00D027D4">
        <w:rPr>
          <w:rFonts w:ascii="Times New Roman" w:hAnsi="Times New Roman" w:cs="Times New Roman"/>
          <w:sz w:val="24"/>
          <w:szCs w:val="24"/>
        </w:rPr>
        <w:t xml:space="preserve">We have indicated in the manuscript that all experiment results were measured with the exoskeleton only worn on the right leg. Unfortunately, conducting </w:t>
      </w:r>
      <w:r w:rsidR="00B02203" w:rsidRPr="00D027D4">
        <w:rPr>
          <w:rFonts w:ascii="Times New Roman" w:hAnsi="Times New Roman" w:cs="Times New Roman"/>
          <w:sz w:val="24"/>
          <w:szCs w:val="24"/>
        </w:rPr>
        <w:t xml:space="preserve">experiment with the exoskeleton on both sides is unrealistic for us right now, </w:t>
      </w:r>
      <w:r w:rsidR="00D027D4" w:rsidRPr="00D027D4">
        <w:rPr>
          <w:rFonts w:ascii="Times New Roman" w:hAnsi="Times New Roman" w:cs="Times New Roman"/>
          <w:sz w:val="24"/>
          <w:szCs w:val="24"/>
        </w:rPr>
        <w:t xml:space="preserve">considering the time it may take. To make the experiment results more comprehensive, we have included the </w:t>
      </w:r>
      <w:r w:rsidR="00D027D4" w:rsidRPr="00D027D4">
        <w:rPr>
          <w:rFonts w:ascii="Times New Roman" w:hAnsi="Times New Roman" w:cs="Times New Roman"/>
          <w:sz w:val="24"/>
          <w:szCs w:val="24"/>
          <w:highlight w:val="yellow"/>
        </w:rPr>
        <w:t>data for the left leg, and a discussion</w:t>
      </w:r>
      <w:r w:rsidR="00D027D4" w:rsidRPr="00D027D4">
        <w:rPr>
          <w:rFonts w:ascii="Times New Roman" w:hAnsi="Times New Roman" w:cs="Times New Roman"/>
          <w:sz w:val="24"/>
          <w:szCs w:val="24"/>
        </w:rPr>
        <w:t xml:space="preserve"> on how </w:t>
      </w:r>
      <w:r w:rsidR="00D027D4">
        <w:rPr>
          <w:rFonts w:ascii="Times New Roman" w:hAnsi="Times New Roman" w:cs="Times New Roman"/>
          <w:sz w:val="24"/>
          <w:szCs w:val="24"/>
        </w:rPr>
        <w:t>the asymmetry affected the evaluation of the exoskeleton.</w:t>
      </w:r>
    </w:p>
    <w:p w14:paraId="2C46860D" w14:textId="1C7E7D5E" w:rsidR="00996ABB" w:rsidRPr="00D027D4" w:rsidRDefault="00D027D4" w:rsidP="00996A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D027D4">
        <w:rPr>
          <w:rFonts w:ascii="Times New Roman" w:hAnsi="Times New Roman" w:cs="Times New Roman"/>
          <w:sz w:val="24"/>
          <w:szCs w:val="24"/>
          <w:highlight w:val="yellow"/>
        </w:rPr>
        <w:t>kinematic and kinetic data for the hip joint</w:t>
      </w:r>
      <w:r>
        <w:rPr>
          <w:rFonts w:ascii="Times New Roman" w:hAnsi="Times New Roman" w:cs="Times New Roman"/>
          <w:sz w:val="24"/>
          <w:szCs w:val="24"/>
        </w:rPr>
        <w:t xml:space="preserve"> is now included in the manuscript.</w:t>
      </w:r>
    </w:p>
    <w:p w14:paraId="730BB4E9" w14:textId="60D95728" w:rsidR="00996ABB" w:rsidRPr="003D7E41" w:rsidRDefault="003D7E41" w:rsidP="00996A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tra</w:t>
      </w:r>
      <w:r w:rsidR="0002729D">
        <w:rPr>
          <w:rFonts w:ascii="Times New Roman" w:hAnsi="Times New Roman" w:cs="Times New Roman"/>
          <w:sz w:val="24"/>
          <w:szCs w:val="24"/>
        </w:rPr>
        <w:t xml:space="preserve">ining time </w:t>
      </w:r>
      <w:r w:rsidR="00AC67AE">
        <w:rPr>
          <w:rFonts w:ascii="Times New Roman" w:hAnsi="Times New Roman" w:cs="Times New Roman"/>
          <w:sz w:val="24"/>
          <w:szCs w:val="24"/>
        </w:rPr>
        <w:t xml:space="preserve">(20 minutes) for the EXO_ON and EXO_OFF </w:t>
      </w:r>
      <w:r w:rsidR="00724ABE">
        <w:rPr>
          <w:rFonts w:ascii="Times New Roman" w:hAnsi="Times New Roman" w:cs="Times New Roman"/>
          <w:sz w:val="24"/>
          <w:szCs w:val="24"/>
        </w:rPr>
        <w:t>conditions were referenced from [8]</w:t>
      </w:r>
      <w:r w:rsidR="007A2FA4">
        <w:rPr>
          <w:rFonts w:ascii="Times New Roman" w:hAnsi="Times New Roman" w:cs="Times New Roman"/>
          <w:sz w:val="24"/>
          <w:szCs w:val="24"/>
        </w:rPr>
        <w:t xml:space="preserve">. However, we recognize a longer training session may be more </w:t>
      </w:r>
      <w:r w:rsidR="00297A5C">
        <w:rPr>
          <w:rFonts w:ascii="Times New Roman" w:hAnsi="Times New Roman" w:cs="Times New Roman"/>
          <w:sz w:val="24"/>
          <w:szCs w:val="24"/>
        </w:rPr>
        <w:t>ap</w:t>
      </w:r>
      <w:r w:rsidR="007A2FA4">
        <w:rPr>
          <w:rFonts w:ascii="Times New Roman" w:hAnsi="Times New Roman" w:cs="Times New Roman"/>
          <w:sz w:val="24"/>
          <w:szCs w:val="24"/>
        </w:rPr>
        <w:t>propriate, especially considering the exoskeleton in this wor</w:t>
      </w:r>
      <w:r w:rsidR="00F3305F">
        <w:rPr>
          <w:rFonts w:ascii="Times New Roman" w:hAnsi="Times New Roman" w:cs="Times New Roman"/>
          <w:sz w:val="24"/>
          <w:szCs w:val="24"/>
        </w:rPr>
        <w:t>k</w:t>
      </w:r>
      <w:r w:rsidR="007A2FA4">
        <w:rPr>
          <w:rFonts w:ascii="Times New Roman" w:hAnsi="Times New Roman" w:cs="Times New Roman"/>
          <w:sz w:val="24"/>
          <w:szCs w:val="24"/>
        </w:rPr>
        <w:t xml:space="preserve"> functions in a more complex way than</w:t>
      </w:r>
      <w:r w:rsidR="00651C7B">
        <w:rPr>
          <w:rFonts w:ascii="Times New Roman" w:hAnsi="Times New Roman" w:cs="Times New Roman"/>
          <w:sz w:val="24"/>
          <w:szCs w:val="24"/>
        </w:rPr>
        <w:t xml:space="preserve"> that</w:t>
      </w:r>
      <w:r w:rsidR="007A2FA4">
        <w:rPr>
          <w:rFonts w:ascii="Times New Roman" w:hAnsi="Times New Roman" w:cs="Times New Roman"/>
          <w:sz w:val="24"/>
          <w:szCs w:val="24"/>
        </w:rPr>
        <w:t xml:space="preserve"> in [</w:t>
      </w:r>
      <w:r w:rsidR="004E26BB">
        <w:rPr>
          <w:rFonts w:ascii="Times New Roman" w:hAnsi="Times New Roman" w:cs="Times New Roman"/>
          <w:sz w:val="24"/>
          <w:szCs w:val="24"/>
        </w:rPr>
        <w:t>8]</w:t>
      </w:r>
      <w:r w:rsidR="007A2FA4">
        <w:rPr>
          <w:rFonts w:ascii="Times New Roman" w:hAnsi="Times New Roman" w:cs="Times New Roman"/>
          <w:sz w:val="24"/>
          <w:szCs w:val="24"/>
        </w:rPr>
        <w:t>.</w:t>
      </w:r>
      <w:r w:rsidR="00B97F5B">
        <w:rPr>
          <w:rFonts w:ascii="Times New Roman" w:hAnsi="Times New Roman" w:cs="Times New Roman"/>
          <w:sz w:val="24"/>
          <w:szCs w:val="24"/>
        </w:rPr>
        <w:t xml:space="preserve"> The training</w:t>
      </w:r>
      <w:r w:rsidR="00673BE9">
        <w:rPr>
          <w:rFonts w:ascii="Times New Roman" w:hAnsi="Times New Roman" w:cs="Times New Roman"/>
          <w:sz w:val="24"/>
          <w:szCs w:val="24"/>
        </w:rPr>
        <w:t xml:space="preserve"> session</w:t>
      </w:r>
      <w:r w:rsidR="00A15713">
        <w:rPr>
          <w:rFonts w:ascii="Times New Roman" w:hAnsi="Times New Roman" w:cs="Times New Roman"/>
          <w:sz w:val="24"/>
          <w:szCs w:val="24"/>
        </w:rPr>
        <w:t xml:space="preserve"> was conducted one day before the data collection session. </w:t>
      </w:r>
      <w:r w:rsidR="00B97F5B">
        <w:rPr>
          <w:rFonts w:ascii="Times New Roman" w:hAnsi="Times New Roman" w:cs="Times New Roman"/>
          <w:sz w:val="24"/>
          <w:szCs w:val="24"/>
        </w:rPr>
        <w:t>On the same day before data collection, the participants were also asked to walk under the EXO_ON and EXO_OFF conditions</w:t>
      </w:r>
      <w:r w:rsidR="00692AC1">
        <w:rPr>
          <w:rFonts w:ascii="Times New Roman" w:hAnsi="Times New Roman" w:cs="Times New Roman"/>
          <w:sz w:val="24"/>
          <w:szCs w:val="24"/>
        </w:rPr>
        <w:t xml:space="preserve"> each</w:t>
      </w:r>
      <w:r w:rsidR="00B97F5B">
        <w:rPr>
          <w:rFonts w:ascii="Times New Roman" w:hAnsi="Times New Roman" w:cs="Times New Roman"/>
          <w:sz w:val="24"/>
          <w:szCs w:val="24"/>
        </w:rPr>
        <w:t xml:space="preserve"> for one or two minutes for warming up.</w:t>
      </w:r>
      <w:r w:rsidR="000D1B93">
        <w:rPr>
          <w:rFonts w:ascii="Times New Roman" w:hAnsi="Times New Roman" w:cs="Times New Roman"/>
          <w:sz w:val="24"/>
          <w:szCs w:val="24"/>
        </w:rPr>
        <w:t xml:space="preserve"> This information is now </w:t>
      </w:r>
      <w:r w:rsidR="00C272ED">
        <w:rPr>
          <w:rFonts w:ascii="Times New Roman" w:hAnsi="Times New Roman" w:cs="Times New Roman"/>
          <w:sz w:val="24"/>
          <w:szCs w:val="24"/>
        </w:rPr>
        <w:t>included</w:t>
      </w:r>
      <w:r w:rsidR="000D1B93">
        <w:rPr>
          <w:rFonts w:ascii="Times New Roman" w:hAnsi="Times New Roman" w:cs="Times New Roman"/>
          <w:sz w:val="24"/>
          <w:szCs w:val="24"/>
        </w:rPr>
        <w:t xml:space="preserve"> </w:t>
      </w:r>
      <w:r w:rsidR="0058414E">
        <w:rPr>
          <w:rFonts w:ascii="Times New Roman" w:hAnsi="Times New Roman" w:cs="Times New Roman"/>
          <w:sz w:val="24"/>
          <w:szCs w:val="24"/>
        </w:rPr>
        <w:t>in the “Experimental protocols” subsection.</w:t>
      </w:r>
    </w:p>
    <w:p w14:paraId="15B3A392" w14:textId="1E77726E" w:rsidR="00996ABB" w:rsidRPr="00996ABB" w:rsidRDefault="008125D0" w:rsidP="00996A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Thank you for raising this question. The reason for not connecting ropes in the EXO_OFF condition is </w:t>
      </w:r>
      <w:r w:rsidR="00DE1819">
        <w:rPr>
          <w:rFonts w:ascii="Times New Roman" w:hAnsi="Times New Roman" w:cs="Times New Roman"/>
          <w:sz w:val="24"/>
          <w:szCs w:val="24"/>
        </w:rPr>
        <w:t xml:space="preserve">even if the clutches are open, the thigh and foot </w:t>
      </w:r>
      <w:r w:rsidR="00CD4687">
        <w:rPr>
          <w:rFonts w:ascii="Times New Roman" w:hAnsi="Times New Roman" w:cs="Times New Roman"/>
          <w:sz w:val="24"/>
          <w:szCs w:val="24"/>
        </w:rPr>
        <w:t>are</w:t>
      </w:r>
      <w:r w:rsidR="00DE1819">
        <w:rPr>
          <w:rFonts w:ascii="Times New Roman" w:hAnsi="Times New Roman" w:cs="Times New Roman"/>
          <w:sz w:val="24"/>
          <w:szCs w:val="24"/>
        </w:rPr>
        <w:t xml:space="preserve"> still connected by</w:t>
      </w:r>
      <w:r w:rsidR="00CD4687">
        <w:rPr>
          <w:rFonts w:ascii="Times New Roman" w:hAnsi="Times New Roman" w:cs="Times New Roman"/>
          <w:sz w:val="24"/>
          <w:szCs w:val="24"/>
        </w:rPr>
        <w:t xml:space="preserve"> the two ropes and the </w:t>
      </w:r>
      <w:r w:rsidR="00AA1CE9">
        <w:rPr>
          <w:rFonts w:ascii="Times New Roman" w:hAnsi="Times New Roman" w:cs="Times New Roman"/>
          <w:sz w:val="24"/>
          <w:szCs w:val="24"/>
        </w:rPr>
        <w:t>torsion</w:t>
      </w:r>
      <w:r w:rsidR="00CD4687">
        <w:rPr>
          <w:rFonts w:ascii="Times New Roman" w:hAnsi="Times New Roman" w:cs="Times New Roman"/>
          <w:sz w:val="24"/>
          <w:szCs w:val="24"/>
        </w:rPr>
        <w:t xml:space="preserve"> spring.</w:t>
      </w:r>
      <w:r w:rsidR="00260667">
        <w:rPr>
          <w:rFonts w:ascii="Times New Roman" w:hAnsi="Times New Roman" w:cs="Times New Roman"/>
          <w:sz w:val="24"/>
          <w:szCs w:val="24"/>
        </w:rPr>
        <w:t xml:space="preserve"> Without controlling the clutches to couple and decouple the torque spring from</w:t>
      </w:r>
      <w:r w:rsidR="003C035A">
        <w:rPr>
          <w:rFonts w:ascii="Times New Roman" w:hAnsi="Times New Roman" w:cs="Times New Roman"/>
          <w:sz w:val="24"/>
          <w:szCs w:val="24"/>
        </w:rPr>
        <w:t xml:space="preserve"> the</w:t>
      </w:r>
      <w:r w:rsidR="00260667">
        <w:rPr>
          <w:rFonts w:ascii="Times New Roman" w:hAnsi="Times New Roman" w:cs="Times New Roman"/>
          <w:sz w:val="24"/>
          <w:szCs w:val="24"/>
        </w:rPr>
        <w:t xml:space="preserve"> knee joint and ankle joint, it will impose large hindering </w:t>
      </w:r>
      <w:r w:rsidR="0063650A">
        <w:rPr>
          <w:rFonts w:ascii="Times New Roman" w:hAnsi="Times New Roman" w:cs="Times New Roman"/>
          <w:sz w:val="24"/>
          <w:szCs w:val="24"/>
        </w:rPr>
        <w:t>moments at both joints during walking.</w:t>
      </w:r>
      <w:r w:rsidR="00092EDB">
        <w:rPr>
          <w:rFonts w:ascii="Times New Roman" w:hAnsi="Times New Roman" w:cs="Times New Roman"/>
          <w:sz w:val="24"/>
          <w:szCs w:val="24"/>
        </w:rPr>
        <w:t xml:space="preserve"> The functionality of the clutches is mainly to hold the </w:t>
      </w:r>
      <w:r w:rsidR="00AA1CE9">
        <w:rPr>
          <w:rFonts w:ascii="Times New Roman" w:hAnsi="Times New Roman" w:cs="Times New Roman"/>
          <w:sz w:val="24"/>
          <w:szCs w:val="24"/>
        </w:rPr>
        <w:t>torsion</w:t>
      </w:r>
      <w:r w:rsidR="00092EDB">
        <w:rPr>
          <w:rFonts w:ascii="Times New Roman" w:hAnsi="Times New Roman" w:cs="Times New Roman"/>
          <w:sz w:val="24"/>
          <w:szCs w:val="24"/>
        </w:rPr>
        <w:t xml:space="preserve"> spring without passing moments to knee or ankle during some periods in a gait cycle. The kinematic constraints evaluated by the EXO_OFF condition are those imposed by the foot, shank braces and the artificial ankle joint connecting them.</w:t>
      </w:r>
      <w:r w:rsidR="008A3FFE">
        <w:rPr>
          <w:rFonts w:ascii="Times New Roman" w:hAnsi="Times New Roman" w:cs="Times New Roman"/>
          <w:sz w:val="24"/>
          <w:szCs w:val="24"/>
        </w:rPr>
        <w:t xml:space="preserve"> We</w:t>
      </w:r>
      <w:r w:rsidR="00D92F43">
        <w:rPr>
          <w:rFonts w:ascii="Times New Roman" w:hAnsi="Times New Roman" w:cs="Times New Roman"/>
          <w:sz w:val="24"/>
          <w:szCs w:val="24"/>
        </w:rPr>
        <w:t xml:space="preserve"> have made this explicit in the manuscript.</w:t>
      </w:r>
    </w:p>
    <w:p w14:paraId="0DF710E5" w14:textId="77777777" w:rsidR="00AD5C08" w:rsidRDefault="00AD5C08" w:rsidP="008C4E34">
      <w:pPr>
        <w:jc w:val="both"/>
        <w:rPr>
          <w:rFonts w:ascii="Times New Roman" w:hAnsi="Times New Roman" w:cs="Times New Roman"/>
          <w:sz w:val="24"/>
          <w:szCs w:val="24"/>
        </w:rPr>
      </w:pPr>
      <w:r>
        <w:rPr>
          <w:rFonts w:ascii="Times New Roman" w:hAnsi="Times New Roman" w:cs="Times New Roman"/>
          <w:sz w:val="24"/>
          <w:szCs w:val="24"/>
        </w:rPr>
        <w:t>Minor Comments</w:t>
      </w:r>
    </w:p>
    <w:p w14:paraId="5A4FD378" w14:textId="77777777" w:rsidR="00AD5C08" w:rsidRDefault="00AD5C08" w:rsidP="008C4E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title is now fitted into two lines, and “knee joint and ankle joint” is changed to “knee and ankle joints” to make the title more compact.</w:t>
      </w:r>
    </w:p>
    <w:p w14:paraId="31BFD33F" w14:textId="513BEDF6" w:rsidR="00492547" w:rsidRDefault="008C4E34"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have changed the </w:t>
      </w:r>
      <w:r w:rsidR="00B7507A">
        <w:rPr>
          <w:rFonts w:ascii="Times New Roman" w:hAnsi="Times New Roman" w:cs="Times New Roman"/>
          <w:sz w:val="24"/>
          <w:szCs w:val="24"/>
        </w:rPr>
        <w:t>phrasing</w:t>
      </w:r>
      <w:r>
        <w:rPr>
          <w:rFonts w:ascii="Times New Roman" w:hAnsi="Times New Roman" w:cs="Times New Roman"/>
          <w:sz w:val="24"/>
          <w:szCs w:val="24"/>
        </w:rPr>
        <w:t xml:space="preserve"> to make this clearer. Namely, we want to express the passive and quasi-passive exoskeletons are designed to recycle the dissipated energy during decelerating lower limb segments, and supple </w:t>
      </w:r>
      <w:r w:rsidR="00DD629F">
        <w:rPr>
          <w:rFonts w:ascii="Times New Roman" w:hAnsi="Times New Roman" w:cs="Times New Roman"/>
          <w:sz w:val="24"/>
          <w:szCs w:val="24"/>
        </w:rPr>
        <w:t>this</w:t>
      </w:r>
      <w:r>
        <w:rPr>
          <w:rFonts w:ascii="Times New Roman" w:hAnsi="Times New Roman" w:cs="Times New Roman"/>
          <w:sz w:val="24"/>
          <w:szCs w:val="24"/>
        </w:rPr>
        <w:t xml:space="preserve"> recycled energ</w:t>
      </w:r>
      <w:r w:rsidR="00DD629F">
        <w:rPr>
          <w:rFonts w:ascii="Times New Roman" w:hAnsi="Times New Roman" w:cs="Times New Roman"/>
          <w:sz w:val="24"/>
          <w:szCs w:val="24"/>
        </w:rPr>
        <w:t>y</w:t>
      </w:r>
      <w:r>
        <w:rPr>
          <w:rFonts w:ascii="Times New Roman" w:hAnsi="Times New Roman" w:cs="Times New Roman"/>
          <w:sz w:val="24"/>
          <w:szCs w:val="24"/>
        </w:rPr>
        <w:t xml:space="preserve"> when positive power is needed</w:t>
      </w:r>
      <w:r w:rsidR="00320DF7">
        <w:rPr>
          <w:rFonts w:ascii="Times New Roman" w:hAnsi="Times New Roman" w:cs="Times New Roman"/>
          <w:sz w:val="24"/>
          <w:szCs w:val="24"/>
        </w:rPr>
        <w:t xml:space="preserve">. </w:t>
      </w:r>
      <w:r w:rsidR="00373407">
        <w:rPr>
          <w:rFonts w:ascii="Times New Roman" w:hAnsi="Times New Roman" w:cs="Times New Roman"/>
          <w:sz w:val="24"/>
          <w:szCs w:val="24"/>
        </w:rPr>
        <w:t>By the way</w:t>
      </w:r>
      <w:r w:rsidR="00320DF7">
        <w:rPr>
          <w:rFonts w:ascii="Times New Roman" w:hAnsi="Times New Roman" w:cs="Times New Roman"/>
          <w:sz w:val="24"/>
          <w:szCs w:val="24"/>
        </w:rPr>
        <w:t>, there is a</w:t>
      </w:r>
      <w:r w:rsidR="00726DBF">
        <w:rPr>
          <w:rFonts w:ascii="Times New Roman" w:hAnsi="Times New Roman" w:cs="Times New Roman"/>
          <w:sz w:val="24"/>
          <w:szCs w:val="24"/>
        </w:rPr>
        <w:t xml:space="preserve"> </w:t>
      </w:r>
      <w:r w:rsidR="00F43BB6">
        <w:rPr>
          <w:rFonts w:ascii="Times New Roman" w:hAnsi="Times New Roman" w:cs="Times New Roman"/>
          <w:sz w:val="24"/>
          <w:szCs w:val="24"/>
        </w:rPr>
        <w:t>prosthe</w:t>
      </w:r>
      <w:r w:rsidR="00D61AA9">
        <w:rPr>
          <w:rFonts w:ascii="Times New Roman" w:hAnsi="Times New Roman" w:cs="Times New Roman"/>
          <w:sz w:val="24"/>
          <w:szCs w:val="24"/>
        </w:rPr>
        <w:t>tic</w:t>
      </w:r>
      <w:r w:rsidR="00F43BB6">
        <w:rPr>
          <w:rFonts w:ascii="Times New Roman" w:hAnsi="Times New Roman" w:cs="Times New Roman"/>
          <w:sz w:val="24"/>
          <w:szCs w:val="24"/>
        </w:rPr>
        <w:t xml:space="preserve"> foot</w:t>
      </w:r>
      <w:r w:rsidR="00320DF7">
        <w:rPr>
          <w:rFonts w:ascii="Times New Roman" w:hAnsi="Times New Roman" w:cs="Times New Roman"/>
          <w:sz w:val="24"/>
          <w:szCs w:val="24"/>
        </w:rPr>
        <w:t xml:space="preserve"> that is relevant to ground reactions</w:t>
      </w:r>
      <w:r w:rsidR="00F43BB6">
        <w:rPr>
          <w:rStyle w:val="FootnoteReference"/>
          <w:rFonts w:ascii="Times New Roman" w:hAnsi="Times New Roman" w:cs="Times New Roman"/>
          <w:sz w:val="24"/>
          <w:szCs w:val="24"/>
        </w:rPr>
        <w:footnoteReference w:id="1"/>
      </w:r>
      <w:r w:rsidR="00320DF7">
        <w:rPr>
          <w:rFonts w:ascii="Times New Roman" w:hAnsi="Times New Roman" w:cs="Times New Roman"/>
          <w:sz w:val="24"/>
          <w:szCs w:val="24"/>
        </w:rPr>
        <w:t xml:space="preserve">. This </w:t>
      </w:r>
      <w:r w:rsidR="00D61AA9">
        <w:rPr>
          <w:rFonts w:ascii="Times New Roman" w:hAnsi="Times New Roman" w:cs="Times New Roman"/>
          <w:sz w:val="24"/>
          <w:szCs w:val="24"/>
        </w:rPr>
        <w:t xml:space="preserve">prosthetic </w:t>
      </w:r>
      <w:r w:rsidR="00F43BB6">
        <w:rPr>
          <w:rFonts w:ascii="Times New Roman" w:hAnsi="Times New Roman" w:cs="Times New Roman"/>
          <w:sz w:val="24"/>
          <w:szCs w:val="24"/>
        </w:rPr>
        <w:t xml:space="preserve">foot </w:t>
      </w:r>
      <w:r w:rsidR="00320DF7">
        <w:rPr>
          <w:rFonts w:ascii="Times New Roman" w:hAnsi="Times New Roman" w:cs="Times New Roman"/>
          <w:sz w:val="24"/>
          <w:szCs w:val="24"/>
        </w:rPr>
        <w:t xml:space="preserve">tries to recycle the energy dissipated in the collision between the foot and </w:t>
      </w:r>
      <w:proofErr w:type="gramStart"/>
      <w:r w:rsidR="00320DF7">
        <w:rPr>
          <w:rFonts w:ascii="Times New Roman" w:hAnsi="Times New Roman" w:cs="Times New Roman"/>
          <w:sz w:val="24"/>
          <w:szCs w:val="24"/>
        </w:rPr>
        <w:t>ground</w:t>
      </w:r>
      <w:r w:rsidR="008E5213">
        <w:rPr>
          <w:rFonts w:ascii="Times New Roman" w:hAnsi="Times New Roman" w:cs="Times New Roman"/>
          <w:sz w:val="24"/>
          <w:szCs w:val="24"/>
        </w:rPr>
        <w:t>, and</w:t>
      </w:r>
      <w:proofErr w:type="gramEnd"/>
      <w:r w:rsidR="008E5213">
        <w:rPr>
          <w:rFonts w:ascii="Times New Roman" w:hAnsi="Times New Roman" w:cs="Times New Roman"/>
          <w:sz w:val="24"/>
          <w:szCs w:val="24"/>
        </w:rPr>
        <w:t xml:space="preserve"> supply this energy during push off.</w:t>
      </w:r>
    </w:p>
    <w:p w14:paraId="214684BF" w14:textId="6E69F68B" w:rsidR="00AD4294" w:rsidRDefault="00AD4294"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reviewing the two papers</w:t>
      </w:r>
      <w:r w:rsidR="00945E1D">
        <w:rPr>
          <w:rFonts w:ascii="Times New Roman" w:hAnsi="Times New Roman" w:cs="Times New Roman"/>
          <w:sz w:val="24"/>
          <w:szCs w:val="24"/>
        </w:rPr>
        <w:t xml:space="preserve"> again</w:t>
      </w:r>
      <w:r>
        <w:rPr>
          <w:rFonts w:ascii="Times New Roman" w:hAnsi="Times New Roman" w:cs="Times New Roman"/>
          <w:sz w:val="24"/>
          <w:szCs w:val="24"/>
        </w:rPr>
        <w:t>, we think it is still meaningful to compare them, but in a different way as appeared in our first submission</w:t>
      </w:r>
      <w:r w:rsidR="00C175AE">
        <w:rPr>
          <w:rFonts w:ascii="Times New Roman" w:hAnsi="Times New Roman" w:cs="Times New Roman"/>
          <w:sz w:val="24"/>
          <w:szCs w:val="24"/>
        </w:rPr>
        <w:t xml:space="preserve"> as you kindly pointed out</w:t>
      </w:r>
      <w:r>
        <w:rPr>
          <w:rFonts w:ascii="Times New Roman" w:hAnsi="Times New Roman" w:cs="Times New Roman"/>
          <w:sz w:val="24"/>
          <w:szCs w:val="24"/>
        </w:rPr>
        <w:t xml:space="preserve">. The idea is as </w:t>
      </w:r>
      <w:r>
        <w:rPr>
          <w:rFonts w:ascii="Times New Roman" w:hAnsi="Times New Roman" w:cs="Times New Roman"/>
          <w:sz w:val="24"/>
          <w:szCs w:val="24"/>
        </w:rPr>
        <w:lastRenderedPageBreak/>
        <w:t xml:space="preserve">follows: By comparing Figure. 2a in [8] with Fig. 3c and Fig. 3d in [16], it is clear the optimized assistive torque at ankle is larger than that supplied by the passive exoskeleton, and this indeed resulted in higher metabolic cost reduction. We think it is legit to infer from this comparison that recycling energy alone from the passive work at ankle during dorsiflexion in stance is not enough to supply the best amount of assistive torque, because in [8] larger spring stiffness did not increase the assistive torque. Therefore, it may be beneficial to introduce another energy source, instead of ankle dorsiflexion only, to </w:t>
      </w:r>
      <w:r w:rsidR="00C175AE">
        <w:rPr>
          <w:rFonts w:ascii="Times New Roman" w:hAnsi="Times New Roman" w:cs="Times New Roman"/>
          <w:sz w:val="24"/>
          <w:szCs w:val="24"/>
        </w:rPr>
        <w:t>assist push off.</w:t>
      </w:r>
      <w:r w:rsidR="002E76B3">
        <w:rPr>
          <w:rFonts w:ascii="Times New Roman" w:hAnsi="Times New Roman" w:cs="Times New Roman"/>
          <w:sz w:val="24"/>
          <w:szCs w:val="24"/>
        </w:rPr>
        <w:t xml:space="preserve"> We have modified</w:t>
      </w:r>
      <w:r w:rsidR="00E834E3">
        <w:rPr>
          <w:rFonts w:ascii="Times New Roman" w:hAnsi="Times New Roman" w:cs="Times New Roman"/>
          <w:sz w:val="24"/>
          <w:szCs w:val="24"/>
        </w:rPr>
        <w:t xml:space="preserve"> the</w:t>
      </w:r>
      <w:r w:rsidR="002E76B3">
        <w:rPr>
          <w:rFonts w:ascii="Times New Roman" w:hAnsi="Times New Roman" w:cs="Times New Roman"/>
          <w:sz w:val="24"/>
          <w:szCs w:val="24"/>
        </w:rPr>
        <w:t xml:space="preserve"> </w:t>
      </w:r>
      <w:r w:rsidR="005B49E7">
        <w:rPr>
          <w:rFonts w:ascii="Times New Roman" w:hAnsi="Times New Roman" w:cs="Times New Roman"/>
          <w:sz w:val="24"/>
          <w:szCs w:val="24"/>
        </w:rPr>
        <w:t>text carefully</w:t>
      </w:r>
      <w:r w:rsidR="002E76B3">
        <w:rPr>
          <w:rFonts w:ascii="Times New Roman" w:hAnsi="Times New Roman" w:cs="Times New Roman"/>
          <w:sz w:val="24"/>
          <w:szCs w:val="24"/>
        </w:rPr>
        <w:t xml:space="preserve"> to</w:t>
      </w:r>
      <w:r w:rsidR="005B49E7">
        <w:rPr>
          <w:rFonts w:ascii="Times New Roman" w:hAnsi="Times New Roman" w:cs="Times New Roman"/>
          <w:sz w:val="24"/>
          <w:szCs w:val="24"/>
        </w:rPr>
        <w:t xml:space="preserve"> accurately</w:t>
      </w:r>
      <w:r w:rsidR="002E76B3">
        <w:rPr>
          <w:rFonts w:ascii="Times New Roman" w:hAnsi="Times New Roman" w:cs="Times New Roman"/>
          <w:sz w:val="24"/>
          <w:szCs w:val="24"/>
        </w:rPr>
        <w:t xml:space="preserve"> express this idea.</w:t>
      </w:r>
    </w:p>
    <w:p w14:paraId="59B78663" w14:textId="65AC625D" w:rsidR="00492547" w:rsidRDefault="00492547"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Thank you for pointing this out, we have made the change.</w:t>
      </w:r>
    </w:p>
    <w:p w14:paraId="6E46ED07" w14:textId="1F3AD45B" w:rsidR="00492547" w:rsidRDefault="00492547"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are sorry for the confusing </w:t>
      </w:r>
      <w:r w:rsidR="00B95E14">
        <w:rPr>
          <w:rFonts w:ascii="Times New Roman" w:hAnsi="Times New Roman" w:cs="Times New Roman"/>
          <w:sz w:val="24"/>
          <w:szCs w:val="24"/>
        </w:rPr>
        <w:t>phrasing</w:t>
      </w:r>
      <w:r>
        <w:rPr>
          <w:rFonts w:ascii="Times New Roman" w:hAnsi="Times New Roman" w:cs="Times New Roman"/>
          <w:sz w:val="24"/>
          <w:szCs w:val="24"/>
        </w:rPr>
        <w:t xml:space="preserve"> in the </w:t>
      </w:r>
      <w:r w:rsidR="0006667B">
        <w:rPr>
          <w:rFonts w:ascii="Times New Roman" w:hAnsi="Times New Roman" w:cs="Times New Roman"/>
          <w:sz w:val="24"/>
          <w:szCs w:val="24"/>
        </w:rPr>
        <w:t>first</w:t>
      </w:r>
      <w:r>
        <w:rPr>
          <w:rFonts w:ascii="Times New Roman" w:hAnsi="Times New Roman" w:cs="Times New Roman"/>
          <w:sz w:val="24"/>
          <w:szCs w:val="24"/>
        </w:rPr>
        <w:t xml:space="preserve"> submission. The idea we want to convey is: the Achilles tendon serves as a spring to store and release energy during mid- and late-stance phases respectively, so it seems there need not be metabolic energy expenditure at ankle during this process. However, the plantar-flexors need to provide a force to make the proximal end of Achilles tendon fixed </w:t>
      </w:r>
      <w:r w:rsidR="00AD33E7">
        <w:rPr>
          <w:rFonts w:ascii="Times New Roman" w:hAnsi="Times New Roman" w:cs="Times New Roman"/>
          <w:sz w:val="24"/>
          <w:szCs w:val="24"/>
        </w:rPr>
        <w:t xml:space="preserve">in order </w:t>
      </w:r>
      <w:r>
        <w:rPr>
          <w:rFonts w:ascii="Times New Roman" w:hAnsi="Times New Roman" w:cs="Times New Roman"/>
          <w:sz w:val="24"/>
          <w:szCs w:val="24"/>
        </w:rPr>
        <w:t>to store energy. Thus</w:t>
      </w:r>
      <w:r w:rsidR="00690532">
        <w:rPr>
          <w:rFonts w:ascii="Times New Roman" w:hAnsi="Times New Roman" w:cs="Times New Roman"/>
          <w:sz w:val="24"/>
          <w:szCs w:val="24"/>
        </w:rPr>
        <w:t xml:space="preserve">, the plantar-flexors contract isometrically and there is metabolic expenditure in providing this force. </w:t>
      </w:r>
      <w:r w:rsidR="00710FA2">
        <w:rPr>
          <w:rFonts w:ascii="Times New Roman" w:hAnsi="Times New Roman" w:cs="Times New Roman"/>
          <w:sz w:val="24"/>
          <w:szCs w:val="24"/>
        </w:rPr>
        <w:t>Then, it</w:t>
      </w:r>
      <w:r w:rsidR="00690532">
        <w:rPr>
          <w:rFonts w:ascii="Times New Roman" w:hAnsi="Times New Roman" w:cs="Times New Roman"/>
          <w:sz w:val="24"/>
          <w:szCs w:val="24"/>
        </w:rPr>
        <w:t xml:space="preserve"> reaches the conclusion that it is beneficial to replace Achilles tendon with a physical spring and anchor to recycle and release energy, so that the plantar-flexors are freed from providing forces.</w:t>
      </w:r>
      <w:r w:rsidR="00EE7041">
        <w:rPr>
          <w:rFonts w:ascii="Times New Roman" w:hAnsi="Times New Roman" w:cs="Times New Roman"/>
          <w:sz w:val="24"/>
          <w:szCs w:val="24"/>
        </w:rPr>
        <w:t xml:space="preserve"> We have rewritten the paragraph to make it clearer.</w:t>
      </w:r>
    </w:p>
    <w:p w14:paraId="78099E12" w14:textId="548E4AE9" w:rsidR="0092681D" w:rsidRPr="00F412BC" w:rsidRDefault="0092681D" w:rsidP="00492547">
      <w:pPr>
        <w:pStyle w:val="ListParagraph"/>
        <w:numPr>
          <w:ilvl w:val="0"/>
          <w:numId w:val="1"/>
        </w:numPr>
        <w:jc w:val="both"/>
        <w:rPr>
          <w:rFonts w:ascii="Times New Roman" w:hAnsi="Times New Roman" w:cs="Times New Roman"/>
          <w:sz w:val="24"/>
          <w:szCs w:val="24"/>
          <w:highlight w:val="yellow"/>
        </w:rPr>
      </w:pPr>
      <w:r w:rsidRPr="00F412BC">
        <w:rPr>
          <w:rFonts w:ascii="Times New Roman" w:hAnsi="Times New Roman" w:cs="Times New Roman"/>
          <w:sz w:val="24"/>
          <w:szCs w:val="24"/>
          <w:highlight w:val="yellow"/>
        </w:rPr>
        <w:t>Don</w:t>
      </w:r>
      <w:r w:rsidR="000F3E23" w:rsidRPr="00F412BC">
        <w:rPr>
          <w:rFonts w:ascii="Times New Roman" w:hAnsi="Times New Roman" w:cs="Times New Roman"/>
          <w:sz w:val="24"/>
          <w:szCs w:val="24"/>
          <w:highlight w:val="yellow"/>
        </w:rPr>
        <w:t>’t understand</w:t>
      </w:r>
      <w:r w:rsidR="00035B68">
        <w:rPr>
          <w:rFonts w:ascii="Times New Roman" w:hAnsi="Times New Roman" w:cs="Times New Roman"/>
          <w:sz w:val="24"/>
          <w:szCs w:val="24"/>
          <w:highlight w:val="yellow"/>
        </w:rPr>
        <w:t xml:space="preserve"> the question</w:t>
      </w:r>
    </w:p>
    <w:p w14:paraId="3A080F76" w14:textId="58F68E69" w:rsidR="00010704" w:rsidRDefault="00010704"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Thank you for </w:t>
      </w:r>
      <w:r w:rsidR="00996ABB">
        <w:rPr>
          <w:rFonts w:ascii="Times New Roman" w:hAnsi="Times New Roman" w:cs="Times New Roman"/>
          <w:sz w:val="24"/>
          <w:szCs w:val="24"/>
        </w:rPr>
        <w:t>noticing this typo</w:t>
      </w:r>
      <w:r>
        <w:rPr>
          <w:rFonts w:ascii="Times New Roman" w:hAnsi="Times New Roman" w:cs="Times New Roman"/>
          <w:sz w:val="24"/>
          <w:szCs w:val="24"/>
        </w:rPr>
        <w:t xml:space="preserve">, we have corrected </w:t>
      </w:r>
      <w:r w:rsidR="00996ABB">
        <w:rPr>
          <w:rFonts w:ascii="Times New Roman" w:hAnsi="Times New Roman" w:cs="Times New Roman"/>
          <w:sz w:val="24"/>
          <w:szCs w:val="24"/>
        </w:rPr>
        <w:t>it</w:t>
      </w:r>
      <w:r>
        <w:rPr>
          <w:rFonts w:ascii="Times New Roman" w:hAnsi="Times New Roman" w:cs="Times New Roman"/>
          <w:sz w:val="24"/>
          <w:szCs w:val="24"/>
        </w:rPr>
        <w:t>.</w:t>
      </w:r>
    </w:p>
    <w:p w14:paraId="6EB9546E" w14:textId="4D19966B" w:rsidR="00F412BC" w:rsidRDefault="00F412BC"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we mean by side-effects are the added weight of the exoskeleton, the kinematics constraints imposed by the structures, and the potential resistive forces or torques exerted by the springs</w:t>
      </w:r>
      <w:r w:rsidR="0067495A">
        <w:rPr>
          <w:rFonts w:ascii="Times New Roman" w:hAnsi="Times New Roman" w:cs="Times New Roman"/>
          <w:sz w:val="24"/>
          <w:szCs w:val="24"/>
        </w:rPr>
        <w:t xml:space="preserve"> or other elements of the exoskeleton. We have clarified this in the text.</w:t>
      </w:r>
    </w:p>
    <w:p w14:paraId="69AC5219" w14:textId="5E421DB0" w:rsidR="005A39FD" w:rsidRPr="0006667B" w:rsidRDefault="0006667B"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Sorry for our confusing English, there is no point to use</w:t>
      </w:r>
      <w:r w:rsidR="00E86FA3">
        <w:rPr>
          <w:rFonts w:ascii="Times New Roman" w:hAnsi="Times New Roman" w:cs="Times New Roman"/>
          <w:sz w:val="24"/>
          <w:szCs w:val="24"/>
        </w:rPr>
        <w:t xml:space="preserve"> the phrase “track the joint angle”, therefore we have </w:t>
      </w:r>
      <w:r w:rsidR="007D51D7">
        <w:rPr>
          <w:rFonts w:ascii="Times New Roman" w:hAnsi="Times New Roman" w:cs="Times New Roman"/>
          <w:sz w:val="24"/>
          <w:szCs w:val="24"/>
        </w:rPr>
        <w:t>removed it from the text</w:t>
      </w:r>
      <w:r w:rsidR="00E86FA3">
        <w:rPr>
          <w:rFonts w:ascii="Times New Roman" w:hAnsi="Times New Roman" w:cs="Times New Roman"/>
          <w:sz w:val="24"/>
          <w:szCs w:val="24"/>
        </w:rPr>
        <w:t>.</w:t>
      </w:r>
    </w:p>
    <w:p w14:paraId="29422F8A" w14:textId="47114E50" w:rsidR="004F2CB4" w:rsidRPr="002823EF" w:rsidRDefault="002823EF"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Thank you for this suggestion. After considering a suggestion from another referee, </w:t>
      </w:r>
      <w:r w:rsidR="00BD7D8F">
        <w:rPr>
          <w:rFonts w:ascii="Times New Roman" w:hAnsi="Times New Roman" w:cs="Times New Roman"/>
          <w:sz w:val="24"/>
          <w:szCs w:val="24"/>
        </w:rPr>
        <w:t>we think step frequency, instead of walking speed, is a better justification of the time delays listed in Table 2</w:t>
      </w:r>
      <w:r w:rsidR="004C081C">
        <w:rPr>
          <w:rFonts w:ascii="Times New Roman" w:hAnsi="Times New Roman" w:cs="Times New Roman"/>
          <w:sz w:val="24"/>
          <w:szCs w:val="24"/>
        </w:rPr>
        <w:t xml:space="preserve">, because these delays are directly related to </w:t>
      </w:r>
      <w:r w:rsidR="00DD05C0">
        <w:rPr>
          <w:rFonts w:ascii="Times New Roman" w:hAnsi="Times New Roman" w:cs="Times New Roman"/>
          <w:sz w:val="24"/>
          <w:szCs w:val="24"/>
        </w:rPr>
        <w:t>the</w:t>
      </w:r>
      <w:r w:rsidR="004C081C">
        <w:rPr>
          <w:rFonts w:ascii="Times New Roman" w:hAnsi="Times New Roman" w:cs="Times New Roman"/>
          <w:sz w:val="24"/>
          <w:szCs w:val="24"/>
        </w:rPr>
        <w:t xml:space="preserve"> gait cycle period</w:t>
      </w:r>
      <w:r w:rsidR="00BD7D8F">
        <w:rPr>
          <w:rFonts w:ascii="Times New Roman" w:hAnsi="Times New Roman" w:cs="Times New Roman"/>
          <w:sz w:val="24"/>
          <w:szCs w:val="24"/>
        </w:rPr>
        <w:t>. Therefore, we added the step frequency (55 strides per minute) under the column title “</w:t>
      </w:r>
      <w:r w:rsidR="00FF01E7">
        <w:rPr>
          <w:rFonts w:ascii="Times New Roman" w:hAnsi="Times New Roman" w:cs="Times New Roman"/>
          <w:sz w:val="24"/>
          <w:szCs w:val="24"/>
        </w:rPr>
        <w:t>Plantar</w:t>
      </w:r>
      <w:r w:rsidR="00712751" w:rsidRPr="00712751">
        <w:rPr>
          <w:rFonts w:ascii="Times New Roman" w:hAnsi="Times New Roman" w:cs="Times New Roman"/>
          <w:sz w:val="24"/>
          <w:szCs w:val="24"/>
        </w:rPr>
        <w:t xml:space="preserve"> pressure criteria</w:t>
      </w:r>
      <w:r w:rsidR="00BD7D8F">
        <w:rPr>
          <w:rFonts w:ascii="Times New Roman" w:hAnsi="Times New Roman" w:cs="Times New Roman"/>
          <w:sz w:val="24"/>
          <w:szCs w:val="24"/>
        </w:rPr>
        <w:t>”</w:t>
      </w:r>
      <w:r w:rsidR="00712751">
        <w:rPr>
          <w:rFonts w:ascii="Times New Roman" w:hAnsi="Times New Roman" w:cs="Times New Roman"/>
          <w:sz w:val="24"/>
          <w:szCs w:val="24"/>
        </w:rPr>
        <w:t xml:space="preserve"> considering </w:t>
      </w:r>
      <w:r w:rsidR="007A222C">
        <w:rPr>
          <w:rFonts w:ascii="Times New Roman" w:hAnsi="Times New Roman" w:cs="Times New Roman"/>
          <w:sz w:val="24"/>
          <w:szCs w:val="24"/>
        </w:rPr>
        <w:t>it</w:t>
      </w:r>
      <w:r w:rsidR="00712751">
        <w:rPr>
          <w:rFonts w:ascii="Times New Roman" w:hAnsi="Times New Roman" w:cs="Times New Roman"/>
          <w:sz w:val="24"/>
          <w:szCs w:val="24"/>
        </w:rPr>
        <w:t xml:space="preserve"> </w:t>
      </w:r>
      <w:r w:rsidR="007A222C">
        <w:rPr>
          <w:rFonts w:ascii="Times New Roman" w:hAnsi="Times New Roman" w:cs="Times New Roman"/>
          <w:sz w:val="24"/>
          <w:szCs w:val="24"/>
        </w:rPr>
        <w:t xml:space="preserve">only applies </w:t>
      </w:r>
      <w:r w:rsidR="00712751">
        <w:rPr>
          <w:rFonts w:ascii="Times New Roman" w:hAnsi="Times New Roman" w:cs="Times New Roman"/>
          <w:sz w:val="24"/>
          <w:szCs w:val="24"/>
        </w:rPr>
        <w:t>to this column</w:t>
      </w:r>
      <w:r w:rsidR="00562BC1">
        <w:rPr>
          <w:rFonts w:ascii="Times New Roman" w:hAnsi="Times New Roman" w:cs="Times New Roman"/>
          <w:sz w:val="24"/>
          <w:szCs w:val="24"/>
        </w:rPr>
        <w:t xml:space="preserve"> of the table</w:t>
      </w:r>
      <w:r w:rsidR="00712751">
        <w:rPr>
          <w:rFonts w:ascii="Times New Roman" w:hAnsi="Times New Roman" w:cs="Times New Roman"/>
          <w:sz w:val="24"/>
          <w:szCs w:val="24"/>
        </w:rPr>
        <w:t>.</w:t>
      </w:r>
    </w:p>
    <w:p w14:paraId="6F4D9868" w14:textId="4A0B9938" w:rsidR="004F2CB4" w:rsidRDefault="00835E70"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recognize there were a lot of ambiguities in the equations in our first submission.</w:t>
      </w:r>
      <w:r w:rsidR="00C00C66">
        <w:rPr>
          <w:rFonts w:ascii="Times New Roman" w:hAnsi="Times New Roman" w:cs="Times New Roman"/>
          <w:sz w:val="24"/>
          <w:szCs w:val="24"/>
        </w:rPr>
        <w:t xml:space="preserve"> We have replaced some of the less meaningful ones with those directly related to the parameter design process, i.e. the calculations of the negative power and work of the exoskeleton performed to the knee and ankle joints.</w:t>
      </w:r>
      <w:r w:rsidR="00171991">
        <w:rPr>
          <w:rFonts w:ascii="Times New Roman" w:hAnsi="Times New Roman" w:cs="Times New Roman"/>
          <w:sz w:val="24"/>
          <w:szCs w:val="24"/>
        </w:rPr>
        <w:t xml:space="preserve"> Now we believe the notations used in these equations are well defined either in Fig. 7, 8 or in the text.</w:t>
      </w:r>
    </w:p>
    <w:p w14:paraId="3A01E4F1" w14:textId="20381E8E" w:rsidR="00C612F4" w:rsidRPr="00C612F4" w:rsidRDefault="00C612F4" w:rsidP="00C612F4">
      <w:pPr>
        <w:ind w:left="360"/>
        <w:jc w:val="both"/>
        <w:rPr>
          <w:rFonts w:ascii="Times New Roman" w:hAnsi="Times New Roman" w:cs="Times New Roman"/>
          <w:sz w:val="24"/>
          <w:szCs w:val="24"/>
        </w:rPr>
      </w:pPr>
      <w:r>
        <w:rPr>
          <w:rFonts w:ascii="Times New Roman" w:hAnsi="Times New Roman" w:cs="Times New Roman"/>
          <w:sz w:val="24"/>
          <w:szCs w:val="24"/>
        </w:rPr>
        <w:t xml:space="preserve">In terms of </w:t>
      </w:r>
      <w:proofErr w:type="spellStart"/>
      <w:r>
        <w:rPr>
          <w:rFonts w:ascii="Times New Roman" w:hAnsi="Times New Roman" w:cs="Times New Roman"/>
          <w:sz w:val="24"/>
          <w:szCs w:val="24"/>
        </w:rPr>
        <w:t>L_knee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L_kneerope</w:t>
      </w:r>
      <w:proofErr w:type="spellEnd"/>
      <w:r>
        <w:rPr>
          <w:rFonts w:ascii="Times New Roman" w:hAnsi="Times New Roman" w:cs="Times New Roman"/>
          <w:sz w:val="24"/>
          <w:szCs w:val="24"/>
        </w:rPr>
        <w:t>, they are in fact two different quantities.</w:t>
      </w:r>
      <w:r w:rsidR="002746B9">
        <w:rPr>
          <w:rFonts w:ascii="Times New Roman" w:hAnsi="Times New Roman" w:cs="Times New Roman"/>
          <w:sz w:val="24"/>
          <w:szCs w:val="24"/>
        </w:rPr>
        <w:t xml:space="preserve"> </w:t>
      </w:r>
      <w:proofErr w:type="spellStart"/>
      <w:r w:rsidR="002746B9">
        <w:rPr>
          <w:rFonts w:ascii="Times New Roman" w:hAnsi="Times New Roman" w:cs="Times New Roman"/>
          <w:sz w:val="24"/>
          <w:szCs w:val="24"/>
        </w:rPr>
        <w:t>L_kneerope</w:t>
      </w:r>
      <w:proofErr w:type="spellEnd"/>
      <w:r w:rsidR="002746B9">
        <w:rPr>
          <w:rFonts w:ascii="Times New Roman" w:hAnsi="Times New Roman" w:cs="Times New Roman"/>
          <w:sz w:val="24"/>
          <w:szCs w:val="24"/>
        </w:rPr>
        <w:t xml:space="preserve"> represents the length of rope </w:t>
      </w:r>
      <w:r w:rsidR="00961F12">
        <w:rPr>
          <w:rFonts w:ascii="Times New Roman" w:hAnsi="Times New Roman" w:cs="Times New Roman"/>
          <w:sz w:val="24"/>
          <w:szCs w:val="24"/>
        </w:rPr>
        <w:t>between the ratchet and the anchor on the thigh</w:t>
      </w:r>
      <w:r w:rsidR="00072728">
        <w:rPr>
          <w:rFonts w:ascii="Times New Roman" w:hAnsi="Times New Roman" w:cs="Times New Roman"/>
          <w:sz w:val="24"/>
          <w:szCs w:val="24"/>
        </w:rPr>
        <w:t xml:space="preserve"> plus those </w:t>
      </w:r>
      <w:r w:rsidR="00B279C6" w:rsidRPr="00B279C6">
        <w:rPr>
          <w:rFonts w:ascii="Times New Roman" w:hAnsi="Times New Roman" w:cs="Times New Roman"/>
          <w:sz w:val="24"/>
          <w:szCs w:val="24"/>
        </w:rPr>
        <w:t xml:space="preserve">twined </w:t>
      </w:r>
      <w:r w:rsidR="00072728">
        <w:rPr>
          <w:rFonts w:ascii="Times New Roman" w:hAnsi="Times New Roman" w:cs="Times New Roman"/>
          <w:sz w:val="24"/>
          <w:szCs w:val="24"/>
        </w:rPr>
        <w:t>on the ratchets</w:t>
      </w:r>
      <w:r w:rsidR="00961F12">
        <w:rPr>
          <w:rFonts w:ascii="Times New Roman" w:hAnsi="Times New Roman" w:cs="Times New Roman"/>
          <w:sz w:val="24"/>
          <w:szCs w:val="24"/>
        </w:rPr>
        <w:t xml:space="preserve">, whereas </w:t>
      </w:r>
      <w:proofErr w:type="spellStart"/>
      <w:r w:rsidR="00961F12">
        <w:rPr>
          <w:rFonts w:ascii="Times New Roman" w:hAnsi="Times New Roman" w:cs="Times New Roman"/>
          <w:sz w:val="24"/>
          <w:szCs w:val="24"/>
        </w:rPr>
        <w:t>L_knee</w:t>
      </w:r>
      <w:proofErr w:type="spellEnd"/>
      <w:r w:rsidR="00961F12">
        <w:rPr>
          <w:rFonts w:ascii="Times New Roman" w:hAnsi="Times New Roman" w:cs="Times New Roman"/>
          <w:sz w:val="24"/>
          <w:szCs w:val="24"/>
        </w:rPr>
        <w:t xml:space="preserve"> represents the physical distance between these two points. They are different because during </w:t>
      </w:r>
      <w:r w:rsidR="00D10184">
        <w:rPr>
          <w:rFonts w:ascii="Times New Roman" w:hAnsi="Times New Roman" w:cs="Times New Roman"/>
          <w:sz w:val="24"/>
          <w:szCs w:val="24"/>
        </w:rPr>
        <w:t xml:space="preserve">loading response in initial stance phase, knee flexion makes </w:t>
      </w:r>
      <w:r w:rsidR="002212BE">
        <w:rPr>
          <w:rFonts w:ascii="Times New Roman" w:hAnsi="Times New Roman" w:cs="Times New Roman"/>
          <w:sz w:val="24"/>
          <w:szCs w:val="24"/>
        </w:rPr>
        <w:t>the rope slack, so the rope length</w:t>
      </w:r>
      <w:r w:rsidR="00F577F6">
        <w:rPr>
          <w:rFonts w:ascii="Times New Roman" w:hAnsi="Times New Roman" w:cs="Times New Roman"/>
          <w:sz w:val="24"/>
          <w:szCs w:val="24"/>
        </w:rPr>
        <w:t xml:space="preserve"> outside the ratchet</w:t>
      </w:r>
      <w:r w:rsidR="002212BE">
        <w:rPr>
          <w:rFonts w:ascii="Times New Roman" w:hAnsi="Times New Roman" w:cs="Times New Roman"/>
          <w:sz w:val="24"/>
          <w:szCs w:val="24"/>
        </w:rPr>
        <w:t xml:space="preserve"> is longer than the </w:t>
      </w:r>
      <w:r w:rsidR="0073285B">
        <w:rPr>
          <w:rFonts w:ascii="Times New Roman" w:hAnsi="Times New Roman" w:cs="Times New Roman"/>
          <w:sz w:val="24"/>
          <w:szCs w:val="24"/>
        </w:rPr>
        <w:t>physical distance.</w:t>
      </w:r>
      <w:r w:rsidR="002009B0">
        <w:rPr>
          <w:rFonts w:ascii="Times New Roman" w:hAnsi="Times New Roman" w:cs="Times New Roman"/>
          <w:sz w:val="24"/>
          <w:szCs w:val="24"/>
        </w:rPr>
        <w:t xml:space="preserve"> We have defined </w:t>
      </w:r>
      <w:proofErr w:type="spellStart"/>
      <w:r w:rsidR="002009B0">
        <w:rPr>
          <w:rFonts w:ascii="Times New Roman" w:hAnsi="Times New Roman" w:cs="Times New Roman"/>
          <w:sz w:val="24"/>
          <w:szCs w:val="24"/>
        </w:rPr>
        <w:t>L_kneerope</w:t>
      </w:r>
      <w:proofErr w:type="spellEnd"/>
      <w:r w:rsidR="002009B0">
        <w:rPr>
          <w:rFonts w:ascii="Times New Roman" w:hAnsi="Times New Roman" w:cs="Times New Roman"/>
          <w:sz w:val="24"/>
          <w:szCs w:val="24"/>
        </w:rPr>
        <w:t xml:space="preserve"> and </w:t>
      </w:r>
      <w:proofErr w:type="spellStart"/>
      <w:r w:rsidR="002009B0">
        <w:rPr>
          <w:rFonts w:ascii="Times New Roman" w:hAnsi="Times New Roman" w:cs="Times New Roman"/>
          <w:sz w:val="24"/>
          <w:szCs w:val="24"/>
        </w:rPr>
        <w:t>L_anklerope</w:t>
      </w:r>
      <w:proofErr w:type="spellEnd"/>
      <w:r w:rsidR="002009B0">
        <w:rPr>
          <w:rFonts w:ascii="Times New Roman" w:hAnsi="Times New Roman" w:cs="Times New Roman"/>
          <w:sz w:val="24"/>
          <w:szCs w:val="24"/>
        </w:rPr>
        <w:t xml:space="preserve"> in the text, and left </w:t>
      </w:r>
      <w:proofErr w:type="spellStart"/>
      <w:r w:rsidR="002009B0">
        <w:rPr>
          <w:rFonts w:ascii="Times New Roman" w:hAnsi="Times New Roman" w:cs="Times New Roman"/>
          <w:sz w:val="24"/>
          <w:szCs w:val="24"/>
        </w:rPr>
        <w:t>L_knee</w:t>
      </w:r>
      <w:proofErr w:type="spellEnd"/>
      <w:r w:rsidR="002009B0">
        <w:rPr>
          <w:rFonts w:ascii="Times New Roman" w:hAnsi="Times New Roman" w:cs="Times New Roman"/>
          <w:sz w:val="24"/>
          <w:szCs w:val="24"/>
        </w:rPr>
        <w:t xml:space="preserve"> and </w:t>
      </w:r>
      <w:proofErr w:type="spellStart"/>
      <w:r w:rsidR="002009B0">
        <w:rPr>
          <w:rFonts w:ascii="Times New Roman" w:hAnsi="Times New Roman" w:cs="Times New Roman"/>
          <w:sz w:val="24"/>
          <w:szCs w:val="24"/>
        </w:rPr>
        <w:t>L_ankle</w:t>
      </w:r>
      <w:proofErr w:type="spellEnd"/>
      <w:r w:rsidR="002009B0">
        <w:rPr>
          <w:rFonts w:ascii="Times New Roman" w:hAnsi="Times New Roman" w:cs="Times New Roman"/>
          <w:sz w:val="24"/>
          <w:szCs w:val="24"/>
        </w:rPr>
        <w:t xml:space="preserve"> as they were in the figures in this submission.</w:t>
      </w:r>
    </w:p>
    <w:p w14:paraId="5617740F" w14:textId="781A2A22" w:rsidR="002B6E3B" w:rsidRPr="001F4197" w:rsidRDefault="001F4197"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was done by custom codes, and we have added the </w:t>
      </w:r>
      <w:r w:rsidR="005B5C05">
        <w:rPr>
          <w:rFonts w:ascii="Times New Roman" w:hAnsi="Times New Roman" w:cs="Times New Roman"/>
          <w:sz w:val="24"/>
          <w:szCs w:val="24"/>
        </w:rPr>
        <w:t>citation</w:t>
      </w:r>
      <w:r w:rsidR="00A807B8">
        <w:rPr>
          <w:rFonts w:ascii="Times New Roman" w:hAnsi="Times New Roman" w:cs="Times New Roman"/>
          <w:sz w:val="24"/>
          <w:szCs w:val="24"/>
        </w:rPr>
        <w:t xml:space="preserve"> </w:t>
      </w:r>
      <w:r w:rsidR="00A807B8" w:rsidRPr="00164759">
        <w:rPr>
          <w:rFonts w:ascii="Times New Roman" w:hAnsi="Times New Roman" w:cs="Times New Roman"/>
          <w:sz w:val="24"/>
          <w:szCs w:val="24"/>
          <w:highlight w:val="yellow"/>
        </w:rPr>
        <w:t>[add citation]</w:t>
      </w:r>
      <w:r>
        <w:rPr>
          <w:rFonts w:ascii="Times New Roman" w:hAnsi="Times New Roman" w:cs="Times New Roman"/>
          <w:sz w:val="24"/>
          <w:szCs w:val="24"/>
        </w:rPr>
        <w:t xml:space="preserve"> </w:t>
      </w:r>
      <w:r w:rsidR="00164759">
        <w:rPr>
          <w:rFonts w:ascii="Times New Roman" w:hAnsi="Times New Roman" w:cs="Times New Roman"/>
          <w:sz w:val="24"/>
          <w:szCs w:val="24"/>
        </w:rPr>
        <w:t xml:space="preserve">where the algorithm was referenced </w:t>
      </w:r>
      <w:r>
        <w:rPr>
          <w:rFonts w:ascii="Times New Roman" w:hAnsi="Times New Roman" w:cs="Times New Roman"/>
          <w:sz w:val="24"/>
          <w:szCs w:val="24"/>
        </w:rPr>
        <w:t>to the manuscript.</w:t>
      </w:r>
    </w:p>
    <w:p w14:paraId="10A6ED2E" w14:textId="2785B0EE" w:rsidR="002B6E3B" w:rsidRDefault="00052719"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Thank you for pointing this out. We have changed it to “</w:t>
      </w:r>
      <w:r w:rsidRPr="00052719">
        <w:rPr>
          <w:rFonts w:ascii="Times New Roman" w:hAnsi="Times New Roman" w:cs="Times New Roman"/>
          <w:sz w:val="24"/>
          <w:szCs w:val="24"/>
        </w:rPr>
        <w:t>This result demonstrates the energy is properly recycled and released by the torque spring</w:t>
      </w:r>
      <w:r>
        <w:rPr>
          <w:rFonts w:ascii="Times New Roman" w:hAnsi="Times New Roman" w:cs="Times New Roman"/>
          <w:sz w:val="24"/>
          <w:szCs w:val="24"/>
        </w:rPr>
        <w:t>”</w:t>
      </w:r>
      <w:r w:rsidR="00924F15">
        <w:rPr>
          <w:rFonts w:ascii="Times New Roman" w:hAnsi="Times New Roman" w:cs="Times New Roman"/>
          <w:sz w:val="24"/>
          <w:szCs w:val="24"/>
        </w:rPr>
        <w:t>, as well as the conclusion drawn from the same result in the “Conclusions and future section”</w:t>
      </w:r>
      <w:r w:rsidR="00370684">
        <w:rPr>
          <w:rFonts w:ascii="Times New Roman" w:hAnsi="Times New Roman" w:cs="Times New Roman"/>
          <w:sz w:val="24"/>
          <w:szCs w:val="24"/>
        </w:rPr>
        <w:t>.</w:t>
      </w:r>
    </w:p>
    <w:p w14:paraId="494F0F4B" w14:textId="49E38BFD" w:rsidR="000C359B" w:rsidRPr="002B6E3B" w:rsidRDefault="00E923A0"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have replaced the term “</w:t>
      </w:r>
      <w:r w:rsidR="00F1390C">
        <w:rPr>
          <w:rFonts w:ascii="Times New Roman" w:hAnsi="Times New Roman" w:cs="Times New Roman"/>
          <w:sz w:val="24"/>
          <w:szCs w:val="24"/>
        </w:rPr>
        <w:t>utilization coefficient of energy</w:t>
      </w:r>
      <w:r>
        <w:rPr>
          <w:rFonts w:ascii="Times New Roman" w:hAnsi="Times New Roman" w:cs="Times New Roman"/>
          <w:sz w:val="24"/>
          <w:szCs w:val="24"/>
        </w:rPr>
        <w:t>”</w:t>
      </w:r>
      <w:r w:rsidR="00F1390C">
        <w:rPr>
          <w:rFonts w:ascii="Times New Roman" w:hAnsi="Times New Roman" w:cs="Times New Roman"/>
          <w:sz w:val="24"/>
          <w:szCs w:val="24"/>
        </w:rPr>
        <w:t xml:space="preserve"> by “the ratio of the energy released at push off to that recycled from the knee and ankle joints”.</w:t>
      </w:r>
      <w:bookmarkStart w:id="0" w:name="_GoBack"/>
      <w:bookmarkEnd w:id="0"/>
    </w:p>
    <w:sectPr w:rsidR="000C359B" w:rsidRPr="002B6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7E982" w14:textId="77777777" w:rsidR="00601EF6" w:rsidRDefault="00601EF6" w:rsidP="00F43BB6">
      <w:pPr>
        <w:spacing w:after="0" w:line="240" w:lineRule="auto"/>
      </w:pPr>
      <w:r>
        <w:separator/>
      </w:r>
    </w:p>
  </w:endnote>
  <w:endnote w:type="continuationSeparator" w:id="0">
    <w:p w14:paraId="5BD8AB22" w14:textId="77777777" w:rsidR="00601EF6" w:rsidRDefault="00601EF6" w:rsidP="00F4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20490" w14:textId="77777777" w:rsidR="00601EF6" w:rsidRDefault="00601EF6" w:rsidP="00F43BB6">
      <w:pPr>
        <w:spacing w:after="0" w:line="240" w:lineRule="auto"/>
      </w:pPr>
      <w:r>
        <w:separator/>
      </w:r>
    </w:p>
  </w:footnote>
  <w:footnote w:type="continuationSeparator" w:id="0">
    <w:p w14:paraId="2EE92EB5" w14:textId="77777777" w:rsidR="00601EF6" w:rsidRDefault="00601EF6" w:rsidP="00F43BB6">
      <w:pPr>
        <w:spacing w:after="0" w:line="240" w:lineRule="auto"/>
      </w:pPr>
      <w:r>
        <w:continuationSeparator/>
      </w:r>
    </w:p>
  </w:footnote>
  <w:footnote w:id="1">
    <w:p w14:paraId="7A802AEC" w14:textId="71D55976" w:rsidR="00F43BB6" w:rsidRDefault="00F43BB6">
      <w:pPr>
        <w:pStyle w:val="FootnoteText"/>
      </w:pPr>
      <w:r w:rsidRPr="00F43BB6">
        <w:rPr>
          <w:rStyle w:val="FootnoteReference"/>
          <w:sz w:val="24"/>
        </w:rPr>
        <w:footnoteRef/>
      </w:r>
      <w:r w:rsidRPr="00F43BB6">
        <w:rPr>
          <w:sz w:val="24"/>
        </w:rPr>
        <w:t xml:space="preserve"> </w:t>
      </w:r>
      <w:r w:rsidRPr="00F43BB6">
        <w:rPr>
          <w:rFonts w:ascii="Times New Roman" w:hAnsi="Times New Roman" w:cs="Times New Roman"/>
          <w:color w:val="222222"/>
          <w:shd w:val="clear" w:color="auto" w:fill="FFFFFF"/>
        </w:rPr>
        <w:t xml:space="preserve">Collins, Steven H., and Arthur D. </w:t>
      </w:r>
      <w:proofErr w:type="spellStart"/>
      <w:r w:rsidRPr="00F43BB6">
        <w:rPr>
          <w:rFonts w:ascii="Times New Roman" w:hAnsi="Times New Roman" w:cs="Times New Roman"/>
          <w:color w:val="222222"/>
          <w:shd w:val="clear" w:color="auto" w:fill="FFFFFF"/>
        </w:rPr>
        <w:t>Kuo</w:t>
      </w:r>
      <w:proofErr w:type="spellEnd"/>
      <w:r w:rsidRPr="00F43BB6">
        <w:rPr>
          <w:rFonts w:ascii="Times New Roman" w:hAnsi="Times New Roman" w:cs="Times New Roman"/>
          <w:color w:val="222222"/>
          <w:shd w:val="clear" w:color="auto" w:fill="FFFFFF"/>
        </w:rPr>
        <w:t>. "Recycling energy to restore impaired ankle function during human walking." </w:t>
      </w:r>
      <w:proofErr w:type="spellStart"/>
      <w:r w:rsidRPr="00F43BB6">
        <w:rPr>
          <w:rFonts w:ascii="Times New Roman" w:hAnsi="Times New Roman" w:cs="Times New Roman"/>
          <w:i/>
          <w:iCs/>
          <w:color w:val="222222"/>
          <w:shd w:val="clear" w:color="auto" w:fill="FFFFFF"/>
        </w:rPr>
        <w:t>PLoS</w:t>
      </w:r>
      <w:proofErr w:type="spellEnd"/>
      <w:r w:rsidRPr="00F43BB6">
        <w:rPr>
          <w:rFonts w:ascii="Times New Roman" w:hAnsi="Times New Roman" w:cs="Times New Roman"/>
          <w:i/>
          <w:iCs/>
          <w:color w:val="222222"/>
          <w:shd w:val="clear" w:color="auto" w:fill="FFFFFF"/>
        </w:rPr>
        <w:t xml:space="preserve"> one</w:t>
      </w:r>
      <w:r w:rsidRPr="00F43BB6">
        <w:rPr>
          <w:rFonts w:ascii="Times New Roman" w:hAnsi="Times New Roman" w:cs="Times New Roman"/>
          <w:color w:val="222222"/>
          <w:shd w:val="clear" w:color="auto" w:fill="FFFFFF"/>
        </w:rPr>
        <w:t> 5.2 (2010): e9307.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39B3"/>
    <w:multiLevelType w:val="hybridMultilevel"/>
    <w:tmpl w:val="75B87C28"/>
    <w:lvl w:ilvl="0" w:tplc="9FEE13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61CC9"/>
    <w:multiLevelType w:val="hybridMultilevel"/>
    <w:tmpl w:val="9A66B9A2"/>
    <w:lvl w:ilvl="0" w:tplc="B418A0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F7"/>
    <w:rsid w:val="0001000B"/>
    <w:rsid w:val="00010704"/>
    <w:rsid w:val="00010FB4"/>
    <w:rsid w:val="0002729D"/>
    <w:rsid w:val="00035B68"/>
    <w:rsid w:val="00052719"/>
    <w:rsid w:val="0006667B"/>
    <w:rsid w:val="0007152E"/>
    <w:rsid w:val="00072728"/>
    <w:rsid w:val="00092EDB"/>
    <w:rsid w:val="000C359B"/>
    <w:rsid w:val="000D1B93"/>
    <w:rsid w:val="000F3E23"/>
    <w:rsid w:val="00164759"/>
    <w:rsid w:val="00171991"/>
    <w:rsid w:val="001741D7"/>
    <w:rsid w:val="001B03BF"/>
    <w:rsid w:val="001F4197"/>
    <w:rsid w:val="001F4FD1"/>
    <w:rsid w:val="002009B0"/>
    <w:rsid w:val="00203780"/>
    <w:rsid w:val="002212BE"/>
    <w:rsid w:val="00260667"/>
    <w:rsid w:val="002746B9"/>
    <w:rsid w:val="002823EF"/>
    <w:rsid w:val="00297A5C"/>
    <w:rsid w:val="002B6E3B"/>
    <w:rsid w:val="002E76B3"/>
    <w:rsid w:val="00314ABF"/>
    <w:rsid w:val="00320DF7"/>
    <w:rsid w:val="003449CF"/>
    <w:rsid w:val="00370684"/>
    <w:rsid w:val="00373407"/>
    <w:rsid w:val="003B49B7"/>
    <w:rsid w:val="003C035A"/>
    <w:rsid w:val="003D6068"/>
    <w:rsid w:val="003D7E41"/>
    <w:rsid w:val="00432FF9"/>
    <w:rsid w:val="00456124"/>
    <w:rsid w:val="00492547"/>
    <w:rsid w:val="004C081C"/>
    <w:rsid w:val="004E26BB"/>
    <w:rsid w:val="004F2CB4"/>
    <w:rsid w:val="00514369"/>
    <w:rsid w:val="00562BC1"/>
    <w:rsid w:val="0058414E"/>
    <w:rsid w:val="005A39FD"/>
    <w:rsid w:val="005B49E7"/>
    <w:rsid w:val="005B5C05"/>
    <w:rsid w:val="00601EF6"/>
    <w:rsid w:val="0063650A"/>
    <w:rsid w:val="00651C7B"/>
    <w:rsid w:val="00673BE9"/>
    <w:rsid w:val="0067495A"/>
    <w:rsid w:val="00690532"/>
    <w:rsid w:val="00692AC1"/>
    <w:rsid w:val="006C6F32"/>
    <w:rsid w:val="006E56E5"/>
    <w:rsid w:val="00710FA2"/>
    <w:rsid w:val="00712751"/>
    <w:rsid w:val="00724ABE"/>
    <w:rsid w:val="00726DBF"/>
    <w:rsid w:val="0073285B"/>
    <w:rsid w:val="007A222C"/>
    <w:rsid w:val="007A2FA4"/>
    <w:rsid w:val="007D51D7"/>
    <w:rsid w:val="008125D0"/>
    <w:rsid w:val="00835E70"/>
    <w:rsid w:val="008A3FFE"/>
    <w:rsid w:val="008B6823"/>
    <w:rsid w:val="008C4E34"/>
    <w:rsid w:val="008E5213"/>
    <w:rsid w:val="00924F15"/>
    <w:rsid w:val="0092681D"/>
    <w:rsid w:val="00935879"/>
    <w:rsid w:val="00945E1D"/>
    <w:rsid w:val="00961F12"/>
    <w:rsid w:val="00996ABB"/>
    <w:rsid w:val="009A069A"/>
    <w:rsid w:val="00A15713"/>
    <w:rsid w:val="00A237F6"/>
    <w:rsid w:val="00A807B8"/>
    <w:rsid w:val="00AA1CE9"/>
    <w:rsid w:val="00AC67AE"/>
    <w:rsid w:val="00AD33E7"/>
    <w:rsid w:val="00AD4294"/>
    <w:rsid w:val="00AD5C08"/>
    <w:rsid w:val="00AE4BCB"/>
    <w:rsid w:val="00B02203"/>
    <w:rsid w:val="00B279C6"/>
    <w:rsid w:val="00B7507A"/>
    <w:rsid w:val="00B95E14"/>
    <w:rsid w:val="00B97F5B"/>
    <w:rsid w:val="00BC6771"/>
    <w:rsid w:val="00BD7D8F"/>
    <w:rsid w:val="00C00C66"/>
    <w:rsid w:val="00C175AE"/>
    <w:rsid w:val="00C272ED"/>
    <w:rsid w:val="00C612F4"/>
    <w:rsid w:val="00C628F2"/>
    <w:rsid w:val="00C93C98"/>
    <w:rsid w:val="00CD4687"/>
    <w:rsid w:val="00D027D4"/>
    <w:rsid w:val="00D10184"/>
    <w:rsid w:val="00D61AA9"/>
    <w:rsid w:val="00D92F43"/>
    <w:rsid w:val="00DD05C0"/>
    <w:rsid w:val="00DD629F"/>
    <w:rsid w:val="00DE1819"/>
    <w:rsid w:val="00E35CF7"/>
    <w:rsid w:val="00E834E3"/>
    <w:rsid w:val="00E86FA3"/>
    <w:rsid w:val="00E923A0"/>
    <w:rsid w:val="00EE7041"/>
    <w:rsid w:val="00F1390C"/>
    <w:rsid w:val="00F3305F"/>
    <w:rsid w:val="00F356A4"/>
    <w:rsid w:val="00F412BC"/>
    <w:rsid w:val="00F43BB6"/>
    <w:rsid w:val="00F577F6"/>
    <w:rsid w:val="00FF0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FD7B"/>
  <w15:chartTrackingRefBased/>
  <w15:docId w15:val="{EBF929B5-D6F6-4CBD-855C-331C9487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08"/>
    <w:pPr>
      <w:ind w:left="720"/>
      <w:contextualSpacing/>
    </w:pPr>
  </w:style>
  <w:style w:type="character" w:styleId="CommentReference">
    <w:name w:val="annotation reference"/>
    <w:basedOn w:val="DefaultParagraphFont"/>
    <w:uiPriority w:val="99"/>
    <w:semiHidden/>
    <w:unhideWhenUsed/>
    <w:rsid w:val="00010FB4"/>
    <w:rPr>
      <w:sz w:val="16"/>
      <w:szCs w:val="16"/>
    </w:rPr>
  </w:style>
  <w:style w:type="paragraph" w:styleId="CommentText">
    <w:name w:val="annotation text"/>
    <w:basedOn w:val="Normal"/>
    <w:link w:val="CommentTextChar"/>
    <w:uiPriority w:val="99"/>
    <w:semiHidden/>
    <w:unhideWhenUsed/>
    <w:rsid w:val="00010FB4"/>
    <w:pPr>
      <w:spacing w:line="240" w:lineRule="auto"/>
    </w:pPr>
    <w:rPr>
      <w:sz w:val="20"/>
      <w:szCs w:val="20"/>
    </w:rPr>
  </w:style>
  <w:style w:type="character" w:customStyle="1" w:styleId="CommentTextChar">
    <w:name w:val="Comment Text Char"/>
    <w:basedOn w:val="DefaultParagraphFont"/>
    <w:link w:val="CommentText"/>
    <w:uiPriority w:val="99"/>
    <w:semiHidden/>
    <w:rsid w:val="00010FB4"/>
    <w:rPr>
      <w:sz w:val="20"/>
      <w:szCs w:val="20"/>
    </w:rPr>
  </w:style>
  <w:style w:type="paragraph" w:styleId="CommentSubject">
    <w:name w:val="annotation subject"/>
    <w:basedOn w:val="CommentText"/>
    <w:next w:val="CommentText"/>
    <w:link w:val="CommentSubjectChar"/>
    <w:uiPriority w:val="99"/>
    <w:semiHidden/>
    <w:unhideWhenUsed/>
    <w:rsid w:val="00010FB4"/>
    <w:rPr>
      <w:b/>
      <w:bCs/>
    </w:rPr>
  </w:style>
  <w:style w:type="character" w:customStyle="1" w:styleId="CommentSubjectChar">
    <w:name w:val="Comment Subject Char"/>
    <w:basedOn w:val="CommentTextChar"/>
    <w:link w:val="CommentSubject"/>
    <w:uiPriority w:val="99"/>
    <w:semiHidden/>
    <w:rsid w:val="00010FB4"/>
    <w:rPr>
      <w:b/>
      <w:bCs/>
      <w:sz w:val="20"/>
      <w:szCs w:val="20"/>
    </w:rPr>
  </w:style>
  <w:style w:type="paragraph" w:styleId="BalloonText">
    <w:name w:val="Balloon Text"/>
    <w:basedOn w:val="Normal"/>
    <w:link w:val="BalloonTextChar"/>
    <w:uiPriority w:val="99"/>
    <w:semiHidden/>
    <w:unhideWhenUsed/>
    <w:rsid w:val="00010F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FB4"/>
    <w:rPr>
      <w:rFonts w:ascii="Segoe UI" w:hAnsi="Segoe UI" w:cs="Segoe UI"/>
      <w:sz w:val="18"/>
      <w:szCs w:val="18"/>
    </w:rPr>
  </w:style>
  <w:style w:type="paragraph" w:styleId="FootnoteText">
    <w:name w:val="footnote text"/>
    <w:basedOn w:val="Normal"/>
    <w:link w:val="FootnoteTextChar"/>
    <w:uiPriority w:val="99"/>
    <w:semiHidden/>
    <w:unhideWhenUsed/>
    <w:rsid w:val="00F43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BB6"/>
    <w:rPr>
      <w:sz w:val="20"/>
      <w:szCs w:val="20"/>
    </w:rPr>
  </w:style>
  <w:style w:type="character" w:styleId="FootnoteReference">
    <w:name w:val="footnote reference"/>
    <w:basedOn w:val="DefaultParagraphFont"/>
    <w:uiPriority w:val="99"/>
    <w:semiHidden/>
    <w:unhideWhenUsed/>
    <w:rsid w:val="00F43B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38980-7CC0-4DCB-9BAA-B7BE5119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weixin</dc:creator>
  <cp:keywords/>
  <dc:description/>
  <cp:lastModifiedBy>wang weixin</cp:lastModifiedBy>
  <cp:revision>129</cp:revision>
  <dcterms:created xsi:type="dcterms:W3CDTF">2019-09-10T01:17:00Z</dcterms:created>
  <dcterms:modified xsi:type="dcterms:W3CDTF">2019-09-17T02:07:00Z</dcterms:modified>
</cp:coreProperties>
</file>