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即在需要输入数字的代码行中，如果存在小数和整数共存的情况下。input()函数的默认字符串类型应该如何灵活转换成浮点类型和整数类型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字符串类型与整数类型以及浮点类型之间的快速灵活转换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107690" cy="2329815"/>
            <wp:effectExtent l="0" t="0" r="16510" b="13335"/>
            <wp:docPr id="2" name="图片 2" descr="162825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82557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怎么理解，print（r'helloworld//），为什么一个斜杠，三个斜杠报错，两个不报错</w:t>
      </w:r>
    </w:p>
    <w:p>
      <w:pPr>
        <w:widowControl w:val="0"/>
        <w:numPr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继承多太封装不是很懂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学生管理系统详细的重讲一遍,里边很多东西之前课堂都没讲过却在这出现却没明确的讲解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使用pyquery去爬去起点小说(爬不到了)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matplotlib 种的 animation模块绘制动态图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38400" cy="3000375"/>
            <wp:effectExtent l="0" t="0" r="0" b="9525"/>
            <wp:docPr id="3" name="图片 3" descr="162825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82559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问题:logging与print的区别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四种解析数据的方法，哪一种更常用？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selenium自动点击按钮到下一页后，不在driver.get（）不执行了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numpy，pandas，scipy，scikit-learn的区别和各自的适用场景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在使用pycharm安装库时弹出AttributeError: module 'pip' has no attribute 'main'的问题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智能翻页下载文件，能否结合马士兵公众号上的示例，演示讲解？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map,yield详解功能和用法</w:t>
      </w:r>
    </w:p>
    <w:p>
      <w:pPr>
        <w:widowControl w:val="0"/>
        <w:numPr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关于lambda的使用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spiders框架还没太明白，能详细讲解一下吗？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代码遇到不太懂的地方是一步到位还是先学个大概后面再加强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30814"/>
    <w:multiLevelType w:val="singleLevel"/>
    <w:tmpl w:val="06830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731E9"/>
    <w:rsid w:val="384743F1"/>
    <w:rsid w:val="4FB44906"/>
    <w:rsid w:val="620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2021-07-15T13:00:00Z</dcterms:created>
  <dc:creator>Administrator</dc:creator>
  <cp:lastModifiedBy> 噬心先生丶</cp:lastModifiedBy>
  <dcterms:modified xsi:type="dcterms:W3CDTF">2021-08-06T13:24:05Z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068D0DBC6A7F4188B49620E411E3665E</vt:lpwstr>
  </property>
</Properties>
</file>