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</w:t>
      </w:r>
    </w:p>
    <w:tbl>
      <w:tblPr>
        <w:tblStyle w:val="2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藤蔓打卡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填写、更新登录用户信息、提交登录用户信息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已退出登录，或未登录过该软件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正常进入“登录”界面，点击用户名获得光标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1、进入程序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2、点击用户名文本框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用户名填写处获得光标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正常进入“登录”界面，点击密码获得光标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1、进入程序</w:t>
            </w:r>
          </w:p>
          <w:p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、点击密码文本框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密码填写处获得光标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保留并显示之前使用过的用户名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1、点击用户名文本框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在用户名输入框下出现之前使用过的用户名。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输入已使用过的用户名自动显示头像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点击用户名文本框</w:t>
            </w:r>
          </w:p>
          <w:p>
            <w:pPr>
              <w:pStyle w:val="4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输入之前用过的用户名“白读书”’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白读书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头像处显示白读书的头像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输入密码时不可见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>
            <w:pPr>
              <w:pStyle w:val="4"/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输入密码“1</w:t>
            </w:r>
            <w:r>
              <w:t>2345678</w:t>
            </w:r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1</w:t>
            </w:r>
            <w:r>
              <w:t>2345678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显示······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点击密码可见后，显示输入的密码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>
            <w:pPr>
              <w:pStyle w:val="4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输入密码“1</w:t>
            </w:r>
            <w:r>
              <w:t>2345678</w:t>
            </w:r>
            <w:r>
              <w:rPr>
                <w:rFonts w:hint="eastAsia"/>
              </w:rPr>
              <w:t>”</w:t>
            </w:r>
          </w:p>
          <w:p>
            <w:pPr>
              <w:pStyle w:val="4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点击密码可见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1</w:t>
            </w:r>
            <w:r>
              <w:t>2345678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显示1</w:t>
            </w:r>
            <w:r>
              <w:t>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点击登录时密码正确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>
            <w:pPr>
              <w:pStyle w:val="4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>
            <w:pPr>
              <w:pStyle w:val="4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>
            <w:pPr>
              <w:pStyle w:val="4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输入“1</w:t>
            </w:r>
            <w:r>
              <w:t>2345678</w:t>
            </w:r>
            <w:r>
              <w:rPr>
                <w:rFonts w:hint="eastAsia"/>
              </w:rPr>
              <w:t>”</w:t>
            </w:r>
          </w:p>
          <w:p>
            <w:pPr>
              <w:pStyle w:val="4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白读书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跳转到首页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>
            <w:pPr>
              <w:pStyle w:val="4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>
            <w:pPr>
              <w:pStyle w:val="4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>
            <w:pPr>
              <w:pStyle w:val="4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</w:t>
            </w:r>
            <w:r>
              <w:t>11111111</w:t>
            </w:r>
            <w:r>
              <w:rPr>
                <w:rFonts w:hint="eastAsia"/>
              </w:rPr>
              <w:t>”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5、点击登录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白读书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</w:t>
            </w:r>
          </w:p>
          <w:p>
            <w:pPr>
              <w:spacing w:line="276" w:lineRule="auto"/>
              <w:ind w:firstLine="0" w:firstLineChars="0"/>
            </w:pPr>
            <w:r>
              <w:t>11111111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弹出提示框，提示密码不正确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十分钟内三次以上的密码错误，登录按钮十分钟禁用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>
            <w:pPr>
              <w:pStyle w:val="4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>
            <w:pPr>
              <w:pStyle w:val="4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>
            <w:pPr>
              <w:pStyle w:val="4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</w:t>
            </w:r>
            <w:r>
              <w:t>11111111</w:t>
            </w:r>
            <w:r>
              <w:rPr>
                <w:rFonts w:hint="eastAsia"/>
              </w:rPr>
              <w:t>”</w:t>
            </w:r>
          </w:p>
          <w:p>
            <w:pPr>
              <w:pStyle w:val="4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</w:t>
            </w:r>
          </w:p>
          <w:p>
            <w:pPr>
              <w:pStyle w:val="4"/>
              <w:numPr>
                <w:ilvl w:val="0"/>
                <w:numId w:val="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十分钟内重复上述操作3次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白读书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</w:t>
            </w:r>
          </w:p>
          <w:p>
            <w:pPr>
              <w:spacing w:line="276" w:lineRule="auto"/>
              <w:ind w:firstLine="0" w:firstLineChars="0"/>
            </w:pPr>
            <w:r>
              <w:t>11111111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登录按钮禁用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三次以上的密码错误，但是时间间隔超过十分钟登录按钮依然可用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>
            <w:pPr>
              <w:pStyle w:val="4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>
            <w:pPr>
              <w:pStyle w:val="4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>
            <w:pPr>
              <w:pStyle w:val="4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</w:t>
            </w:r>
            <w:r>
              <w:t>11111111</w:t>
            </w:r>
            <w:r>
              <w:rPr>
                <w:rFonts w:hint="eastAsia"/>
              </w:rPr>
              <w:t>”</w:t>
            </w:r>
          </w:p>
          <w:p>
            <w:pPr>
              <w:pStyle w:val="4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6、重复上述操作3次，时间间隔超过十分钟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白读书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</w:t>
            </w:r>
          </w:p>
          <w:p>
            <w:pPr>
              <w:spacing w:line="276" w:lineRule="auto"/>
              <w:ind w:firstLine="0" w:firstLineChars="0"/>
            </w:pPr>
            <w:r>
              <w:t>11111111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登录按钮可用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点击忘记密码，向邮箱发送更改密码的链接，并提示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ilvl w:val="0"/>
                <w:numId w:val="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点击忘记密码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弹出框提示向邮箱发送更改密码的链接，邮箱收到此文件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新的密码不能为空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点击新密码的输入框，不输入</w:t>
            </w:r>
          </w:p>
          <w:p>
            <w:pPr>
              <w:pStyle w:val="4"/>
              <w:numPr>
                <w:ilvl w:val="0"/>
                <w:numId w:val="1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密码框后出现红色字体“密码不能为空”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eastAsia="宋体"/>
              </w:rPr>
            </w:pPr>
            <w:r>
              <w:t>13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eastAsia="宋体"/>
              </w:rPr>
            </w:pPr>
            <w:r>
              <w:rPr>
                <w:rFonts w:hint="eastAsia"/>
              </w:rPr>
              <w:t>点击密码框，出现光标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spacing w:line="276" w:lineRule="auto"/>
              <w:ind w:left="420" w:firstLine="0" w:firstLineChars="0"/>
              <w:rPr>
                <w:rFonts w:eastAsia="宋体"/>
              </w:rPr>
            </w:pPr>
            <w:r>
              <w:rPr>
                <w:rFonts w:hint="eastAsia"/>
              </w:rPr>
              <w:t>1、点击密码框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eastAsia="宋体"/>
              </w:rPr>
            </w:pPr>
            <w:r>
              <w:rPr>
                <w:rFonts w:hint="eastAsia"/>
              </w:rPr>
              <w:t>密码框内出现光标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t>14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密码不能少于8个字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1、点击填写，输入8个以下的密码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密码：1234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提示“密码不能少于8个字”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点击再次输入密码框，出现光标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1、点击再次输入密码框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出现光标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验证两次密码是否相同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</w:pPr>
            <w:r>
              <w:rPr>
                <w:rFonts w:hint="eastAsia"/>
              </w:rPr>
              <w:t>1、输入和密码框不一样的文字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密码：12345678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确认密码：</w:t>
            </w:r>
            <w:r>
              <w:t>00000000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提示密码输入不一致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点击确认，提示密码更改成功，1</w:t>
            </w:r>
            <w:r>
              <w:t>0</w:t>
            </w:r>
            <w:r>
              <w:rPr>
                <w:rFonts w:hint="eastAsia"/>
              </w:rPr>
              <w:t>秒内弹出提示框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ilvl w:val="0"/>
                <w:numId w:val="1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邮件显示更改密码成功，1</w:t>
            </w:r>
            <w:r>
              <w:t>0</w:t>
            </w:r>
            <w:r>
              <w:rPr>
                <w:rFonts w:hint="eastAsia"/>
              </w:rPr>
              <w:t>s内登录界面弹出提示框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点击注册，成功跳转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</w:pPr>
            <w:r>
              <w:rPr>
                <w:rFonts w:hint="eastAsia"/>
              </w:rPr>
              <w:t>1、点击注册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跳转到注册页面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t>19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点击QQ登录，获取用户信息，并登录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</w:pPr>
            <w:r>
              <w:rPr>
                <w:rFonts w:hint="eastAsia"/>
              </w:rPr>
              <w:t>1、点击第三方QQ登录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弹出QQ号登录窗口，登录后跳转到首页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点击微信登录，获取用户信息，并登录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</w:pPr>
            <w:r>
              <w:rPr>
                <w:rFonts w:hint="eastAsia"/>
              </w:rPr>
              <w:t>1、点击第三方微信登录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弹出微信号登录窗口，登录后跳转到首页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点击微博登录，获取用户信息，并登录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</w:pPr>
            <w:r>
              <w:rPr>
                <w:rFonts w:hint="eastAsia"/>
              </w:rPr>
              <w:t>1、点击第三方微博登录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弹出微博号登录窗口，登录后跳转到首页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default" w:eastAsia="宋体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2注册</w:t>
      </w:r>
    </w:p>
    <w:tbl>
      <w:tblPr>
        <w:tblStyle w:val="2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757"/>
        <w:gridCol w:w="378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藤蔓打卡</w:t>
            </w:r>
          </w:p>
        </w:tc>
        <w:tc>
          <w:tcPr>
            <w:tcW w:w="1615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注册（个人资料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注册账户成功，查看个人资料是否符合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用外部办公员工身份成功登录到系统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用用户身份成功登陆软件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757" w:type="dxa"/>
            <w:noWrap w:val="0"/>
            <w:vAlign w:val="top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2891" w:type="dxa"/>
            <w:gridSpan w:val="3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3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</w:pPr>
          </w:p>
        </w:tc>
        <w:tc>
          <w:tcPr>
            <w:tcW w:w="1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检查个人资料信息</w:t>
            </w:r>
          </w:p>
        </w:tc>
        <w:tc>
          <w:tcPr>
            <w:tcW w:w="28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选择用户资料模块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2、点击进入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进入显示个人</w:t>
            </w:r>
            <w:r>
              <w:rPr>
                <w:rFonts w:hint="eastAsia"/>
                <w:lang w:val="en-US" w:eastAsia="zh-CN"/>
              </w:rPr>
              <w:t>资料界面，信息正确且为只读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9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正常进入注册页面，点击用户名框，光标出现</w:t>
            </w:r>
          </w:p>
        </w:tc>
        <w:tc>
          <w:tcPr>
            <w:tcW w:w="28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选择注册页面</w:t>
            </w:r>
          </w:p>
          <w:p>
            <w:pPr>
              <w:numPr>
                <w:ilvl w:val="0"/>
                <w:numId w:val="12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点击用户名框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出现光标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注册不重复的用户名</w:t>
            </w:r>
          </w:p>
        </w:tc>
        <w:tc>
          <w:tcPr>
            <w:tcW w:w="28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点击填</w:t>
            </w:r>
            <w:r>
              <w:rPr>
                <w:rFonts w:hint="eastAsia"/>
                <w:lang w:val="en-US" w:eastAsia="zh-CN"/>
              </w:rPr>
              <w:t>写，输入用户名，点击下一个输入框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用户名：张晓焕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输入用户名后，点击密码输入框，用户名输入框后面有对勾出现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27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注册的用户名不能为空</w:t>
            </w:r>
          </w:p>
        </w:tc>
        <w:tc>
          <w:tcPr>
            <w:tcW w:w="28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numPr>
                <w:ilvl w:val="0"/>
                <w:numId w:val="0"/>
              </w:numPr>
              <w:spacing w:line="276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点击用户名框，不输入文字，直接点击密码框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用户名：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点击密码框时，出现红色字体“用户名不能为空”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输入用户名不能为纯数字</w:t>
            </w:r>
          </w:p>
        </w:tc>
        <w:tc>
          <w:tcPr>
            <w:tcW w:w="28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4"/>
              <w:numPr>
                <w:ilvl w:val="0"/>
                <w:numId w:val="0"/>
              </w:numPr>
              <w:spacing w:line="276" w:lineRule="auto"/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点击填写，输入纯数字用户名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用户名：12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用户名输入框后出现红色字体“用户名不能为纯数字”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输入用户名不能为纯标点符号</w:t>
            </w:r>
          </w:p>
        </w:tc>
        <w:tc>
          <w:tcPr>
            <w:tcW w:w="28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4"/>
              <w:numPr>
                <w:ilvl w:val="0"/>
                <w:numId w:val="0"/>
              </w:numPr>
              <w:spacing w:line="276" w:lineRule="auto"/>
              <w:ind w:left="395" w:leftChars="0"/>
            </w:pPr>
            <w:r>
              <w:rPr>
                <w:rFonts w:hint="eastAsia"/>
                <w:lang w:val="en-US" w:eastAsia="zh-CN"/>
              </w:rPr>
              <w:t>点击填写，输入纯标点符号用户名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用户名：，，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用户名输入框后出现红色字体“用户名不能为纯标点符号”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</w:pPr>
          </w:p>
        </w:tc>
        <w:tc>
          <w:tcPr>
            <w:tcW w:w="1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点击密码框，出现光标</w:t>
            </w:r>
          </w:p>
        </w:tc>
        <w:tc>
          <w:tcPr>
            <w:tcW w:w="28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4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点击密码框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密码框内出现光标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密码不能为空</w:t>
            </w:r>
          </w:p>
        </w:tc>
        <w:tc>
          <w:tcPr>
            <w:tcW w:w="28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点击填写，不输入文字，直接点击再次输入密码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密码框后出现红色字体“密码不能为空”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密码不能少于8个字</w:t>
            </w:r>
          </w:p>
        </w:tc>
        <w:tc>
          <w:tcPr>
            <w:tcW w:w="28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4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点击填写，输入8个以下的密码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密码：1234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提示“密码不能少于8个字”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点击再次输入密码框，出现光标</w:t>
            </w:r>
          </w:p>
        </w:tc>
        <w:tc>
          <w:tcPr>
            <w:tcW w:w="28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4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点击再次输入密码框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出现光标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验证和上个密码框输入一样</w:t>
            </w:r>
          </w:p>
        </w:tc>
        <w:tc>
          <w:tcPr>
            <w:tcW w:w="28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left="42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输入和密码框不一样的文字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密码：12345678</w:t>
            </w:r>
          </w:p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确认密码：12346789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提示密码输入不一致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点击确认，有提示问题是否能注册成功</w:t>
            </w:r>
          </w:p>
        </w:tc>
        <w:tc>
          <w:tcPr>
            <w:tcW w:w="28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4"/>
              <w:numPr>
                <w:ilvl w:val="0"/>
                <w:numId w:val="13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点击用户名，输入纯数字</w:t>
            </w:r>
          </w:p>
          <w:p>
            <w:pPr>
              <w:pStyle w:val="4"/>
              <w:numPr>
                <w:ilvl w:val="0"/>
                <w:numId w:val="13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点击密码输入正确密码</w:t>
            </w:r>
          </w:p>
          <w:p>
            <w:pPr>
              <w:pStyle w:val="4"/>
              <w:numPr>
                <w:ilvl w:val="0"/>
                <w:numId w:val="13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点击确认密码：输入正确密码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用户名：12</w:t>
            </w:r>
          </w:p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密码：12345678</w:t>
            </w:r>
          </w:p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确认密码：12345678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用户名后面提示“用户名不能为纯数字”</w:t>
            </w:r>
          </w:p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点击确认按钮时，提示消息输入错误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</w:pPr>
          </w:p>
        </w:tc>
        <w:tc>
          <w:tcPr>
            <w:tcW w:w="1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点击登录，跳转登录页面</w:t>
            </w:r>
          </w:p>
        </w:tc>
        <w:tc>
          <w:tcPr>
            <w:tcW w:w="28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4"/>
              <w:numPr>
                <w:ilvl w:val="0"/>
                <w:numId w:val="0"/>
              </w:numPr>
              <w:spacing w:line="276" w:lineRule="auto"/>
              <w:ind w:left="78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点击登录按钮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页面跳转到登录页面</w:t>
            </w:r>
          </w:p>
        </w:tc>
      </w:tr>
    </w:tbl>
    <w:p/>
    <w:p>
      <w:pPr>
        <w:ind w:firstLine="420"/>
      </w:pPr>
      <w:bookmarkStart w:id="0" w:name="_GoBack"/>
      <w:bookmarkEnd w:id="0"/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98FC6B"/>
    <w:multiLevelType w:val="singleLevel"/>
    <w:tmpl w:val="C898FC6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9A06D02"/>
    <w:multiLevelType w:val="multilevel"/>
    <w:tmpl w:val="09A06D0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3">
    <w:nsid w:val="0CE445F1"/>
    <w:multiLevelType w:val="multilevel"/>
    <w:tmpl w:val="0CE445F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111008"/>
    <w:multiLevelType w:val="multilevel"/>
    <w:tmpl w:val="2611100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ECF7139"/>
    <w:multiLevelType w:val="multilevel"/>
    <w:tmpl w:val="2ECF713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F9C339B"/>
    <w:multiLevelType w:val="multilevel"/>
    <w:tmpl w:val="2F9C339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0F92CD8"/>
    <w:multiLevelType w:val="multilevel"/>
    <w:tmpl w:val="50F92CD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66DC108"/>
    <w:multiLevelType w:val="singleLevel"/>
    <w:tmpl w:val="566DC108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28E1185"/>
    <w:multiLevelType w:val="multilevel"/>
    <w:tmpl w:val="728E118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7"/>
  </w:num>
  <w:num w:numId="5">
    <w:abstractNumId w:val="11"/>
  </w:num>
  <w:num w:numId="6">
    <w:abstractNumId w:val="4"/>
  </w:num>
  <w:num w:numId="7">
    <w:abstractNumId w:val="6"/>
  </w:num>
  <w:num w:numId="8">
    <w:abstractNumId w:val="3"/>
  </w:num>
  <w:num w:numId="9">
    <w:abstractNumId w:val="1"/>
  </w:num>
  <w:num w:numId="10">
    <w:abstractNumId w:val="12"/>
  </w:num>
  <w:num w:numId="11">
    <w:abstractNumId w:val="5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3C"/>
    <w:rsid w:val="001571DF"/>
    <w:rsid w:val="00304F36"/>
    <w:rsid w:val="00361792"/>
    <w:rsid w:val="00393967"/>
    <w:rsid w:val="00451687"/>
    <w:rsid w:val="00C75761"/>
    <w:rsid w:val="00D4793C"/>
    <w:rsid w:val="00DD70DD"/>
    <w:rsid w:val="5FF0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219</Words>
  <Characters>1253</Characters>
  <Lines>10</Lines>
  <Paragraphs>2</Paragraphs>
  <TotalTime>0</TotalTime>
  <ScaleCrop>false</ScaleCrop>
  <LinksUpToDate>false</LinksUpToDate>
  <CharactersWithSpaces>1470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2020-04-13T03:28:00Z</dcterms:created>
  <dc:creator>王 欣彤</dc:creator>
  <cp:lastModifiedBy> 026-兰博   </cp:lastModifiedBy>
  <dcterms:modified xsi:type="dcterms:W3CDTF">2020-04-13T10:37:31Z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