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63605D" w:rsidP="003F75E4">
      <w:pPr>
        <w:pStyle w:val="a5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B687A" w:rsidP="00565E61">
            <w:r>
              <w:rPr>
                <w:rFonts w:hint="eastAsia"/>
              </w:rPr>
              <w:t>张宇娟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B687A" w:rsidP="00565E61">
            <w:r>
              <w:t>张晓焕</w:t>
            </w:r>
            <w:r>
              <w:rPr>
                <w:rFonts w:hint="eastAsia"/>
              </w:rPr>
              <w:t>、</w:t>
            </w:r>
            <w:r>
              <w:t>王心彤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B687A" w:rsidP="00565E61">
            <w:r>
              <w:rPr>
                <w:rFonts w:hint="eastAsia"/>
              </w:rPr>
              <w:t>王丽娜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B687A" w:rsidP="00565E61">
            <w:r>
              <w:rPr>
                <w:rFonts w:hint="eastAsia"/>
              </w:rPr>
              <w:t>杜瑜萌</w:t>
            </w:r>
            <w:bookmarkStart w:id="0" w:name="_GoBack"/>
            <w:bookmarkEnd w:id="0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1C8" w:rsidRDefault="007951C8" w:rsidP="007C0007">
      <w:r>
        <w:separator/>
      </w:r>
    </w:p>
  </w:endnote>
  <w:endnote w:type="continuationSeparator" w:id="0">
    <w:p w:rsidR="007951C8" w:rsidRDefault="007951C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1C8" w:rsidRDefault="007951C8" w:rsidP="007C0007">
      <w:r>
        <w:separator/>
      </w:r>
    </w:p>
  </w:footnote>
  <w:footnote w:type="continuationSeparator" w:id="0">
    <w:p w:rsidR="007951C8" w:rsidRDefault="007951C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951C8"/>
    <w:rsid w:val="007C0007"/>
    <w:rsid w:val="00871B3F"/>
    <w:rsid w:val="008F3E38"/>
    <w:rsid w:val="0093695E"/>
    <w:rsid w:val="009B687A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B6A8A1-5DC4-4945-99D8-C91676A3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白开水不加糖</cp:lastModifiedBy>
  <cp:revision>27</cp:revision>
  <dcterms:created xsi:type="dcterms:W3CDTF">2010-02-25T09:00:00Z</dcterms:created>
  <dcterms:modified xsi:type="dcterms:W3CDTF">2020-04-20T03:22:00Z</dcterms:modified>
</cp:coreProperties>
</file>