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ED6D5" w14:textId="77777777" w:rsidR="00A56FD2" w:rsidRPr="00A56FD2" w:rsidRDefault="00A56FD2" w:rsidP="00A56FD2">
      <w:pPr>
        <w:shd w:val="clear" w:color="auto" w:fill="FFFFFF"/>
        <w:spacing w:after="100" w:afterAutospacing="1" w:line="240" w:lineRule="auto"/>
        <w:outlineLvl w:val="0"/>
        <w:rPr>
          <w:rFonts w:ascii="Arial" w:eastAsia="Times New Roman" w:hAnsi="Arial" w:cs="Arial"/>
          <w:color w:val="1F1F1F"/>
          <w:kern w:val="36"/>
          <w:sz w:val="48"/>
          <w:szCs w:val="48"/>
        </w:rPr>
      </w:pPr>
      <w:r w:rsidRPr="00A56FD2">
        <w:rPr>
          <w:rFonts w:ascii="Arial" w:eastAsia="Times New Roman" w:hAnsi="Arial" w:cs="Arial"/>
          <w:color w:val="1F1F1F"/>
          <w:kern w:val="36"/>
          <w:sz w:val="48"/>
          <w:szCs w:val="48"/>
        </w:rPr>
        <w:t>What is Machine Learning?</w:t>
      </w:r>
    </w:p>
    <w:p w14:paraId="7BC48DB4" w14:textId="77777777" w:rsidR="00A56FD2" w:rsidRPr="00A56FD2" w:rsidRDefault="003A74EB" w:rsidP="00A56FD2">
      <w:pPr>
        <w:shd w:val="clear" w:color="auto" w:fill="FFFFFF"/>
        <w:spacing w:after="360" w:line="240" w:lineRule="auto"/>
        <w:rPr>
          <w:rFonts w:ascii="Segoe UI" w:eastAsia="Times New Roman" w:hAnsi="Segoe UI" w:cs="Segoe UI"/>
          <w:color w:val="1F1F1F"/>
          <w:sz w:val="24"/>
          <w:szCs w:val="24"/>
        </w:rPr>
      </w:pPr>
      <w:r>
        <w:rPr>
          <w:rFonts w:ascii="Segoe UI" w:eastAsia="Times New Roman" w:hAnsi="Segoe UI" w:cs="Segoe UI"/>
          <w:color w:val="1F1F1F"/>
          <w:sz w:val="24"/>
          <w:szCs w:val="24"/>
        </w:rPr>
        <w:pict w14:anchorId="2F47BD88">
          <v:rect id="_x0000_i1025" style="width:0;height:.75pt" o:hralign="center" o:hrstd="t" o:hr="t" fillcolor="#a0a0a0" stroked="f"/>
        </w:pict>
      </w:r>
    </w:p>
    <w:p w14:paraId="3E7D3AFC" w14:textId="77777777" w:rsidR="00A56FD2" w:rsidRPr="00A56FD2" w:rsidRDefault="00A56FD2" w:rsidP="00A56FD2">
      <w:pPr>
        <w:shd w:val="clear" w:color="auto" w:fill="FFFFFF"/>
        <w:spacing w:after="240" w:line="360" w:lineRule="atLeast"/>
        <w:outlineLvl w:val="1"/>
        <w:rPr>
          <w:rFonts w:ascii="Arial" w:eastAsia="Times New Roman" w:hAnsi="Arial" w:cs="Arial"/>
          <w:color w:val="1F1F1F"/>
          <w:sz w:val="33"/>
          <w:szCs w:val="33"/>
        </w:rPr>
      </w:pPr>
      <w:r w:rsidRPr="00A56FD2">
        <w:rPr>
          <w:rFonts w:ascii="Arial" w:eastAsia="Times New Roman" w:hAnsi="Arial" w:cs="Arial"/>
          <w:color w:val="1F1F1F"/>
          <w:sz w:val="33"/>
          <w:szCs w:val="33"/>
        </w:rPr>
        <w:t>What is Machine Learning?</w:t>
      </w:r>
    </w:p>
    <w:p w14:paraId="654CB47B" w14:textId="77777777" w:rsidR="00A56FD2" w:rsidRPr="00A56FD2" w:rsidRDefault="00A56FD2" w:rsidP="00A56FD2">
      <w:pPr>
        <w:shd w:val="clear" w:color="auto" w:fill="FFFFFF"/>
        <w:spacing w:after="300" w:line="315" w:lineRule="atLeast"/>
        <w:rPr>
          <w:rFonts w:ascii="Arial" w:eastAsia="Times New Roman" w:hAnsi="Arial" w:cs="Arial"/>
          <w:color w:val="1F1F1F"/>
          <w:sz w:val="21"/>
          <w:szCs w:val="21"/>
        </w:rPr>
      </w:pPr>
      <w:r w:rsidRPr="00A56FD2">
        <w:rPr>
          <w:rFonts w:ascii="Arial" w:eastAsia="Times New Roman" w:hAnsi="Arial" w:cs="Arial"/>
          <w:color w:val="1F1F1F"/>
          <w:sz w:val="21"/>
          <w:szCs w:val="21"/>
        </w:rPr>
        <w:t>Two definitions of Machine Learning are offered. Arthur Samuel described it as: "the field of study that gives computers the ability to learn without being explicitly programmed." This is an older, informal definition.</w:t>
      </w:r>
    </w:p>
    <w:p w14:paraId="4AB4B1D8" w14:textId="77777777" w:rsidR="00A56FD2" w:rsidRPr="00A56FD2" w:rsidRDefault="00A56FD2" w:rsidP="00A56FD2">
      <w:pPr>
        <w:shd w:val="clear" w:color="auto" w:fill="FFFFFF"/>
        <w:spacing w:after="300" w:line="315" w:lineRule="atLeast"/>
        <w:rPr>
          <w:rFonts w:ascii="Arial" w:eastAsia="Times New Roman" w:hAnsi="Arial" w:cs="Arial"/>
          <w:color w:val="1F1F1F"/>
          <w:sz w:val="21"/>
          <w:szCs w:val="21"/>
        </w:rPr>
      </w:pPr>
      <w:r w:rsidRPr="00A56FD2">
        <w:rPr>
          <w:rFonts w:ascii="Arial" w:eastAsia="Times New Roman" w:hAnsi="Arial" w:cs="Arial"/>
          <w:color w:val="1F1F1F"/>
          <w:sz w:val="21"/>
          <w:szCs w:val="21"/>
        </w:rPr>
        <w:t>Tom Mitchell provides a more modern definition: "A computer program is said to learn from experience E with respect to some class of tasks T and performance measure P, if its performance at tasks in T, as measured by P, improves with experience E."</w:t>
      </w:r>
    </w:p>
    <w:p w14:paraId="1117792C" w14:textId="77777777" w:rsidR="00A56FD2" w:rsidRPr="00A56FD2" w:rsidRDefault="00A56FD2" w:rsidP="00A56FD2">
      <w:pPr>
        <w:shd w:val="clear" w:color="auto" w:fill="FFFFFF"/>
        <w:spacing w:after="300" w:line="315" w:lineRule="atLeast"/>
        <w:rPr>
          <w:rFonts w:ascii="Arial" w:eastAsia="Times New Roman" w:hAnsi="Arial" w:cs="Arial"/>
          <w:color w:val="1F1F1F"/>
          <w:sz w:val="21"/>
          <w:szCs w:val="21"/>
        </w:rPr>
      </w:pPr>
      <w:r w:rsidRPr="00A56FD2">
        <w:rPr>
          <w:rFonts w:ascii="Arial" w:eastAsia="Times New Roman" w:hAnsi="Arial" w:cs="Arial"/>
          <w:color w:val="1F1F1F"/>
          <w:sz w:val="21"/>
          <w:szCs w:val="21"/>
        </w:rPr>
        <w:t>Example: playing checkers.</w:t>
      </w:r>
    </w:p>
    <w:p w14:paraId="4C904E52" w14:textId="77777777" w:rsidR="00A56FD2" w:rsidRPr="00A56FD2" w:rsidRDefault="00A56FD2" w:rsidP="00A56FD2">
      <w:pPr>
        <w:shd w:val="clear" w:color="auto" w:fill="FFFFFF"/>
        <w:spacing w:after="300" w:line="315" w:lineRule="atLeast"/>
        <w:rPr>
          <w:rFonts w:ascii="Arial" w:eastAsia="Times New Roman" w:hAnsi="Arial" w:cs="Arial"/>
          <w:color w:val="1F1F1F"/>
          <w:sz w:val="21"/>
          <w:szCs w:val="21"/>
        </w:rPr>
      </w:pPr>
      <w:r w:rsidRPr="00A56FD2">
        <w:rPr>
          <w:rFonts w:ascii="Arial" w:eastAsia="Times New Roman" w:hAnsi="Arial" w:cs="Arial"/>
          <w:color w:val="1F1F1F"/>
          <w:sz w:val="21"/>
          <w:szCs w:val="21"/>
        </w:rPr>
        <w:t>E = the experience of playing many games of checkers</w:t>
      </w:r>
    </w:p>
    <w:p w14:paraId="5719889D" w14:textId="77777777" w:rsidR="00A56FD2" w:rsidRPr="00A56FD2" w:rsidRDefault="00A56FD2" w:rsidP="00A56FD2">
      <w:pPr>
        <w:shd w:val="clear" w:color="auto" w:fill="FFFFFF"/>
        <w:spacing w:after="300" w:line="315" w:lineRule="atLeast"/>
        <w:rPr>
          <w:rFonts w:ascii="Arial" w:eastAsia="Times New Roman" w:hAnsi="Arial" w:cs="Arial"/>
          <w:color w:val="1F1F1F"/>
          <w:sz w:val="21"/>
          <w:szCs w:val="21"/>
        </w:rPr>
      </w:pPr>
      <w:r w:rsidRPr="00A56FD2">
        <w:rPr>
          <w:rFonts w:ascii="Arial" w:eastAsia="Times New Roman" w:hAnsi="Arial" w:cs="Arial"/>
          <w:color w:val="1F1F1F"/>
          <w:sz w:val="21"/>
          <w:szCs w:val="21"/>
        </w:rPr>
        <w:t>T = the task of playing checkers.</w:t>
      </w:r>
    </w:p>
    <w:p w14:paraId="099ACD4C" w14:textId="77777777" w:rsidR="00A56FD2" w:rsidRPr="00A56FD2" w:rsidRDefault="00A56FD2" w:rsidP="00A56FD2">
      <w:pPr>
        <w:shd w:val="clear" w:color="auto" w:fill="FFFFFF"/>
        <w:spacing w:after="300" w:line="315" w:lineRule="atLeast"/>
        <w:rPr>
          <w:rFonts w:ascii="Arial" w:eastAsia="Times New Roman" w:hAnsi="Arial" w:cs="Arial"/>
          <w:color w:val="1F1F1F"/>
          <w:sz w:val="21"/>
          <w:szCs w:val="21"/>
        </w:rPr>
      </w:pPr>
      <w:r w:rsidRPr="00A56FD2">
        <w:rPr>
          <w:rFonts w:ascii="Arial" w:eastAsia="Times New Roman" w:hAnsi="Arial" w:cs="Arial"/>
          <w:color w:val="1F1F1F"/>
          <w:sz w:val="21"/>
          <w:szCs w:val="21"/>
        </w:rPr>
        <w:t>P = the probability that the program will win the next game.</w:t>
      </w:r>
    </w:p>
    <w:p w14:paraId="12C2A36B" w14:textId="77777777" w:rsidR="00A56FD2" w:rsidRPr="00A56FD2" w:rsidRDefault="00A56FD2" w:rsidP="00A56FD2">
      <w:pPr>
        <w:shd w:val="clear" w:color="auto" w:fill="FFFFFF"/>
        <w:spacing w:after="300" w:line="315" w:lineRule="atLeast"/>
        <w:rPr>
          <w:rFonts w:ascii="Arial" w:eastAsia="Times New Roman" w:hAnsi="Arial" w:cs="Arial"/>
          <w:color w:val="1F1F1F"/>
          <w:sz w:val="21"/>
          <w:szCs w:val="21"/>
        </w:rPr>
      </w:pPr>
      <w:r w:rsidRPr="00A56FD2">
        <w:rPr>
          <w:rFonts w:ascii="Arial" w:eastAsia="Times New Roman" w:hAnsi="Arial" w:cs="Arial"/>
          <w:color w:val="1F1F1F"/>
          <w:sz w:val="21"/>
          <w:szCs w:val="21"/>
        </w:rPr>
        <w:t>In general, any machine learning problem can be assigned to one of two broad classifications:</w:t>
      </w:r>
    </w:p>
    <w:p w14:paraId="50040C4C" w14:textId="77777777" w:rsidR="00A56FD2" w:rsidRPr="00A56FD2" w:rsidRDefault="00A56FD2" w:rsidP="00A56FD2">
      <w:pPr>
        <w:shd w:val="clear" w:color="auto" w:fill="FFFFFF"/>
        <w:spacing w:after="300" w:line="315" w:lineRule="atLeast"/>
        <w:rPr>
          <w:rFonts w:ascii="Arial" w:eastAsia="Times New Roman" w:hAnsi="Arial" w:cs="Arial"/>
          <w:color w:val="1F1F1F"/>
          <w:sz w:val="21"/>
          <w:szCs w:val="21"/>
        </w:rPr>
      </w:pPr>
      <w:r w:rsidRPr="00A56FD2">
        <w:rPr>
          <w:rFonts w:ascii="Arial" w:eastAsia="Times New Roman" w:hAnsi="Arial" w:cs="Arial"/>
          <w:color w:val="1F1F1F"/>
          <w:sz w:val="21"/>
          <w:szCs w:val="21"/>
        </w:rPr>
        <w:t>Supervised learning and Unsupervised learning.</w:t>
      </w:r>
    </w:p>
    <w:p w14:paraId="51C1C50E" w14:textId="457F39B6" w:rsidR="00CF1708" w:rsidRDefault="00CF1708"/>
    <w:p w14:paraId="3CD5C91E" w14:textId="77777777" w:rsidR="00CF1708" w:rsidRDefault="00CF1708">
      <w:r>
        <w:br w:type="page"/>
      </w:r>
    </w:p>
    <w:p w14:paraId="283935FB" w14:textId="77777777" w:rsidR="00CF1708" w:rsidRDefault="00CF1708" w:rsidP="00CF1708">
      <w:pPr>
        <w:pStyle w:val="Heading1"/>
        <w:shd w:val="clear" w:color="auto" w:fill="FFFFFF"/>
        <w:spacing w:before="0" w:beforeAutospacing="0"/>
        <w:rPr>
          <w:rFonts w:ascii="Arial" w:hAnsi="Arial" w:cs="Arial"/>
          <w:b w:val="0"/>
          <w:bCs w:val="0"/>
          <w:color w:val="1F1F1F"/>
        </w:rPr>
      </w:pPr>
      <w:r>
        <w:rPr>
          <w:rFonts w:ascii="Arial" w:hAnsi="Arial" w:cs="Arial"/>
          <w:b w:val="0"/>
          <w:bCs w:val="0"/>
          <w:color w:val="1F1F1F"/>
        </w:rPr>
        <w:lastRenderedPageBreak/>
        <w:t>Supervised Learning</w:t>
      </w:r>
    </w:p>
    <w:p w14:paraId="35D8AD75" w14:textId="77777777" w:rsidR="00CF1708" w:rsidRDefault="003A74EB" w:rsidP="00CF1708">
      <w:pPr>
        <w:shd w:val="clear" w:color="auto" w:fill="FFFFFF"/>
        <w:spacing w:after="360"/>
        <w:rPr>
          <w:rFonts w:ascii="Segoe UI" w:hAnsi="Segoe UI" w:cs="Segoe UI"/>
          <w:color w:val="1F1F1F"/>
        </w:rPr>
      </w:pPr>
      <w:r>
        <w:rPr>
          <w:rFonts w:ascii="Segoe UI" w:hAnsi="Segoe UI" w:cs="Segoe UI"/>
          <w:color w:val="1F1F1F"/>
        </w:rPr>
        <w:pict w14:anchorId="29652495">
          <v:rect id="_x0000_i1026" style="width:0;height:.75pt" o:hralign="center" o:hrstd="t" o:hr="t" fillcolor="#a0a0a0" stroked="f"/>
        </w:pict>
      </w:r>
    </w:p>
    <w:p w14:paraId="54834216" w14:textId="77777777" w:rsidR="00CF1708" w:rsidRDefault="00CF1708" w:rsidP="00CF1708">
      <w:pPr>
        <w:pStyle w:val="Heading2"/>
        <w:shd w:val="clear" w:color="auto" w:fill="FFFFFF"/>
        <w:spacing w:before="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Supervised Learning</w:t>
      </w:r>
    </w:p>
    <w:p w14:paraId="4A8B2500" w14:textId="77777777" w:rsidR="00CF1708" w:rsidRDefault="00CF1708" w:rsidP="00CF170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In supervised learning, we are given a data set </w:t>
      </w:r>
      <w:r w:rsidRPr="00CF1708">
        <w:rPr>
          <w:rFonts w:ascii="Arial" w:hAnsi="Arial" w:cs="Arial"/>
          <w:b/>
          <w:bCs/>
          <w:color w:val="1F1F1F"/>
          <w:sz w:val="21"/>
          <w:szCs w:val="21"/>
        </w:rPr>
        <w:t>and already know what our correct output should look like</w:t>
      </w:r>
      <w:r>
        <w:rPr>
          <w:rFonts w:ascii="Arial" w:hAnsi="Arial" w:cs="Arial"/>
          <w:color w:val="1F1F1F"/>
          <w:sz w:val="21"/>
          <w:szCs w:val="21"/>
        </w:rPr>
        <w:t>, having the idea that there is a relationship between the input and the output.</w:t>
      </w:r>
    </w:p>
    <w:p w14:paraId="57175720" w14:textId="77777777" w:rsidR="00CF1708" w:rsidRDefault="00CF1708" w:rsidP="00CF170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Supervised learning problems are categorized into </w:t>
      </w:r>
      <w:r w:rsidRPr="00CF1708">
        <w:rPr>
          <w:rFonts w:ascii="Arial" w:hAnsi="Arial" w:cs="Arial"/>
          <w:b/>
          <w:bCs/>
          <w:color w:val="1F1F1F"/>
          <w:sz w:val="21"/>
          <w:szCs w:val="21"/>
        </w:rPr>
        <w:t>"regression" and "classification</w:t>
      </w:r>
      <w:r>
        <w:rPr>
          <w:rFonts w:ascii="Arial" w:hAnsi="Arial" w:cs="Arial"/>
          <w:color w:val="1F1F1F"/>
          <w:sz w:val="21"/>
          <w:szCs w:val="21"/>
        </w:rPr>
        <w:t xml:space="preserve">" problems. In a regression problem, we are trying to predict results within </w:t>
      </w:r>
      <w:r w:rsidRPr="00CF1708">
        <w:rPr>
          <w:rFonts w:ascii="Arial" w:hAnsi="Arial" w:cs="Arial"/>
          <w:b/>
          <w:bCs/>
          <w:color w:val="1F1F1F"/>
          <w:sz w:val="21"/>
          <w:szCs w:val="21"/>
        </w:rPr>
        <w:t>a continuous</w:t>
      </w:r>
      <w:r>
        <w:rPr>
          <w:rFonts w:ascii="Arial" w:hAnsi="Arial" w:cs="Arial"/>
          <w:color w:val="1F1F1F"/>
          <w:sz w:val="21"/>
          <w:szCs w:val="21"/>
        </w:rPr>
        <w:t xml:space="preserve"> output, meaning that we are trying to map input variables to some continuous function. In a classification problem, we are instead trying to predict results in </w:t>
      </w:r>
      <w:r w:rsidRPr="00CF1708">
        <w:rPr>
          <w:rFonts w:ascii="Arial" w:hAnsi="Arial" w:cs="Arial"/>
          <w:b/>
          <w:bCs/>
          <w:color w:val="1F1F1F"/>
          <w:sz w:val="21"/>
          <w:szCs w:val="21"/>
        </w:rPr>
        <w:t>a discrete</w:t>
      </w:r>
      <w:r>
        <w:rPr>
          <w:rFonts w:ascii="Arial" w:hAnsi="Arial" w:cs="Arial"/>
          <w:color w:val="1F1F1F"/>
          <w:sz w:val="21"/>
          <w:szCs w:val="21"/>
        </w:rPr>
        <w:t xml:space="preserve"> output. In other words, we are trying to map input variables into discrete categories. </w:t>
      </w:r>
    </w:p>
    <w:p w14:paraId="0FC4E368" w14:textId="77777777" w:rsidR="00411076" w:rsidRDefault="00411076" w:rsidP="00411076">
      <w:pPr>
        <w:pStyle w:val="Heading1"/>
        <w:shd w:val="clear" w:color="auto" w:fill="FFFFFF"/>
        <w:spacing w:before="0" w:beforeAutospacing="0"/>
        <w:rPr>
          <w:rFonts w:ascii="Arial" w:hAnsi="Arial" w:cs="Arial"/>
          <w:b w:val="0"/>
          <w:bCs w:val="0"/>
          <w:color w:val="1F1F1F"/>
        </w:rPr>
      </w:pPr>
      <w:r>
        <w:rPr>
          <w:rFonts w:ascii="Arial" w:hAnsi="Arial" w:cs="Arial"/>
          <w:b w:val="0"/>
          <w:bCs w:val="0"/>
          <w:color w:val="1F1F1F"/>
        </w:rPr>
        <w:t>Unsupervised Learning</w:t>
      </w:r>
    </w:p>
    <w:p w14:paraId="0F54C641" w14:textId="77777777" w:rsidR="00411076" w:rsidRDefault="003A74EB" w:rsidP="00411076">
      <w:pPr>
        <w:shd w:val="clear" w:color="auto" w:fill="FFFFFF"/>
        <w:spacing w:after="360"/>
        <w:rPr>
          <w:rFonts w:ascii="Segoe UI" w:hAnsi="Segoe UI" w:cs="Segoe UI"/>
          <w:color w:val="1F1F1F"/>
        </w:rPr>
      </w:pPr>
      <w:r>
        <w:rPr>
          <w:rFonts w:ascii="Segoe UI" w:hAnsi="Segoe UI" w:cs="Segoe UI"/>
          <w:color w:val="1F1F1F"/>
        </w:rPr>
        <w:pict w14:anchorId="21E9573F">
          <v:rect id="_x0000_i1027" style="width:0;height:.75pt" o:hralign="center" o:hrstd="t" o:hr="t" fillcolor="#a0a0a0" stroked="f"/>
        </w:pict>
      </w:r>
    </w:p>
    <w:p w14:paraId="42466B4D" w14:textId="77777777" w:rsidR="00411076" w:rsidRDefault="00411076" w:rsidP="00411076">
      <w:pPr>
        <w:pStyle w:val="Heading2"/>
        <w:shd w:val="clear" w:color="auto" w:fill="FFFFFF"/>
        <w:spacing w:before="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Unsupervised Learning</w:t>
      </w:r>
    </w:p>
    <w:p w14:paraId="228F51F3" w14:textId="77777777" w:rsidR="00411076" w:rsidRDefault="00411076" w:rsidP="0041107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Unsupervised learning allows us to approach problems with little or no idea what our results should look like. We can derive structure from data where we don't necessarily know the effect of the variables.</w:t>
      </w:r>
    </w:p>
    <w:p w14:paraId="6F479D1C" w14:textId="77777777" w:rsidR="00411076" w:rsidRDefault="00411076" w:rsidP="0041107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 derive this structure by clustering the data based on relationships among the variables in the data.</w:t>
      </w:r>
    </w:p>
    <w:p w14:paraId="2963201A" w14:textId="77777777" w:rsidR="00411076" w:rsidRDefault="00411076" w:rsidP="0041107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With unsupervised learning there is no feedback based on the prediction results.</w:t>
      </w:r>
    </w:p>
    <w:p w14:paraId="5AD352B2" w14:textId="77777777" w:rsidR="00411076" w:rsidRDefault="00411076" w:rsidP="00411076">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Example:</w:t>
      </w:r>
    </w:p>
    <w:p w14:paraId="78185AEA" w14:textId="77777777" w:rsidR="00411076" w:rsidRDefault="00411076" w:rsidP="0041107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Clustering: Take a collection of 1,000,000 different genes, and find a way to automatically group these genes into groups that are somehow similar or related by different variables, such as lifespan, location, roles, and so on.</w:t>
      </w:r>
    </w:p>
    <w:p w14:paraId="5964C48F" w14:textId="77777777" w:rsidR="00411076" w:rsidRDefault="00411076" w:rsidP="0041107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Non-clustering: The "Cocktail Party Algorithm", allows you to find structure in a chaotic environment. (i.e. identifying individual voices and music from a mesh of sounds at a </w:t>
      </w:r>
      <w:hyperlink r:id="rId7" w:tgtFrame="_blank" w:history="1">
        <w:r>
          <w:rPr>
            <w:rStyle w:val="Hyperlink"/>
            <w:rFonts w:ascii="Arial" w:hAnsi="Arial" w:cs="Arial"/>
            <w:color w:val="0062E4"/>
            <w:sz w:val="21"/>
            <w:szCs w:val="21"/>
          </w:rPr>
          <w:t>cocktail party</w:t>
        </w:r>
      </w:hyperlink>
      <w:r>
        <w:rPr>
          <w:rFonts w:ascii="Arial" w:hAnsi="Arial" w:cs="Arial"/>
          <w:color w:val="1F1F1F"/>
          <w:sz w:val="21"/>
          <w:szCs w:val="21"/>
        </w:rPr>
        <w:t>).</w:t>
      </w:r>
    </w:p>
    <w:p w14:paraId="313125AD" w14:textId="57F09799" w:rsidR="00BB2227" w:rsidRDefault="00BB2227">
      <w:r>
        <w:br w:type="page"/>
      </w:r>
    </w:p>
    <w:p w14:paraId="424B6AA9" w14:textId="77777777" w:rsidR="00BB2227" w:rsidRDefault="00BB2227" w:rsidP="00BB2227">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lastRenderedPageBreak/>
        <w:t>Model Representation</w:t>
      </w:r>
    </w:p>
    <w:p w14:paraId="6247A09F" w14:textId="77777777" w:rsidR="00BB2227" w:rsidRDefault="00BB2227" w:rsidP="00BB222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To establish notation for future use, we’ll use </w:t>
      </w:r>
      <w:r>
        <w:rPr>
          <w:rStyle w:val="katex-mathml"/>
          <w:color w:val="1F1F1F"/>
          <w:sz w:val="25"/>
          <w:szCs w:val="25"/>
          <w:bdr w:val="none" w:sz="0" w:space="0" w:color="auto" w:frame="1"/>
        </w:rPr>
        <w:t>x^{(i)}</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Fonts w:ascii="Arial" w:hAnsi="Arial" w:cs="Arial"/>
          <w:color w:val="1F1F1F"/>
          <w:sz w:val="21"/>
          <w:szCs w:val="21"/>
        </w:rPr>
        <w:t xml:space="preserve"> to denote the “input” variables (living area in this example), also called input features, and </w:t>
      </w:r>
      <w:r>
        <w:rPr>
          <w:rStyle w:val="katex-mathml"/>
          <w:color w:val="1F1F1F"/>
          <w:sz w:val="25"/>
          <w:szCs w:val="25"/>
          <w:bdr w:val="none" w:sz="0" w:space="0" w:color="auto" w:frame="1"/>
        </w:rPr>
        <w:t>y^{(i)}</w:t>
      </w:r>
      <w:r>
        <w:rPr>
          <w:rStyle w:val="mord"/>
          <w:rFonts w:ascii="KaTeX_Math" w:hAnsi="KaTeX_Math"/>
          <w:i/>
          <w:iCs/>
          <w:color w:val="1F1F1F"/>
          <w:sz w:val="25"/>
          <w:szCs w:val="25"/>
        </w:rPr>
        <w:t>y</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Fonts w:ascii="Arial" w:hAnsi="Arial" w:cs="Arial"/>
          <w:color w:val="1F1F1F"/>
          <w:sz w:val="21"/>
          <w:szCs w:val="21"/>
        </w:rPr>
        <w:t xml:space="preserve"> to denote the “output” or target variable that we are trying to predict (price). A pair </w:t>
      </w:r>
      <w:r>
        <w:rPr>
          <w:rStyle w:val="katex-mathml"/>
          <w:color w:val="1F1F1F"/>
          <w:sz w:val="25"/>
          <w:szCs w:val="25"/>
          <w:bdr w:val="none" w:sz="0" w:space="0" w:color="auto" w:frame="1"/>
        </w:rPr>
        <w:t>(x^{(i)} , y^{(i)} )</w:t>
      </w:r>
      <w:r>
        <w:rPr>
          <w:rStyle w:val="mopen"/>
          <w:color w:val="1F1F1F"/>
          <w:sz w:val="25"/>
          <w:szCs w:val="25"/>
        </w:rPr>
        <w:t>(</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Style w:val="mpunct"/>
          <w:color w:val="1F1F1F"/>
          <w:sz w:val="25"/>
          <w:szCs w:val="25"/>
        </w:rPr>
        <w:t>,</w:t>
      </w:r>
      <w:r>
        <w:rPr>
          <w:rStyle w:val="mord"/>
          <w:rFonts w:ascii="KaTeX_Math" w:hAnsi="KaTeX_Math"/>
          <w:i/>
          <w:iCs/>
          <w:color w:val="1F1F1F"/>
          <w:sz w:val="25"/>
          <w:szCs w:val="25"/>
        </w:rPr>
        <w:t>y</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Style w:val="mclose"/>
          <w:color w:val="1F1F1F"/>
          <w:sz w:val="25"/>
          <w:szCs w:val="25"/>
        </w:rPr>
        <w:t>)</w:t>
      </w:r>
      <w:r>
        <w:rPr>
          <w:rFonts w:ascii="Arial" w:hAnsi="Arial" w:cs="Arial"/>
          <w:color w:val="1F1F1F"/>
          <w:sz w:val="21"/>
          <w:szCs w:val="21"/>
        </w:rPr>
        <w:t xml:space="preserve"> is called a training example, and the dataset that we’ll be using to learn—a list of m training examples </w:t>
      </w:r>
      <w:r>
        <w:rPr>
          <w:rStyle w:val="katex-mathml"/>
          <w:color w:val="1F1F1F"/>
          <w:sz w:val="25"/>
          <w:szCs w:val="25"/>
          <w:bdr w:val="none" w:sz="0" w:space="0" w:color="auto" w:frame="1"/>
        </w:rPr>
        <w:t>{(x^{(i)} , y^{(i)} ); i = 1, . . . , m}</w:t>
      </w:r>
      <w:r>
        <w:rPr>
          <w:rStyle w:val="mopen"/>
          <w:color w:val="1F1F1F"/>
          <w:sz w:val="25"/>
          <w:szCs w:val="25"/>
        </w:rPr>
        <w:t>(</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Style w:val="mpunct"/>
          <w:color w:val="1F1F1F"/>
          <w:sz w:val="25"/>
          <w:szCs w:val="25"/>
        </w:rPr>
        <w:t>,</w:t>
      </w:r>
      <w:r>
        <w:rPr>
          <w:rStyle w:val="mord"/>
          <w:rFonts w:ascii="KaTeX_Math" w:hAnsi="KaTeX_Math"/>
          <w:i/>
          <w:iCs/>
          <w:color w:val="1F1F1F"/>
          <w:sz w:val="25"/>
          <w:szCs w:val="25"/>
        </w:rPr>
        <w:t>y</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Style w:val="mclose"/>
          <w:color w:val="1F1F1F"/>
          <w:sz w:val="25"/>
          <w:szCs w:val="25"/>
        </w:rPr>
        <w:t>)</w:t>
      </w:r>
      <w:r>
        <w:rPr>
          <w:rStyle w:val="mpunct"/>
          <w:color w:val="1F1F1F"/>
          <w:sz w:val="25"/>
          <w:szCs w:val="25"/>
        </w:rPr>
        <w:t>;</w:t>
      </w:r>
      <w:r>
        <w:rPr>
          <w:rStyle w:val="mord"/>
          <w:rFonts w:ascii="KaTeX_Math" w:hAnsi="KaTeX_Math"/>
          <w:i/>
          <w:iCs/>
          <w:color w:val="1F1F1F"/>
          <w:sz w:val="25"/>
          <w:szCs w:val="25"/>
        </w:rPr>
        <w:t>i</w:t>
      </w:r>
      <w:r>
        <w:rPr>
          <w:rStyle w:val="mrel"/>
          <w:color w:val="1F1F1F"/>
          <w:sz w:val="25"/>
          <w:szCs w:val="25"/>
        </w:rPr>
        <w:t>=</w:t>
      </w:r>
      <w:r>
        <w:rPr>
          <w:rStyle w:val="mord"/>
          <w:color w:val="1F1F1F"/>
          <w:sz w:val="25"/>
          <w:szCs w:val="25"/>
        </w:rPr>
        <w:t>1</w:t>
      </w:r>
      <w:r>
        <w:rPr>
          <w:rStyle w:val="mpunct"/>
          <w:color w:val="1F1F1F"/>
          <w:sz w:val="25"/>
          <w:szCs w:val="25"/>
        </w:rPr>
        <w:t>,</w:t>
      </w:r>
      <w:r>
        <w:rPr>
          <w:rStyle w:val="mord"/>
          <w:color w:val="1F1F1F"/>
          <w:sz w:val="25"/>
          <w:szCs w:val="25"/>
        </w:rPr>
        <w:t>...</w:t>
      </w:r>
      <w:r>
        <w:rPr>
          <w:rStyle w:val="mpunct"/>
          <w:color w:val="1F1F1F"/>
          <w:sz w:val="25"/>
          <w:szCs w:val="25"/>
        </w:rPr>
        <w:t>,</w:t>
      </w:r>
      <w:r>
        <w:rPr>
          <w:rStyle w:val="mord"/>
          <w:rFonts w:ascii="KaTeX_Math" w:hAnsi="KaTeX_Math"/>
          <w:i/>
          <w:iCs/>
          <w:color w:val="1F1F1F"/>
          <w:sz w:val="25"/>
          <w:szCs w:val="25"/>
        </w:rPr>
        <w:t>m</w:t>
      </w:r>
      <w:r>
        <w:rPr>
          <w:rFonts w:ascii="Arial" w:hAnsi="Arial" w:cs="Arial"/>
          <w:color w:val="1F1F1F"/>
          <w:sz w:val="21"/>
          <w:szCs w:val="21"/>
        </w:rPr>
        <w:t xml:space="preserve">—is called a training set. Note that the superscript “(i)” in the notation is simply an index into the training set, and has nothing to do with exponentiation. We will also use X to denote the space of input values, and Y to denote the space of output values. In this example, X = Y = </w:t>
      </w:r>
      <w:r>
        <w:rPr>
          <w:rFonts w:ascii="Cambria Math" w:hAnsi="Cambria Math" w:cs="Cambria Math"/>
          <w:color w:val="1F1F1F"/>
          <w:sz w:val="21"/>
          <w:szCs w:val="21"/>
        </w:rPr>
        <w:t>ℝ</w:t>
      </w:r>
      <w:r>
        <w:rPr>
          <w:rFonts w:ascii="Arial" w:hAnsi="Arial" w:cs="Arial"/>
          <w:color w:val="1F1F1F"/>
          <w:sz w:val="21"/>
          <w:szCs w:val="21"/>
        </w:rPr>
        <w:t xml:space="preserve">. </w:t>
      </w:r>
    </w:p>
    <w:p w14:paraId="70E9DBAF" w14:textId="77777777" w:rsidR="00BB2227" w:rsidRDefault="00BB2227" w:rsidP="00BB222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To describe the supervised learning problem slightly more formally, our goal is, given a training set, to learn a function h : X → Y so that h(x) is a “good” predictor for the corresponding value of y. For historical reasons, this function h is called a hypothesis. Seen pictorially, the process is therefore like this:</w:t>
      </w:r>
    </w:p>
    <w:p w14:paraId="569DC64E" w14:textId="7178B4CC" w:rsidR="00BB2227" w:rsidRDefault="00BB2227" w:rsidP="00BB2227">
      <w:pPr>
        <w:rPr>
          <w:rFonts w:ascii="Times New Roman" w:hAnsi="Times New Roman" w:cs="Times New Roman"/>
          <w:sz w:val="24"/>
          <w:szCs w:val="24"/>
        </w:rPr>
      </w:pPr>
      <w:r>
        <w:rPr>
          <w:noProof/>
        </w:rPr>
        <w:drawing>
          <wp:inline distT="0" distB="0" distL="0" distR="0" wp14:anchorId="2060F2B2" wp14:editId="7FC2DBD7">
            <wp:extent cx="3762375" cy="2476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2375" cy="2476500"/>
                    </a:xfrm>
                    <a:prstGeom prst="rect">
                      <a:avLst/>
                    </a:prstGeom>
                    <a:noFill/>
                    <a:ln>
                      <a:noFill/>
                    </a:ln>
                  </pic:spPr>
                </pic:pic>
              </a:graphicData>
            </a:graphic>
          </wp:inline>
        </w:drawing>
      </w:r>
    </w:p>
    <w:p w14:paraId="7DCD7061" w14:textId="77777777" w:rsidR="00BB2227" w:rsidRDefault="00BB2227" w:rsidP="00BB222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When the target variable that we’re trying to predict is continuous, such as in our housing example, we call the learning problem a regression problem. When y can take on only a small number of discrete values (such as if, given the living area, we wanted to predict if a dwelling is a house or an apartment, say), we call it a classification problem.</w:t>
      </w:r>
    </w:p>
    <w:p w14:paraId="4F6C990A" w14:textId="77777777" w:rsidR="00407F66" w:rsidRDefault="00407F66" w:rsidP="00407F66">
      <w:pPr>
        <w:pStyle w:val="Heading1"/>
        <w:shd w:val="clear" w:color="auto" w:fill="FFFFFF"/>
        <w:spacing w:before="0" w:beforeAutospacing="0" w:after="300" w:afterAutospacing="0" w:line="540" w:lineRule="atLeast"/>
        <w:rPr>
          <w:rFonts w:ascii="Arial" w:hAnsi="Arial" w:cs="Arial"/>
          <w:b w:val="0"/>
          <w:bCs w:val="0"/>
          <w:color w:val="1F1F1F"/>
        </w:rPr>
      </w:pPr>
    </w:p>
    <w:p w14:paraId="4395E92B" w14:textId="77777777" w:rsidR="00407F66" w:rsidRDefault="00407F66" w:rsidP="00407F66">
      <w:pPr>
        <w:pStyle w:val="Heading1"/>
        <w:shd w:val="clear" w:color="auto" w:fill="FFFFFF"/>
        <w:spacing w:before="0" w:beforeAutospacing="0" w:after="300" w:afterAutospacing="0" w:line="540" w:lineRule="atLeast"/>
        <w:rPr>
          <w:rFonts w:ascii="Arial" w:hAnsi="Arial" w:cs="Arial"/>
          <w:b w:val="0"/>
          <w:bCs w:val="0"/>
          <w:color w:val="1F1F1F"/>
        </w:rPr>
      </w:pPr>
    </w:p>
    <w:p w14:paraId="409BCCD3" w14:textId="14380148" w:rsidR="00407F66" w:rsidRDefault="00407F66" w:rsidP="00407F66">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lastRenderedPageBreak/>
        <w:t>Cost Function</w:t>
      </w:r>
    </w:p>
    <w:p w14:paraId="340D94CB" w14:textId="77777777" w:rsidR="00407F66" w:rsidRDefault="00407F66" w:rsidP="00407F6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We can measure the accuracy of our hypothesis function by using a </w:t>
      </w:r>
      <w:r>
        <w:rPr>
          <w:rStyle w:val="Strong"/>
          <w:rFonts w:ascii="Arial" w:hAnsi="Arial" w:cs="Arial"/>
          <w:color w:val="1F1F1F"/>
          <w:sz w:val="21"/>
          <w:szCs w:val="21"/>
        </w:rPr>
        <w:t>cost function</w:t>
      </w:r>
      <w:r>
        <w:rPr>
          <w:rFonts w:ascii="Arial" w:hAnsi="Arial" w:cs="Arial"/>
          <w:color w:val="1F1F1F"/>
          <w:sz w:val="21"/>
          <w:szCs w:val="21"/>
        </w:rPr>
        <w:t>. This takes an average difference (actually a fancier version of an average) of all the results of the hypothesis with inputs from x's and the actual output y's.</w:t>
      </w:r>
    </w:p>
    <w:p w14:paraId="0811F6EF" w14:textId="77777777" w:rsidR="00407F66" w:rsidRDefault="00407F66" w:rsidP="00407F66">
      <w:pPr>
        <w:pStyle w:val="NormalWeb"/>
        <w:shd w:val="clear" w:color="auto" w:fill="FFFFFF"/>
        <w:spacing w:before="0" w:beforeAutospacing="0" w:after="300" w:afterAutospacing="0" w:line="315" w:lineRule="atLeast"/>
        <w:rPr>
          <w:rFonts w:ascii="Arial" w:hAnsi="Arial" w:cs="Arial"/>
          <w:color w:val="1F1F1F"/>
          <w:sz w:val="21"/>
          <w:szCs w:val="21"/>
        </w:rPr>
      </w:pPr>
      <w:r>
        <w:rPr>
          <w:rStyle w:val="katex-mathml"/>
          <w:color w:val="1F1F1F"/>
          <w:sz w:val="25"/>
          <w:szCs w:val="25"/>
          <w:bdr w:val="none" w:sz="0" w:space="0" w:color="auto" w:frame="1"/>
        </w:rPr>
        <w:t>J(\theta_0, \theta_1) = \dfrac {1}{2m} \displaystyle \sum _{i=1}^m \left ( \hat{y}_{i}- y_{i} \right)^2 = \dfrac {1}{2m} \displaystyle \sum _{i=1}^m \left (h_\theta (x_{i}) - y_{i} \right)^2</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Style w:val="mpunct"/>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close"/>
          <w:color w:val="1F1F1F"/>
          <w:sz w:val="25"/>
          <w:szCs w:val="25"/>
        </w:rPr>
        <w:t>)</w:t>
      </w:r>
      <w:r>
        <w:rPr>
          <w:rStyle w:val="mrel"/>
          <w:color w:val="1F1F1F"/>
          <w:sz w:val="25"/>
          <w:szCs w:val="25"/>
        </w:rPr>
        <w:t>=</w:t>
      </w:r>
      <w:r>
        <w:rPr>
          <w:rStyle w:val="mord"/>
          <w:color w:val="1F1F1F"/>
          <w:sz w:val="25"/>
          <w:szCs w:val="25"/>
        </w:rPr>
        <w:t>2</w:t>
      </w:r>
      <w:r>
        <w:rPr>
          <w:rStyle w:val="mord"/>
          <w:rFonts w:ascii="KaTeX_Math" w:hAnsi="KaTeX_Math"/>
          <w:i/>
          <w:iCs/>
          <w:color w:val="1F1F1F"/>
          <w:sz w:val="25"/>
          <w:szCs w:val="25"/>
        </w:rPr>
        <w:t>m</w:t>
      </w:r>
      <w:r>
        <w:rPr>
          <w:rStyle w:val="mord"/>
          <w:color w:val="1F1F1F"/>
          <w:sz w:val="25"/>
          <w:szCs w:val="25"/>
        </w:rPr>
        <w:t>1</w:t>
      </w:r>
      <w:r>
        <w:rPr>
          <w:rStyle w:val="vlist-s"/>
          <w:color w:val="1F1F1F"/>
          <w:sz w:val="2"/>
          <w:szCs w:val="2"/>
        </w:rPr>
        <w:t>​</w:t>
      </w:r>
      <w:r>
        <w:rPr>
          <w:rStyle w:val="mord"/>
          <w:rFonts w:ascii="KaTeX_Math" w:hAnsi="KaTeX_Math"/>
          <w:i/>
          <w:iCs/>
          <w:color w:val="1F1F1F"/>
          <w:sz w:val="18"/>
          <w:szCs w:val="18"/>
        </w:rPr>
        <w:t>i</w:t>
      </w:r>
      <w:r>
        <w:rPr>
          <w:rStyle w:val="mrel"/>
          <w:color w:val="1F1F1F"/>
          <w:sz w:val="18"/>
          <w:szCs w:val="18"/>
        </w:rPr>
        <w:t>=</w:t>
      </w:r>
      <w:r>
        <w:rPr>
          <w:rStyle w:val="mord"/>
          <w:color w:val="1F1F1F"/>
          <w:sz w:val="18"/>
          <w:szCs w:val="18"/>
        </w:rPr>
        <w:t>1</w:t>
      </w:r>
      <w:r>
        <w:rPr>
          <w:rStyle w:val="mop"/>
          <w:rFonts w:ascii="KaTeX_Size2" w:hAnsi="KaTeX_Size2"/>
          <w:color w:val="1F1F1F"/>
          <w:sz w:val="25"/>
          <w:szCs w:val="25"/>
        </w:rPr>
        <w:t>∑</w:t>
      </w:r>
      <w:r>
        <w:rPr>
          <w:rStyle w:val="mord"/>
          <w:rFonts w:ascii="KaTeX_Math" w:hAnsi="KaTeX_Math"/>
          <w:i/>
          <w:iCs/>
          <w:color w:val="1F1F1F"/>
          <w:sz w:val="18"/>
          <w:szCs w:val="18"/>
        </w:rPr>
        <w:t>m</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y</w:t>
      </w:r>
      <w:r>
        <w:rPr>
          <w:rStyle w:val="mord"/>
          <w:color w:val="1F1F1F"/>
          <w:sz w:val="25"/>
          <w:szCs w:val="25"/>
        </w:rPr>
        <w:t>^</w:t>
      </w:r>
      <w:r>
        <w:rPr>
          <w:rStyle w:val="vlist-s"/>
          <w:color w:val="1F1F1F"/>
          <w:sz w:val="2"/>
          <w:szCs w:val="2"/>
        </w:rPr>
        <w:t>​</w:t>
      </w:r>
      <w:r>
        <w:rPr>
          <w:rStyle w:val="mord"/>
          <w:rFonts w:ascii="KaTeX_Math" w:hAnsi="KaTeX_Math"/>
          <w:i/>
          <w:iCs/>
          <w:color w:val="1F1F1F"/>
          <w:sz w:val="18"/>
          <w:szCs w:val="18"/>
        </w:rPr>
        <w:t>i</w:t>
      </w:r>
      <w:r>
        <w:rPr>
          <w:rStyle w:val="vlist-s"/>
          <w:color w:val="1F1F1F"/>
          <w:sz w:val="2"/>
          <w:szCs w:val="2"/>
        </w:rPr>
        <w:t>​</w:t>
      </w:r>
      <w:r>
        <w:rPr>
          <w:rStyle w:val="mbin"/>
          <w:color w:val="1F1F1F"/>
          <w:sz w:val="25"/>
          <w:szCs w:val="25"/>
        </w:rPr>
        <w:t>−</w:t>
      </w:r>
      <w:r>
        <w:rPr>
          <w:rStyle w:val="mord"/>
          <w:rFonts w:ascii="KaTeX_Math" w:hAnsi="KaTeX_Math"/>
          <w:i/>
          <w:iCs/>
          <w:color w:val="1F1F1F"/>
          <w:sz w:val="25"/>
          <w:szCs w:val="25"/>
        </w:rPr>
        <w:t>y</w:t>
      </w:r>
      <w:r>
        <w:rPr>
          <w:rStyle w:val="mord"/>
          <w:rFonts w:ascii="KaTeX_Math" w:hAnsi="KaTeX_Math"/>
          <w:i/>
          <w:iCs/>
          <w:color w:val="1F1F1F"/>
          <w:sz w:val="18"/>
          <w:szCs w:val="18"/>
        </w:rPr>
        <w:t>i</w:t>
      </w:r>
      <w:r>
        <w:rPr>
          <w:rStyle w:val="vlist-s"/>
          <w:color w:val="1F1F1F"/>
          <w:sz w:val="2"/>
          <w:szCs w:val="2"/>
        </w:rPr>
        <w:t>​</w:t>
      </w:r>
      <w:r>
        <w:rPr>
          <w:rStyle w:val="mclose"/>
          <w:color w:val="1F1F1F"/>
          <w:sz w:val="25"/>
          <w:szCs w:val="25"/>
        </w:rPr>
        <w:t>)</w:t>
      </w:r>
      <w:r>
        <w:rPr>
          <w:rStyle w:val="mord"/>
          <w:color w:val="1F1F1F"/>
          <w:sz w:val="18"/>
          <w:szCs w:val="18"/>
        </w:rPr>
        <w:t>2</w:t>
      </w:r>
      <w:r>
        <w:rPr>
          <w:rStyle w:val="mrel"/>
          <w:color w:val="1F1F1F"/>
          <w:sz w:val="25"/>
          <w:szCs w:val="25"/>
        </w:rPr>
        <w:t>=</w:t>
      </w:r>
      <w:r>
        <w:rPr>
          <w:rStyle w:val="mord"/>
          <w:color w:val="1F1F1F"/>
          <w:sz w:val="25"/>
          <w:szCs w:val="25"/>
        </w:rPr>
        <w:t>2</w:t>
      </w:r>
      <w:r>
        <w:rPr>
          <w:rStyle w:val="mord"/>
          <w:rFonts w:ascii="KaTeX_Math" w:hAnsi="KaTeX_Math"/>
          <w:i/>
          <w:iCs/>
          <w:color w:val="1F1F1F"/>
          <w:sz w:val="25"/>
          <w:szCs w:val="25"/>
        </w:rPr>
        <w:t>m</w:t>
      </w:r>
      <w:r>
        <w:rPr>
          <w:rStyle w:val="mord"/>
          <w:color w:val="1F1F1F"/>
          <w:sz w:val="25"/>
          <w:szCs w:val="25"/>
        </w:rPr>
        <w:t>1</w:t>
      </w:r>
      <w:r>
        <w:rPr>
          <w:rStyle w:val="vlist-s"/>
          <w:color w:val="1F1F1F"/>
          <w:sz w:val="2"/>
          <w:szCs w:val="2"/>
        </w:rPr>
        <w:t>​</w:t>
      </w:r>
      <w:r>
        <w:rPr>
          <w:rStyle w:val="mord"/>
          <w:rFonts w:ascii="KaTeX_Math" w:hAnsi="KaTeX_Math"/>
          <w:i/>
          <w:iCs/>
          <w:color w:val="1F1F1F"/>
          <w:sz w:val="18"/>
          <w:szCs w:val="18"/>
        </w:rPr>
        <w:t>i</w:t>
      </w:r>
      <w:r>
        <w:rPr>
          <w:rStyle w:val="mrel"/>
          <w:color w:val="1F1F1F"/>
          <w:sz w:val="18"/>
          <w:szCs w:val="18"/>
        </w:rPr>
        <w:t>=</w:t>
      </w:r>
      <w:r>
        <w:rPr>
          <w:rStyle w:val="mord"/>
          <w:color w:val="1F1F1F"/>
          <w:sz w:val="18"/>
          <w:szCs w:val="18"/>
        </w:rPr>
        <w:t>1</w:t>
      </w:r>
      <w:r>
        <w:rPr>
          <w:rStyle w:val="mop"/>
          <w:rFonts w:ascii="KaTeX_Size2" w:hAnsi="KaTeX_Size2"/>
          <w:color w:val="1F1F1F"/>
          <w:sz w:val="25"/>
          <w:szCs w:val="25"/>
        </w:rPr>
        <w:t>∑</w:t>
      </w:r>
      <w:r>
        <w:rPr>
          <w:rStyle w:val="mord"/>
          <w:rFonts w:ascii="KaTeX_Math" w:hAnsi="KaTeX_Math"/>
          <w:i/>
          <w:iCs/>
          <w:color w:val="1F1F1F"/>
          <w:sz w:val="18"/>
          <w:szCs w:val="18"/>
        </w:rPr>
        <w:t>m</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ord"/>
          <w:rFonts w:ascii="KaTeX_Math" w:hAnsi="KaTeX_Math"/>
          <w:i/>
          <w:iCs/>
          <w:color w:val="1F1F1F"/>
          <w:sz w:val="18"/>
          <w:szCs w:val="18"/>
        </w:rPr>
        <w:t>i</w:t>
      </w:r>
      <w:r>
        <w:rPr>
          <w:rStyle w:val="vlist-s"/>
          <w:color w:val="1F1F1F"/>
          <w:sz w:val="2"/>
          <w:szCs w:val="2"/>
        </w:rPr>
        <w:t>​</w:t>
      </w:r>
      <w:r>
        <w:rPr>
          <w:rStyle w:val="mclose"/>
          <w:color w:val="1F1F1F"/>
          <w:sz w:val="25"/>
          <w:szCs w:val="25"/>
        </w:rPr>
        <w:t>)</w:t>
      </w:r>
      <w:r>
        <w:rPr>
          <w:rStyle w:val="mbin"/>
          <w:color w:val="1F1F1F"/>
          <w:sz w:val="25"/>
          <w:szCs w:val="25"/>
        </w:rPr>
        <w:t>−</w:t>
      </w:r>
      <w:r>
        <w:rPr>
          <w:rStyle w:val="mord"/>
          <w:rFonts w:ascii="KaTeX_Math" w:hAnsi="KaTeX_Math"/>
          <w:i/>
          <w:iCs/>
          <w:color w:val="1F1F1F"/>
          <w:sz w:val="25"/>
          <w:szCs w:val="25"/>
        </w:rPr>
        <w:t>y</w:t>
      </w:r>
      <w:r>
        <w:rPr>
          <w:rStyle w:val="mord"/>
          <w:rFonts w:ascii="KaTeX_Math" w:hAnsi="KaTeX_Math"/>
          <w:i/>
          <w:iCs/>
          <w:color w:val="1F1F1F"/>
          <w:sz w:val="18"/>
          <w:szCs w:val="18"/>
        </w:rPr>
        <w:t>i</w:t>
      </w:r>
      <w:r>
        <w:rPr>
          <w:rStyle w:val="vlist-s"/>
          <w:color w:val="1F1F1F"/>
          <w:sz w:val="2"/>
          <w:szCs w:val="2"/>
        </w:rPr>
        <w:t>​</w:t>
      </w:r>
      <w:r>
        <w:rPr>
          <w:rStyle w:val="mclose"/>
          <w:color w:val="1F1F1F"/>
          <w:sz w:val="25"/>
          <w:szCs w:val="25"/>
        </w:rPr>
        <w:t>)</w:t>
      </w:r>
      <w:r>
        <w:rPr>
          <w:rStyle w:val="mord"/>
          <w:color w:val="1F1F1F"/>
          <w:sz w:val="18"/>
          <w:szCs w:val="18"/>
        </w:rPr>
        <w:t>2</w:t>
      </w:r>
    </w:p>
    <w:p w14:paraId="08116943" w14:textId="77777777" w:rsidR="004373C5" w:rsidRDefault="004373C5" w:rsidP="004373C5">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Gradient Descent</w:t>
      </w:r>
    </w:p>
    <w:p w14:paraId="1EFFDC4D" w14:textId="77777777" w:rsidR="004373C5" w:rsidRDefault="004373C5" w:rsidP="004373C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So we have our hypothesis function and we have a way of measuring how well it fits into the data. Now we need to estimate the parameters in the hypothesis function. That's where gradient descent comes in.</w:t>
      </w:r>
    </w:p>
    <w:p w14:paraId="58B328D9" w14:textId="77777777" w:rsidR="004373C5" w:rsidRDefault="004373C5" w:rsidP="004373C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Imagine that we graph our hypothesis function based on its fields </w:t>
      </w:r>
      <w:r>
        <w:rPr>
          <w:rStyle w:val="katex-mathml"/>
          <w:color w:val="1F1F1F"/>
          <w:sz w:val="25"/>
          <w:szCs w:val="25"/>
          <w:bdr w:val="none" w:sz="0" w:space="0" w:color="auto" w:frame="1"/>
        </w:rPr>
        <w:t>\theta_0</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Fonts w:ascii="Arial" w:hAnsi="Arial" w:cs="Arial"/>
          <w:color w:val="1F1F1F"/>
          <w:sz w:val="21"/>
          <w:szCs w:val="21"/>
        </w:rPr>
        <w:t xml:space="preserve"> and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xml:space="preserve"> (actually we are graphing the cost function as a function of the parameter estimates). We are not graphing x and y itself, but the parameter range of our hypothesis function and the cost resulting from selecting a particular set of parameters.</w:t>
      </w:r>
    </w:p>
    <w:p w14:paraId="6C32F37B" w14:textId="77777777" w:rsidR="004373C5" w:rsidRDefault="004373C5" w:rsidP="004373C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We put </w:t>
      </w:r>
      <w:r>
        <w:rPr>
          <w:rStyle w:val="katex-mathml"/>
          <w:color w:val="1F1F1F"/>
          <w:sz w:val="25"/>
          <w:szCs w:val="25"/>
          <w:bdr w:val="none" w:sz="0" w:space="0" w:color="auto" w:frame="1"/>
        </w:rPr>
        <w:t>\theta_0</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Fonts w:ascii="Arial" w:hAnsi="Arial" w:cs="Arial"/>
          <w:color w:val="1F1F1F"/>
          <w:sz w:val="21"/>
          <w:szCs w:val="21"/>
        </w:rPr>
        <w:t xml:space="preserve"> on the x axis and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xml:space="preserve"> on the y axis, with the cost function on the vertical z axis. The points on our graph will be the result of the cost function using our hypothesis with those specific theta parameters. The graph below depicts such a setup.</w:t>
      </w:r>
    </w:p>
    <w:p w14:paraId="79B3B00A" w14:textId="38E5D7F1" w:rsidR="004373C5" w:rsidRDefault="004373C5" w:rsidP="004373C5">
      <w:pPr>
        <w:rPr>
          <w:rFonts w:ascii="Times New Roman" w:hAnsi="Times New Roman" w:cs="Times New Roman"/>
          <w:sz w:val="24"/>
          <w:szCs w:val="24"/>
        </w:rPr>
      </w:pPr>
      <w:r>
        <w:rPr>
          <w:noProof/>
        </w:rPr>
        <w:drawing>
          <wp:inline distT="0" distB="0" distL="0" distR="0" wp14:anchorId="645415B9" wp14:editId="7471480C">
            <wp:extent cx="5419725" cy="2876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9725" cy="2876550"/>
                    </a:xfrm>
                    <a:prstGeom prst="rect">
                      <a:avLst/>
                    </a:prstGeom>
                    <a:noFill/>
                    <a:ln>
                      <a:noFill/>
                    </a:ln>
                  </pic:spPr>
                </pic:pic>
              </a:graphicData>
            </a:graphic>
          </wp:inline>
        </w:drawing>
      </w:r>
    </w:p>
    <w:p w14:paraId="7D75614C" w14:textId="77777777" w:rsidR="004373C5" w:rsidRDefault="004373C5" w:rsidP="004373C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We will know that we have succeeded when our cost function is at the very bottom of the pits in our graph, i.e. when its value is the minimum. The red arrows show the minimum points in the graph.</w:t>
      </w:r>
    </w:p>
    <w:p w14:paraId="1B228F95" w14:textId="77777777" w:rsidR="004373C5" w:rsidRDefault="004373C5" w:rsidP="004373C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The way we do this is by taking the derivative (the tangential line to a function) of our cost function. The slope of the tangent is the derivative at that point and it will give us a direction to move towards. We make steps down the cost function in the direction with the steepest descent. The size of each step is determined by the parameter α, which is called the learning rate. </w:t>
      </w:r>
    </w:p>
    <w:p w14:paraId="17EAFB0F" w14:textId="77777777" w:rsidR="004373C5" w:rsidRDefault="004373C5" w:rsidP="004373C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For example, the distance between each 'star' in the graph above represents a step determined by our parameter α. A smaller α would result in a smaller step and a larger α results in a larger step. The direction in which the step is taken is determined by the partial derivative of </w:t>
      </w:r>
      <w:r>
        <w:rPr>
          <w:rStyle w:val="katex-mathml"/>
          <w:color w:val="1F1F1F"/>
          <w:sz w:val="25"/>
          <w:szCs w:val="25"/>
          <w:bdr w:val="none" w:sz="0" w:space="0" w:color="auto" w:frame="1"/>
        </w:rPr>
        <w:t>J(\theta_0,\theta_1)</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Style w:val="mpunct"/>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close"/>
          <w:color w:val="1F1F1F"/>
          <w:sz w:val="25"/>
          <w:szCs w:val="25"/>
        </w:rPr>
        <w:t>)</w:t>
      </w:r>
      <w:r>
        <w:rPr>
          <w:rFonts w:ascii="Arial" w:hAnsi="Arial" w:cs="Arial"/>
          <w:color w:val="1F1F1F"/>
          <w:sz w:val="21"/>
          <w:szCs w:val="21"/>
        </w:rPr>
        <w:t xml:space="preserve">. Depending on where one starts on the graph, one could end up at different points. The image above shows us two different starting points that end up in two different places. </w:t>
      </w:r>
    </w:p>
    <w:p w14:paraId="2CAE1D35" w14:textId="77777777" w:rsidR="004373C5" w:rsidRDefault="004373C5" w:rsidP="004373C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gradient descent algorithm is:</w:t>
      </w:r>
    </w:p>
    <w:p w14:paraId="2EA33AEB" w14:textId="77777777" w:rsidR="004373C5" w:rsidRDefault="004373C5" w:rsidP="004373C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repeat until convergence:</w:t>
      </w:r>
    </w:p>
    <w:p w14:paraId="471819D8" w14:textId="77777777" w:rsidR="004373C5" w:rsidRDefault="004373C5" w:rsidP="004373C5">
      <w:pPr>
        <w:pStyle w:val="NormalWeb"/>
        <w:shd w:val="clear" w:color="auto" w:fill="FFFFFF"/>
        <w:spacing w:before="0" w:beforeAutospacing="0" w:after="300" w:afterAutospacing="0" w:line="315" w:lineRule="atLeast"/>
        <w:rPr>
          <w:rFonts w:ascii="Arial" w:hAnsi="Arial" w:cs="Arial"/>
          <w:color w:val="1F1F1F"/>
          <w:sz w:val="21"/>
          <w:szCs w:val="21"/>
        </w:rPr>
      </w:pPr>
      <w:r>
        <w:rPr>
          <w:rStyle w:val="katex-mathml"/>
          <w:color w:val="1F1F1F"/>
          <w:sz w:val="25"/>
          <w:szCs w:val="25"/>
          <w:bdr w:val="none" w:sz="0" w:space="0" w:color="auto" w:frame="1"/>
        </w:rPr>
        <w:t>\theta_j := \theta_j - \alpha \frac{\partial}{\partial \theta_j} J(\theta_0, \theta_1)</w:t>
      </w:r>
      <w:r>
        <w:rPr>
          <w:rStyle w:val="mord"/>
          <w:rFonts w:ascii="KaTeX_Math" w:hAnsi="KaTeX_Math"/>
          <w:i/>
          <w:iCs/>
          <w:color w:val="1F1F1F"/>
          <w:sz w:val="25"/>
          <w:szCs w:val="25"/>
        </w:rPr>
        <w:t>θ</w:t>
      </w:r>
      <w:r>
        <w:rPr>
          <w:rStyle w:val="mord"/>
          <w:rFonts w:ascii="KaTeX_Math" w:hAnsi="KaTeX_Math"/>
          <w:i/>
          <w:iCs/>
          <w:color w:val="1F1F1F"/>
          <w:sz w:val="18"/>
          <w:szCs w:val="18"/>
        </w:rPr>
        <w:t>j</w:t>
      </w:r>
      <w:r>
        <w:rPr>
          <w:rStyle w:val="vlist-s"/>
          <w:color w:val="1F1F1F"/>
          <w:sz w:val="2"/>
          <w:szCs w:val="2"/>
        </w:rPr>
        <w:t>​</w:t>
      </w:r>
      <w:r>
        <w:rPr>
          <w:rStyle w:val="mrel"/>
          <w:color w:val="1F1F1F"/>
          <w:sz w:val="25"/>
          <w:szCs w:val="25"/>
        </w:rPr>
        <w:t>:=</w:t>
      </w:r>
      <w:r>
        <w:rPr>
          <w:rStyle w:val="mord"/>
          <w:rFonts w:ascii="KaTeX_Math" w:hAnsi="KaTeX_Math"/>
          <w:i/>
          <w:iCs/>
          <w:color w:val="1F1F1F"/>
          <w:sz w:val="25"/>
          <w:szCs w:val="25"/>
        </w:rPr>
        <w:t>θ</w:t>
      </w:r>
      <w:r>
        <w:rPr>
          <w:rStyle w:val="mord"/>
          <w:rFonts w:ascii="KaTeX_Math" w:hAnsi="KaTeX_Math"/>
          <w:i/>
          <w:iCs/>
          <w:color w:val="1F1F1F"/>
          <w:sz w:val="18"/>
          <w:szCs w:val="18"/>
        </w:rPr>
        <w:t>j</w:t>
      </w:r>
      <w:r>
        <w:rPr>
          <w:rStyle w:val="vlist-s"/>
          <w:color w:val="1F1F1F"/>
          <w:sz w:val="2"/>
          <w:szCs w:val="2"/>
        </w:rPr>
        <w:t>​</w:t>
      </w:r>
      <w:r>
        <w:rPr>
          <w:rStyle w:val="mbin"/>
          <w:color w:val="1F1F1F"/>
          <w:sz w:val="25"/>
          <w:szCs w:val="25"/>
        </w:rPr>
        <w:t>−</w:t>
      </w:r>
      <w:r>
        <w:rPr>
          <w:rStyle w:val="mord"/>
          <w:rFonts w:ascii="KaTeX_Math" w:hAnsi="KaTeX_Math"/>
          <w:i/>
          <w:iCs/>
          <w:color w:val="1F1F1F"/>
          <w:sz w:val="25"/>
          <w:szCs w:val="25"/>
        </w:rPr>
        <w:t>α</w:t>
      </w:r>
      <w:r>
        <w:rPr>
          <w:rStyle w:val="mord"/>
          <w:color w:val="1F1F1F"/>
          <w:sz w:val="18"/>
          <w:szCs w:val="18"/>
        </w:rPr>
        <w:t>∂</w:t>
      </w:r>
      <w:r>
        <w:rPr>
          <w:rStyle w:val="mord"/>
          <w:rFonts w:ascii="KaTeX_Math" w:hAnsi="KaTeX_Math"/>
          <w:i/>
          <w:iCs/>
          <w:color w:val="1F1F1F"/>
          <w:sz w:val="18"/>
          <w:szCs w:val="18"/>
        </w:rPr>
        <w:t>θ</w:t>
      </w:r>
      <w:r>
        <w:rPr>
          <w:rStyle w:val="mord"/>
          <w:rFonts w:ascii="KaTeX_Math" w:hAnsi="KaTeX_Math"/>
          <w:i/>
          <w:iCs/>
          <w:color w:val="1F1F1F"/>
          <w:sz w:val="13"/>
          <w:szCs w:val="13"/>
        </w:rPr>
        <w:t>j</w:t>
      </w:r>
      <w:r>
        <w:rPr>
          <w:rStyle w:val="vlist-s"/>
          <w:color w:val="1F1F1F"/>
          <w:sz w:val="2"/>
          <w:szCs w:val="2"/>
        </w:rPr>
        <w:t>​</w:t>
      </w:r>
      <w:r>
        <w:rPr>
          <w:rStyle w:val="mord"/>
          <w:color w:val="1F1F1F"/>
          <w:sz w:val="18"/>
          <w:szCs w:val="18"/>
        </w:rPr>
        <w:t>∂</w:t>
      </w:r>
      <w:r>
        <w:rPr>
          <w:rStyle w:val="vlist-s"/>
          <w:color w:val="1F1F1F"/>
          <w:sz w:val="2"/>
          <w:szCs w:val="2"/>
        </w:rPr>
        <w:t>​</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Style w:val="mpunct"/>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close"/>
          <w:color w:val="1F1F1F"/>
          <w:sz w:val="25"/>
          <w:szCs w:val="25"/>
        </w:rPr>
        <w:t>)</w:t>
      </w:r>
    </w:p>
    <w:p w14:paraId="02A45075" w14:textId="77777777" w:rsidR="004373C5" w:rsidRDefault="004373C5" w:rsidP="004373C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where</w:t>
      </w:r>
    </w:p>
    <w:p w14:paraId="74AF5BF0" w14:textId="77777777" w:rsidR="004373C5" w:rsidRDefault="004373C5" w:rsidP="004373C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j=0,1 represents the feature index number.</w:t>
      </w:r>
    </w:p>
    <w:p w14:paraId="0666F251" w14:textId="77777777" w:rsidR="004373C5" w:rsidRDefault="004373C5" w:rsidP="004373C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At each iteration j, one should simultaneously update the parameters </w:t>
      </w:r>
      <w:r>
        <w:rPr>
          <w:rStyle w:val="katex-mathml"/>
          <w:color w:val="1F1F1F"/>
          <w:sz w:val="25"/>
          <w:szCs w:val="25"/>
          <w:bdr w:val="none" w:sz="0" w:space="0" w:color="auto" w:frame="1"/>
        </w:rPr>
        <w:t>\theta_1, \theta_2,...,\theta_n</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punct"/>
          <w:color w:val="1F1F1F"/>
          <w:sz w:val="25"/>
          <w:szCs w:val="25"/>
        </w:rPr>
        <w:t>,</w:t>
      </w:r>
      <w:r>
        <w:rPr>
          <w:rStyle w:val="mord"/>
          <w:rFonts w:ascii="KaTeX_Math" w:hAnsi="KaTeX_Math"/>
          <w:i/>
          <w:iCs/>
          <w:color w:val="1F1F1F"/>
          <w:sz w:val="25"/>
          <w:szCs w:val="25"/>
        </w:rPr>
        <w:t>θ</w:t>
      </w:r>
      <w:r>
        <w:rPr>
          <w:rStyle w:val="mord"/>
          <w:color w:val="1F1F1F"/>
          <w:sz w:val="18"/>
          <w:szCs w:val="18"/>
        </w:rPr>
        <w:t>2</w:t>
      </w:r>
      <w:r>
        <w:rPr>
          <w:rStyle w:val="vlist-s"/>
          <w:color w:val="1F1F1F"/>
          <w:sz w:val="2"/>
          <w:szCs w:val="2"/>
        </w:rPr>
        <w:t>​</w:t>
      </w:r>
      <w:r>
        <w:rPr>
          <w:rStyle w:val="mpunct"/>
          <w:color w:val="1F1F1F"/>
          <w:sz w:val="25"/>
          <w:szCs w:val="25"/>
        </w:rPr>
        <w:t>,</w:t>
      </w:r>
      <w:r>
        <w:rPr>
          <w:rStyle w:val="mord"/>
          <w:color w:val="1F1F1F"/>
          <w:sz w:val="25"/>
          <w:szCs w:val="25"/>
        </w:rPr>
        <w:t>...</w:t>
      </w:r>
      <w:r>
        <w:rPr>
          <w:rStyle w:val="mpunct"/>
          <w:color w:val="1F1F1F"/>
          <w:sz w:val="25"/>
          <w:szCs w:val="25"/>
        </w:rPr>
        <w:t>,</w:t>
      </w:r>
      <w:r>
        <w:rPr>
          <w:rStyle w:val="mord"/>
          <w:rFonts w:ascii="KaTeX_Math" w:hAnsi="KaTeX_Math"/>
          <w:i/>
          <w:iCs/>
          <w:color w:val="1F1F1F"/>
          <w:sz w:val="25"/>
          <w:szCs w:val="25"/>
        </w:rPr>
        <w:t>θ</w:t>
      </w:r>
      <w:r>
        <w:rPr>
          <w:rStyle w:val="mord"/>
          <w:rFonts w:ascii="KaTeX_Math" w:hAnsi="KaTeX_Math"/>
          <w:i/>
          <w:iCs/>
          <w:color w:val="1F1F1F"/>
          <w:sz w:val="18"/>
          <w:szCs w:val="18"/>
        </w:rPr>
        <w:t>n</w:t>
      </w:r>
      <w:r>
        <w:rPr>
          <w:rStyle w:val="vlist-s"/>
          <w:color w:val="1F1F1F"/>
          <w:sz w:val="2"/>
          <w:szCs w:val="2"/>
        </w:rPr>
        <w:t>​</w:t>
      </w:r>
      <w:r>
        <w:rPr>
          <w:rFonts w:ascii="Arial" w:hAnsi="Arial" w:cs="Arial"/>
          <w:color w:val="1F1F1F"/>
          <w:sz w:val="21"/>
          <w:szCs w:val="21"/>
        </w:rPr>
        <w:t xml:space="preserve">. Updating a specific parameter prior to calculating another one on the </w:t>
      </w:r>
      <w:r>
        <w:rPr>
          <w:rStyle w:val="katex-mathml"/>
          <w:color w:val="1F1F1F"/>
          <w:sz w:val="25"/>
          <w:szCs w:val="25"/>
          <w:bdr w:val="none" w:sz="0" w:space="0" w:color="auto" w:frame="1"/>
        </w:rPr>
        <w:t>j^{(th)}</w:t>
      </w:r>
      <w:r>
        <w:rPr>
          <w:rStyle w:val="mord"/>
          <w:rFonts w:ascii="KaTeX_Math" w:hAnsi="KaTeX_Math"/>
          <w:i/>
          <w:iCs/>
          <w:color w:val="1F1F1F"/>
          <w:sz w:val="25"/>
          <w:szCs w:val="25"/>
        </w:rPr>
        <w:t>j</w:t>
      </w:r>
      <w:r>
        <w:rPr>
          <w:rStyle w:val="mopen"/>
          <w:color w:val="1F1F1F"/>
          <w:sz w:val="18"/>
          <w:szCs w:val="18"/>
        </w:rPr>
        <w:t>(</w:t>
      </w:r>
      <w:r>
        <w:rPr>
          <w:rStyle w:val="mord"/>
          <w:rFonts w:ascii="KaTeX_Math" w:hAnsi="KaTeX_Math"/>
          <w:i/>
          <w:iCs/>
          <w:color w:val="1F1F1F"/>
          <w:sz w:val="18"/>
          <w:szCs w:val="18"/>
        </w:rPr>
        <w:t>th</w:t>
      </w:r>
      <w:r>
        <w:rPr>
          <w:rStyle w:val="mclose"/>
          <w:color w:val="1F1F1F"/>
          <w:sz w:val="18"/>
          <w:szCs w:val="18"/>
        </w:rPr>
        <w:t>)</w:t>
      </w:r>
      <w:r>
        <w:rPr>
          <w:rFonts w:ascii="Arial" w:hAnsi="Arial" w:cs="Arial"/>
          <w:color w:val="1F1F1F"/>
          <w:sz w:val="21"/>
          <w:szCs w:val="21"/>
        </w:rPr>
        <w:t xml:space="preserve"> iteration would yield to a wrong implementation. </w:t>
      </w:r>
    </w:p>
    <w:p w14:paraId="43F4BFA5" w14:textId="02E45AA9" w:rsidR="00A95E76" w:rsidRDefault="004373C5" w:rsidP="004373C5">
      <w:r>
        <w:rPr>
          <w:noProof/>
        </w:rPr>
        <w:drawing>
          <wp:inline distT="0" distB="0" distL="0" distR="0" wp14:anchorId="08D254F1" wp14:editId="573A8AF0">
            <wp:extent cx="5943600" cy="12306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30630"/>
                    </a:xfrm>
                    <a:prstGeom prst="rect">
                      <a:avLst/>
                    </a:prstGeom>
                    <a:noFill/>
                    <a:ln>
                      <a:noFill/>
                    </a:ln>
                  </pic:spPr>
                </pic:pic>
              </a:graphicData>
            </a:graphic>
          </wp:inline>
        </w:drawing>
      </w:r>
    </w:p>
    <w:p w14:paraId="0D76BA99" w14:textId="1EE131B7" w:rsidR="00CE0166" w:rsidRDefault="00CE0166">
      <w:r>
        <w:br w:type="page"/>
      </w:r>
    </w:p>
    <w:p w14:paraId="4872D0FC" w14:textId="77777777" w:rsidR="00CE0166" w:rsidRDefault="00CE0166" w:rsidP="00CE0166">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lastRenderedPageBreak/>
        <w:t>Gradient Descent Intuition</w:t>
      </w:r>
    </w:p>
    <w:p w14:paraId="77C83420" w14:textId="77777777" w:rsidR="00CE0166" w:rsidRDefault="00CE0166" w:rsidP="00CE016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In this video we explored the scenario where we used one parameter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xml:space="preserve"> and plotted its cost function to implement a gradient descent. Our formula for a single parameter was : </w:t>
      </w:r>
    </w:p>
    <w:p w14:paraId="5684B4FF" w14:textId="77777777" w:rsidR="00CE0166" w:rsidRDefault="00CE0166" w:rsidP="00CE016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Repeat until convergence:</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CE0166" w14:paraId="45F8A8C8" w14:textId="77777777" w:rsidTr="00CE01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C2080C4" w14:textId="77777777" w:rsidR="00CE0166" w:rsidRDefault="00CE0166">
            <w:pPr>
              <w:pStyle w:val="NormalWeb"/>
              <w:spacing w:before="0" w:beforeAutospacing="0" w:after="0" w:afterAutospacing="0" w:line="315" w:lineRule="atLeast"/>
              <w:rPr>
                <w:rFonts w:ascii="Arial" w:hAnsi="Arial" w:cs="Arial"/>
                <w:color w:val="1F1F1F"/>
                <w:sz w:val="21"/>
                <w:szCs w:val="21"/>
              </w:rPr>
            </w:pPr>
            <w:r>
              <w:rPr>
                <w:rStyle w:val="katex-mathml"/>
                <w:color w:val="1F1F1F"/>
                <w:sz w:val="25"/>
                <w:szCs w:val="25"/>
                <w:bdr w:val="none" w:sz="0" w:space="0" w:color="auto" w:frame="1"/>
              </w:rPr>
              <w:t>\theta_1:=\theta_1-\alpha \frac{d}{d\theta_1} J(\theta_1)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rel"/>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bin"/>
                <w:rFonts w:eastAsiaTheme="majorEastAsia"/>
                <w:color w:val="1F1F1F"/>
                <w:sz w:val="25"/>
                <w:szCs w:val="25"/>
              </w:rPr>
              <w:t>−</w:t>
            </w:r>
            <w:r>
              <w:rPr>
                <w:rStyle w:val="mord"/>
                <w:rFonts w:ascii="KaTeX_Math" w:hAnsi="KaTeX_Math"/>
                <w:i/>
                <w:iCs/>
                <w:color w:val="1F1F1F"/>
                <w:sz w:val="25"/>
                <w:szCs w:val="25"/>
              </w:rPr>
              <w:t>α</w:t>
            </w:r>
            <w:r>
              <w:rPr>
                <w:rStyle w:val="mord"/>
                <w:rFonts w:ascii="KaTeX_Math" w:hAnsi="KaTeX_Math"/>
                <w:i/>
                <w:iCs/>
                <w:color w:val="1F1F1F"/>
                <w:sz w:val="18"/>
                <w:szCs w:val="18"/>
              </w:rPr>
              <w:t>dθ</w:t>
            </w:r>
            <w:r>
              <w:rPr>
                <w:rStyle w:val="mord"/>
                <w:color w:val="1F1F1F"/>
                <w:sz w:val="13"/>
                <w:szCs w:val="13"/>
              </w:rPr>
              <w:t>1</w:t>
            </w:r>
            <w:r>
              <w:rPr>
                <w:rStyle w:val="vlist-s"/>
                <w:color w:val="1F1F1F"/>
                <w:sz w:val="2"/>
                <w:szCs w:val="2"/>
              </w:rPr>
              <w:t>​</w:t>
            </w:r>
            <w:r>
              <w:rPr>
                <w:rStyle w:val="mord"/>
                <w:rFonts w:ascii="KaTeX_Math" w:hAnsi="KaTeX_Math"/>
                <w:i/>
                <w:iCs/>
                <w:color w:val="1F1F1F"/>
                <w:sz w:val="18"/>
                <w:szCs w:val="18"/>
              </w:rPr>
              <w:t>d</w:t>
            </w:r>
            <w:r>
              <w:rPr>
                <w:rStyle w:val="vlist-s"/>
                <w:color w:val="1F1F1F"/>
                <w:sz w:val="2"/>
                <w:szCs w:val="2"/>
              </w:rPr>
              <w:t>​</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close"/>
                <w:color w:val="1F1F1F"/>
                <w:sz w:val="25"/>
                <w:szCs w:val="25"/>
              </w:rPr>
              <w:t>)</w:t>
            </w:r>
          </w:p>
        </w:tc>
      </w:tr>
    </w:tbl>
    <w:p w14:paraId="6F6FE8BB" w14:textId="77777777" w:rsidR="00CE0166" w:rsidRDefault="00CE0166" w:rsidP="00CE016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Regardless of the slope's sign for </w:t>
      </w:r>
      <w:r>
        <w:rPr>
          <w:rStyle w:val="katex-mathml"/>
          <w:color w:val="1F1F1F"/>
          <w:sz w:val="25"/>
          <w:szCs w:val="25"/>
          <w:bdr w:val="none" w:sz="0" w:space="0" w:color="auto" w:frame="1"/>
        </w:rPr>
        <w:t>\frac{d}{d\theta_1} J(\theta_1)</w:t>
      </w:r>
      <w:r>
        <w:rPr>
          <w:rStyle w:val="mord"/>
          <w:rFonts w:ascii="KaTeX_Math" w:hAnsi="KaTeX_Math"/>
          <w:i/>
          <w:iCs/>
          <w:color w:val="1F1F1F"/>
          <w:sz w:val="18"/>
          <w:szCs w:val="18"/>
        </w:rPr>
        <w:t>dθ</w:t>
      </w:r>
      <w:r>
        <w:rPr>
          <w:rStyle w:val="mord"/>
          <w:color w:val="1F1F1F"/>
          <w:sz w:val="13"/>
          <w:szCs w:val="13"/>
        </w:rPr>
        <w:t>1</w:t>
      </w:r>
      <w:r>
        <w:rPr>
          <w:rStyle w:val="vlist-s"/>
          <w:color w:val="1F1F1F"/>
          <w:sz w:val="2"/>
          <w:szCs w:val="2"/>
        </w:rPr>
        <w:t>​</w:t>
      </w:r>
      <w:r>
        <w:rPr>
          <w:rStyle w:val="mord"/>
          <w:rFonts w:ascii="KaTeX_Math" w:hAnsi="KaTeX_Math"/>
          <w:i/>
          <w:iCs/>
          <w:color w:val="1F1F1F"/>
          <w:sz w:val="18"/>
          <w:szCs w:val="18"/>
        </w:rPr>
        <w:t>d</w:t>
      </w:r>
      <w:r>
        <w:rPr>
          <w:rStyle w:val="vlist-s"/>
          <w:color w:val="1F1F1F"/>
          <w:sz w:val="2"/>
          <w:szCs w:val="2"/>
        </w:rPr>
        <w:t>​</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close"/>
          <w:color w:val="1F1F1F"/>
          <w:sz w:val="25"/>
          <w:szCs w:val="25"/>
        </w:rPr>
        <w:t>)</w:t>
      </w:r>
      <w:r>
        <w:rPr>
          <w:rFonts w:ascii="Arial" w:hAnsi="Arial" w:cs="Arial"/>
          <w:color w:val="1F1F1F"/>
          <w:sz w:val="21"/>
          <w:szCs w:val="21"/>
        </w:rPr>
        <w:t xml:space="preserve">,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xml:space="preserve"> eventually converges to its minimum value. The following graph shows that when the slope is negative, the value of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xml:space="preserve"> increases and when it is positive, the value of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xml:space="preserve"> decreases.</w:t>
      </w:r>
    </w:p>
    <w:p w14:paraId="3340333D" w14:textId="63FA64CF" w:rsidR="00CE0166" w:rsidRDefault="00CE0166" w:rsidP="00CE0166">
      <w:pPr>
        <w:rPr>
          <w:rFonts w:ascii="Times New Roman" w:hAnsi="Times New Roman" w:cs="Times New Roman"/>
          <w:sz w:val="24"/>
          <w:szCs w:val="24"/>
        </w:rPr>
      </w:pPr>
      <w:r>
        <w:rPr>
          <w:noProof/>
        </w:rPr>
        <w:drawing>
          <wp:inline distT="0" distB="0" distL="0" distR="0" wp14:anchorId="2E915D55" wp14:editId="02C1E853">
            <wp:extent cx="5943600" cy="34016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01695"/>
                    </a:xfrm>
                    <a:prstGeom prst="rect">
                      <a:avLst/>
                    </a:prstGeom>
                    <a:noFill/>
                    <a:ln>
                      <a:noFill/>
                    </a:ln>
                  </pic:spPr>
                </pic:pic>
              </a:graphicData>
            </a:graphic>
          </wp:inline>
        </w:drawing>
      </w:r>
    </w:p>
    <w:p w14:paraId="40FA74D1" w14:textId="77777777" w:rsidR="00CE0166" w:rsidRDefault="00CE0166" w:rsidP="00CE016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On a side note, we should adjust our parameter </w:t>
      </w:r>
      <w:r>
        <w:rPr>
          <w:rStyle w:val="katex-mathml"/>
          <w:color w:val="1F1F1F"/>
          <w:sz w:val="25"/>
          <w:szCs w:val="25"/>
          <w:bdr w:val="none" w:sz="0" w:space="0" w:color="auto" w:frame="1"/>
        </w:rPr>
        <w:t>\alpha</w:t>
      </w:r>
      <w:r>
        <w:rPr>
          <w:rStyle w:val="mord"/>
          <w:rFonts w:ascii="KaTeX_Math" w:hAnsi="KaTeX_Math"/>
          <w:i/>
          <w:iCs/>
          <w:color w:val="1F1F1F"/>
          <w:sz w:val="25"/>
          <w:szCs w:val="25"/>
        </w:rPr>
        <w:t>α</w:t>
      </w:r>
      <w:r>
        <w:rPr>
          <w:rFonts w:ascii="Arial" w:hAnsi="Arial" w:cs="Arial"/>
          <w:color w:val="1F1F1F"/>
          <w:sz w:val="21"/>
          <w:szCs w:val="21"/>
        </w:rPr>
        <w:t xml:space="preserve"> to ensure that the gradient descent algorithm converges in a reasonable time. Failure to converge or too much time to obtain the minimum value imply that our step size is wrong.</w:t>
      </w:r>
    </w:p>
    <w:p w14:paraId="63603E9B" w14:textId="47A25257" w:rsidR="00CE0166" w:rsidRDefault="00CE0166" w:rsidP="00CE0166">
      <w:pPr>
        <w:rPr>
          <w:rFonts w:ascii="Times New Roman" w:hAnsi="Times New Roman" w:cs="Times New Roman"/>
          <w:sz w:val="24"/>
          <w:szCs w:val="24"/>
        </w:rPr>
      </w:pPr>
      <w:r>
        <w:rPr>
          <w:noProof/>
        </w:rPr>
        <w:lastRenderedPageBreak/>
        <w:drawing>
          <wp:inline distT="0" distB="0" distL="0" distR="0" wp14:anchorId="19B66364" wp14:editId="563EF0A2">
            <wp:extent cx="5943600" cy="32721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72155"/>
                    </a:xfrm>
                    <a:prstGeom prst="rect">
                      <a:avLst/>
                    </a:prstGeom>
                    <a:noFill/>
                    <a:ln>
                      <a:noFill/>
                    </a:ln>
                  </pic:spPr>
                </pic:pic>
              </a:graphicData>
            </a:graphic>
          </wp:inline>
        </w:drawing>
      </w:r>
    </w:p>
    <w:p w14:paraId="7E4EA17D" w14:textId="77777777" w:rsidR="00CE0166" w:rsidRDefault="00CE0166" w:rsidP="00CE0166">
      <w:pPr>
        <w:pStyle w:val="Heading3"/>
        <w:shd w:val="clear" w:color="auto" w:fill="FFFFFF"/>
        <w:spacing w:before="540" w:after="180" w:line="360" w:lineRule="atLeast"/>
        <w:rPr>
          <w:rFonts w:ascii="Arial" w:hAnsi="Arial" w:cs="Arial"/>
          <w:color w:val="1F1F1F"/>
        </w:rPr>
      </w:pPr>
      <w:r>
        <w:rPr>
          <w:rFonts w:ascii="Arial" w:hAnsi="Arial" w:cs="Arial"/>
          <w:b/>
          <w:bCs/>
          <w:color w:val="1F1F1F"/>
        </w:rPr>
        <w:t xml:space="preserve">How does gradient descent converge with a fixed step size </w:t>
      </w:r>
      <w:r>
        <w:rPr>
          <w:rStyle w:val="katex-mathml"/>
          <w:b/>
          <w:bCs/>
          <w:color w:val="1F1F1F"/>
          <w:sz w:val="29"/>
          <w:szCs w:val="29"/>
          <w:bdr w:val="none" w:sz="0" w:space="0" w:color="auto" w:frame="1"/>
        </w:rPr>
        <w:t>\alpha</w:t>
      </w:r>
      <w:r>
        <w:rPr>
          <w:rStyle w:val="mord"/>
          <w:rFonts w:ascii="KaTeX_Math" w:hAnsi="KaTeX_Math"/>
          <w:b/>
          <w:bCs/>
          <w:i/>
          <w:iCs/>
          <w:color w:val="1F1F1F"/>
          <w:sz w:val="29"/>
          <w:szCs w:val="29"/>
        </w:rPr>
        <w:t>α</w:t>
      </w:r>
      <w:r>
        <w:rPr>
          <w:rFonts w:ascii="Arial" w:hAnsi="Arial" w:cs="Arial"/>
          <w:b/>
          <w:bCs/>
          <w:color w:val="1F1F1F"/>
        </w:rPr>
        <w:t>?</w:t>
      </w:r>
    </w:p>
    <w:p w14:paraId="299628CE" w14:textId="77777777" w:rsidR="00CE0166" w:rsidRDefault="00CE0166" w:rsidP="00CE0166">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The intuition behind the convergence is that </w:t>
      </w:r>
      <w:r>
        <w:rPr>
          <w:rStyle w:val="katex-mathml"/>
          <w:color w:val="1F1F1F"/>
          <w:sz w:val="25"/>
          <w:szCs w:val="25"/>
          <w:bdr w:val="none" w:sz="0" w:space="0" w:color="auto" w:frame="1"/>
        </w:rPr>
        <w:t>\frac{d}{d\theta_1} J(\theta_1)</w:t>
      </w:r>
      <w:r>
        <w:rPr>
          <w:rStyle w:val="mord"/>
          <w:rFonts w:ascii="KaTeX_Math" w:hAnsi="KaTeX_Math"/>
          <w:i/>
          <w:iCs/>
          <w:color w:val="1F1F1F"/>
          <w:sz w:val="18"/>
          <w:szCs w:val="18"/>
        </w:rPr>
        <w:t>dθ</w:t>
      </w:r>
      <w:r>
        <w:rPr>
          <w:rStyle w:val="mord"/>
          <w:color w:val="1F1F1F"/>
          <w:sz w:val="13"/>
          <w:szCs w:val="13"/>
        </w:rPr>
        <w:t>1</w:t>
      </w:r>
      <w:r>
        <w:rPr>
          <w:rStyle w:val="vlist-s"/>
          <w:color w:val="1F1F1F"/>
          <w:sz w:val="2"/>
          <w:szCs w:val="2"/>
        </w:rPr>
        <w:t>​</w:t>
      </w:r>
      <w:r>
        <w:rPr>
          <w:rStyle w:val="mord"/>
          <w:rFonts w:ascii="KaTeX_Math" w:hAnsi="KaTeX_Math"/>
          <w:i/>
          <w:iCs/>
          <w:color w:val="1F1F1F"/>
          <w:sz w:val="18"/>
          <w:szCs w:val="18"/>
        </w:rPr>
        <w:t>d</w:t>
      </w:r>
      <w:r>
        <w:rPr>
          <w:rStyle w:val="vlist-s"/>
          <w:color w:val="1F1F1F"/>
          <w:sz w:val="2"/>
          <w:szCs w:val="2"/>
        </w:rPr>
        <w:t>​</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close"/>
          <w:color w:val="1F1F1F"/>
          <w:sz w:val="25"/>
          <w:szCs w:val="25"/>
        </w:rPr>
        <w:t>)</w:t>
      </w:r>
      <w:r>
        <w:rPr>
          <w:rFonts w:ascii="Arial" w:hAnsi="Arial" w:cs="Arial"/>
          <w:color w:val="1F1F1F"/>
          <w:sz w:val="21"/>
          <w:szCs w:val="21"/>
        </w:rPr>
        <w:t xml:space="preserve"> approaches 0 as we approach the bottom of our convex function. At the minimum, the derivative will always be 0 and thus we get: </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CE0166" w14:paraId="4EACA236" w14:textId="77777777" w:rsidTr="00CE0166">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0A82C00" w14:textId="77777777" w:rsidR="00CE0166" w:rsidRDefault="00CE0166">
            <w:pPr>
              <w:pStyle w:val="NormalWeb"/>
              <w:spacing w:before="0" w:beforeAutospacing="0" w:after="0" w:afterAutospacing="0" w:line="315" w:lineRule="atLeast"/>
              <w:rPr>
                <w:rFonts w:ascii="Arial" w:hAnsi="Arial" w:cs="Arial"/>
                <w:color w:val="1F1F1F"/>
                <w:sz w:val="21"/>
                <w:szCs w:val="21"/>
              </w:rPr>
            </w:pPr>
            <w:r>
              <w:rPr>
                <w:rStyle w:val="katex-mathml"/>
                <w:color w:val="1F1F1F"/>
                <w:sz w:val="25"/>
                <w:szCs w:val="25"/>
                <w:bdr w:val="none" w:sz="0" w:space="0" w:color="auto" w:frame="1"/>
              </w:rPr>
              <w:t>\theta_1:=\theta_1-\alpha * 0</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rel"/>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bin"/>
                <w:rFonts w:eastAsiaTheme="majorEastAsia"/>
                <w:color w:val="1F1F1F"/>
                <w:sz w:val="25"/>
                <w:szCs w:val="25"/>
              </w:rPr>
              <w:t>−</w:t>
            </w:r>
            <w:r>
              <w:rPr>
                <w:rStyle w:val="mord"/>
                <w:rFonts w:ascii="KaTeX_Math" w:hAnsi="KaTeX_Math"/>
                <w:i/>
                <w:iCs/>
                <w:color w:val="1F1F1F"/>
                <w:sz w:val="25"/>
                <w:szCs w:val="25"/>
              </w:rPr>
              <w:t>α</w:t>
            </w:r>
            <w:r>
              <w:rPr>
                <w:rStyle w:val="mbin"/>
                <w:rFonts w:ascii="Cambria Math" w:eastAsiaTheme="majorEastAsia" w:hAnsi="Cambria Math" w:cs="Cambria Math"/>
                <w:color w:val="1F1F1F"/>
                <w:sz w:val="25"/>
                <w:szCs w:val="25"/>
              </w:rPr>
              <w:t>∗</w:t>
            </w:r>
            <w:r>
              <w:rPr>
                <w:rStyle w:val="mord"/>
                <w:color w:val="1F1F1F"/>
                <w:sz w:val="25"/>
                <w:szCs w:val="25"/>
              </w:rPr>
              <w:t>0</w:t>
            </w:r>
          </w:p>
        </w:tc>
      </w:tr>
    </w:tbl>
    <w:p w14:paraId="403CF174" w14:textId="0D9D6768" w:rsidR="00CE0166" w:rsidRDefault="00CE0166" w:rsidP="004373C5">
      <w:r>
        <w:rPr>
          <w:noProof/>
        </w:rPr>
        <w:lastRenderedPageBreak/>
        <w:drawing>
          <wp:inline distT="0" distB="0" distL="0" distR="0" wp14:anchorId="050FC12F" wp14:editId="3E88A5B6">
            <wp:extent cx="5943600" cy="32899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89935"/>
                    </a:xfrm>
                    <a:prstGeom prst="rect">
                      <a:avLst/>
                    </a:prstGeom>
                    <a:noFill/>
                    <a:ln>
                      <a:noFill/>
                    </a:ln>
                  </pic:spPr>
                </pic:pic>
              </a:graphicData>
            </a:graphic>
          </wp:inline>
        </w:drawing>
      </w:r>
    </w:p>
    <w:p w14:paraId="6A94C44A" w14:textId="683B3DF8" w:rsidR="002342F1" w:rsidRDefault="002342F1" w:rsidP="004373C5"/>
    <w:p w14:paraId="3156531A" w14:textId="77777777" w:rsidR="002342F1" w:rsidRDefault="002342F1" w:rsidP="002342F1">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 xml:space="preserve">Classification </w:t>
      </w:r>
    </w:p>
    <w:p w14:paraId="57BEE8E8" w14:textId="77777777" w:rsidR="002342F1" w:rsidRDefault="002342F1" w:rsidP="002342F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To attempt classification, one method is to use linear regression and map all predictions greater than 0.5 as a 1 and all less than 0.5 as a 0. However, this method doesn't work well because classification is not actually a linear function.</w:t>
      </w:r>
    </w:p>
    <w:p w14:paraId="51F9EBAA" w14:textId="43934FF2" w:rsidR="00497F5E" w:rsidRDefault="002342F1" w:rsidP="002342F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The classification problem is just like the regression problem, except that the values we now want to predict take on only a small number of discrete values. For now, we will focus on the </w:t>
      </w:r>
      <w:r>
        <w:rPr>
          <w:rStyle w:val="Strong"/>
          <w:rFonts w:ascii="Arial" w:hAnsi="Arial" w:cs="Arial"/>
          <w:color w:val="1F1F1F"/>
          <w:sz w:val="21"/>
          <w:szCs w:val="21"/>
        </w:rPr>
        <w:t>binary classification</w:t>
      </w:r>
      <w:r>
        <w:rPr>
          <w:rFonts w:ascii="Arial" w:hAnsi="Arial" w:cs="Arial"/>
          <w:color w:val="1F1F1F"/>
          <w:sz w:val="21"/>
          <w:szCs w:val="21"/>
        </w:rPr>
        <w:t xml:space="preserve"> </w:t>
      </w:r>
      <w:r>
        <w:rPr>
          <w:rStyle w:val="Strong"/>
          <w:rFonts w:ascii="Arial" w:hAnsi="Arial" w:cs="Arial"/>
          <w:color w:val="1F1F1F"/>
          <w:sz w:val="21"/>
          <w:szCs w:val="21"/>
        </w:rPr>
        <w:t>problem</w:t>
      </w:r>
      <w:r>
        <w:rPr>
          <w:rFonts w:ascii="Arial" w:hAnsi="Arial" w:cs="Arial"/>
          <w:color w:val="1F1F1F"/>
          <w:sz w:val="21"/>
          <w:szCs w:val="21"/>
        </w:rPr>
        <w:t xml:space="preserve"> in which y can take on only two values, 0 and 1. (Most of what we say here will also generalize to the multiple-class case.) For instance, if we are trying to build a spam classifier for email, then </w:t>
      </w:r>
      <w:r>
        <w:rPr>
          <w:rStyle w:val="katex-mathml"/>
          <w:color w:val="1F1F1F"/>
          <w:sz w:val="25"/>
          <w:szCs w:val="25"/>
          <w:bdr w:val="none" w:sz="0" w:space="0" w:color="auto" w:frame="1"/>
        </w:rPr>
        <w:t>x^{(i)}</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Fonts w:ascii="Arial" w:hAnsi="Arial" w:cs="Arial"/>
          <w:color w:val="1F1F1F"/>
          <w:sz w:val="21"/>
          <w:szCs w:val="21"/>
        </w:rPr>
        <w:t xml:space="preserve"> may be some features of a piece of email, and y may be 1 if it is a piece of spam mail, and 0 otherwise. Hence, y</w:t>
      </w:r>
      <w:r>
        <w:rPr>
          <w:rFonts w:ascii="Cambria Math" w:hAnsi="Cambria Math" w:cs="Cambria Math"/>
          <w:color w:val="1F1F1F"/>
          <w:sz w:val="21"/>
          <w:szCs w:val="21"/>
        </w:rPr>
        <w:t>∈</w:t>
      </w:r>
      <w:r>
        <w:rPr>
          <w:rFonts w:ascii="Arial" w:hAnsi="Arial" w:cs="Arial"/>
          <w:color w:val="1F1F1F"/>
          <w:sz w:val="21"/>
          <w:szCs w:val="21"/>
        </w:rPr>
        <w:t xml:space="preserve">{0,1}. 0 is also called the negative class, and 1 the positive class, and they are sometimes also denoted by the symbols “-” and “+.” Given </w:t>
      </w:r>
      <w:r>
        <w:rPr>
          <w:rStyle w:val="katex-mathml"/>
          <w:color w:val="1F1F1F"/>
          <w:sz w:val="25"/>
          <w:szCs w:val="25"/>
          <w:bdr w:val="none" w:sz="0" w:space="0" w:color="auto" w:frame="1"/>
        </w:rPr>
        <w:t>x^{(i)}</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Fonts w:ascii="Arial" w:hAnsi="Arial" w:cs="Arial"/>
          <w:color w:val="1F1F1F"/>
          <w:sz w:val="21"/>
          <w:szCs w:val="21"/>
        </w:rPr>
        <w:t xml:space="preserve">, the corresponding </w:t>
      </w:r>
      <w:r>
        <w:rPr>
          <w:rStyle w:val="katex-mathml"/>
          <w:color w:val="1F1F1F"/>
          <w:sz w:val="25"/>
          <w:szCs w:val="25"/>
          <w:bdr w:val="none" w:sz="0" w:space="0" w:color="auto" w:frame="1"/>
        </w:rPr>
        <w:t>y^{(i)}</w:t>
      </w:r>
      <w:r>
        <w:rPr>
          <w:rStyle w:val="mord"/>
          <w:rFonts w:ascii="KaTeX_Math" w:hAnsi="KaTeX_Math"/>
          <w:i/>
          <w:iCs/>
          <w:color w:val="1F1F1F"/>
          <w:sz w:val="25"/>
          <w:szCs w:val="25"/>
        </w:rPr>
        <w:t>y</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Fonts w:ascii="Arial" w:hAnsi="Arial" w:cs="Arial"/>
          <w:color w:val="1F1F1F"/>
          <w:sz w:val="21"/>
          <w:szCs w:val="21"/>
        </w:rPr>
        <w:t xml:space="preserve"> is also called the label for the training example. </w:t>
      </w:r>
    </w:p>
    <w:p w14:paraId="056ECDE9" w14:textId="77777777" w:rsidR="00497F5E" w:rsidRDefault="00497F5E">
      <w:pPr>
        <w:rPr>
          <w:rFonts w:ascii="Arial" w:eastAsia="Times New Roman" w:hAnsi="Arial" w:cs="Arial"/>
          <w:color w:val="1F1F1F"/>
          <w:sz w:val="21"/>
          <w:szCs w:val="21"/>
        </w:rPr>
      </w:pPr>
      <w:r>
        <w:rPr>
          <w:rFonts w:ascii="Arial" w:hAnsi="Arial" w:cs="Arial"/>
          <w:color w:val="1F1F1F"/>
          <w:sz w:val="21"/>
          <w:szCs w:val="21"/>
        </w:rPr>
        <w:br w:type="page"/>
      </w:r>
    </w:p>
    <w:p w14:paraId="2D701AB9" w14:textId="77777777" w:rsidR="00497F5E" w:rsidRDefault="00497F5E" w:rsidP="00497F5E">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lastRenderedPageBreak/>
        <w:t>Cost Function</w:t>
      </w:r>
    </w:p>
    <w:p w14:paraId="40BDE979" w14:textId="77777777" w:rsidR="00497F5E" w:rsidRDefault="00497F5E" w:rsidP="00497F5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cannot use the same cost function that we use for linear regression because the Logistic Function will cause the output to be wavy, causing many local optima. In other words, it will not be a convex function.</w:t>
      </w:r>
    </w:p>
    <w:p w14:paraId="50B2AA20" w14:textId="77777777" w:rsidR="00497F5E" w:rsidRDefault="00497F5E" w:rsidP="00497F5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Instead, our cost function for logistic regression looks like:</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497F5E" w14:paraId="283C7880" w14:textId="77777777" w:rsidTr="00497F5E">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13563A4" w14:textId="77777777" w:rsidR="00497F5E" w:rsidRDefault="00497F5E">
            <w:pPr>
              <w:pStyle w:val="NormalWeb"/>
              <w:spacing w:before="0" w:beforeAutospacing="0" w:after="0" w:afterAutospacing="0" w:line="315" w:lineRule="atLeast"/>
              <w:rPr>
                <w:rFonts w:ascii="Arial" w:hAnsi="Arial" w:cs="Arial"/>
                <w:color w:val="1F1F1F"/>
                <w:sz w:val="21"/>
                <w:szCs w:val="21"/>
              </w:rPr>
            </w:pPr>
            <w:r>
              <w:rPr>
                <w:rStyle w:val="mi"/>
                <w:rFonts w:ascii="MathJax_Math" w:hAnsi="MathJax_Math" w:cs="Arial"/>
                <w:i/>
                <w:iCs/>
                <w:color w:val="1F1F1F"/>
                <w:sz w:val="26"/>
                <w:szCs w:val="26"/>
                <w:bdr w:val="none" w:sz="0" w:space="0" w:color="auto" w:frame="1"/>
              </w:rPr>
              <w:t>J</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θ</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1</w:t>
            </w:r>
            <w:r>
              <w:rPr>
                <w:rStyle w:val="mi"/>
                <w:rFonts w:ascii="MathJax_Math" w:hAnsi="MathJax_Math" w:cs="Arial"/>
                <w:i/>
                <w:iCs/>
                <w:color w:val="1F1F1F"/>
                <w:sz w:val="26"/>
                <w:szCs w:val="26"/>
                <w:bdr w:val="none" w:sz="0" w:space="0" w:color="auto" w:frame="1"/>
              </w:rPr>
              <w:t>m</w:t>
            </w:r>
            <w:r>
              <w:rPr>
                <w:rStyle w:val="mo"/>
                <w:rFonts w:ascii="MathJax_Size2" w:hAnsi="MathJax_Size2" w:cs="Arial"/>
                <w:color w:val="1F1F1F"/>
                <w:sz w:val="26"/>
                <w:szCs w:val="26"/>
                <w:bdr w:val="none" w:sz="0" w:space="0" w:color="auto" w:frame="1"/>
              </w:rPr>
              <w:t>∑</w:t>
            </w:r>
            <w:r>
              <w:rPr>
                <w:rStyle w:val="mi"/>
                <w:rFonts w:ascii="MathJax_Math" w:hAnsi="MathJax_Math" w:cs="Arial"/>
                <w:i/>
                <w:iCs/>
                <w:color w:val="1F1F1F"/>
                <w:sz w:val="18"/>
                <w:szCs w:val="18"/>
                <w:bdr w:val="none" w:sz="0" w:space="0" w:color="auto" w:frame="1"/>
              </w:rPr>
              <w:t>i</w:t>
            </w:r>
            <w:r>
              <w:rPr>
                <w:rStyle w:val="mo"/>
                <w:rFonts w:ascii="MathJax_Main" w:hAnsi="MathJax_Main" w:cs="Arial"/>
                <w:color w:val="1F1F1F"/>
                <w:sz w:val="18"/>
                <w:szCs w:val="18"/>
                <w:bdr w:val="none" w:sz="0" w:space="0" w:color="auto" w:frame="1"/>
              </w:rPr>
              <w:t>=</w:t>
            </w:r>
            <w:r>
              <w:rPr>
                <w:rStyle w:val="mn"/>
                <w:rFonts w:ascii="MathJax_Main" w:hAnsi="MathJax_Main" w:cs="Arial"/>
                <w:color w:val="1F1F1F"/>
                <w:sz w:val="18"/>
                <w:szCs w:val="18"/>
                <w:bdr w:val="none" w:sz="0" w:space="0" w:color="auto" w:frame="1"/>
              </w:rPr>
              <w:t>1</w:t>
            </w:r>
            <w:r>
              <w:rPr>
                <w:rStyle w:val="mi"/>
                <w:rFonts w:ascii="MathJax_Math" w:hAnsi="MathJax_Math" w:cs="Arial"/>
                <w:i/>
                <w:iCs/>
                <w:color w:val="1F1F1F"/>
                <w:sz w:val="18"/>
                <w:szCs w:val="18"/>
                <w:bdr w:val="none" w:sz="0" w:space="0" w:color="auto" w:frame="1"/>
              </w:rPr>
              <w:t>m</w:t>
            </w:r>
            <w:r>
              <w:rPr>
                <w:rStyle w:val="mi"/>
                <w:rFonts w:ascii="MathJax_Main" w:hAnsi="MathJax_Main" w:cs="Arial"/>
                <w:color w:val="1F1F1F"/>
                <w:sz w:val="26"/>
                <w:szCs w:val="26"/>
                <w:bdr w:val="none" w:sz="0" w:space="0" w:color="auto" w:frame="1"/>
              </w:rPr>
              <w:t>Cost</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h</w:t>
            </w:r>
            <w:r>
              <w:rPr>
                <w:rStyle w:val="mi"/>
                <w:rFonts w:ascii="MathJax_Math" w:hAnsi="MathJax_Math" w:cs="Arial"/>
                <w:i/>
                <w:iCs/>
                <w:color w:val="1F1F1F"/>
                <w:sz w:val="18"/>
                <w:szCs w:val="18"/>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18"/>
                <w:szCs w:val="18"/>
                <w:bdr w:val="none" w:sz="0" w:space="0" w:color="auto" w:frame="1"/>
              </w:rPr>
              <w:t>(</w:t>
            </w:r>
            <w:r>
              <w:rPr>
                <w:rStyle w:val="mi"/>
                <w:rFonts w:ascii="MathJax_Math" w:hAnsi="MathJax_Math" w:cs="Arial"/>
                <w:i/>
                <w:iCs/>
                <w:color w:val="1F1F1F"/>
                <w:sz w:val="18"/>
                <w:szCs w:val="18"/>
                <w:bdr w:val="none" w:sz="0" w:space="0" w:color="auto" w:frame="1"/>
              </w:rPr>
              <w:t>i</w:t>
            </w:r>
            <w:r>
              <w:rPr>
                <w:rStyle w:val="mo"/>
                <w:rFonts w:ascii="MathJax_Main" w:hAnsi="MathJax_Main" w:cs="Arial"/>
                <w:color w:val="1F1F1F"/>
                <w:sz w:val="18"/>
                <w:szCs w:val="18"/>
                <w:bdr w:val="none" w:sz="0" w:space="0" w:color="auto" w:frame="1"/>
              </w:rPr>
              <w:t>)</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y</w:t>
            </w:r>
            <w:r>
              <w:rPr>
                <w:rStyle w:val="mo"/>
                <w:rFonts w:ascii="MathJax_Main" w:hAnsi="MathJax_Main" w:cs="Arial"/>
                <w:color w:val="1F1F1F"/>
                <w:sz w:val="18"/>
                <w:szCs w:val="18"/>
                <w:bdr w:val="none" w:sz="0" w:space="0" w:color="auto" w:frame="1"/>
              </w:rPr>
              <w:t>(</w:t>
            </w:r>
            <w:r>
              <w:rPr>
                <w:rStyle w:val="mi"/>
                <w:rFonts w:ascii="MathJax_Math" w:hAnsi="MathJax_Math" w:cs="Arial"/>
                <w:i/>
                <w:iCs/>
                <w:color w:val="1F1F1F"/>
                <w:sz w:val="18"/>
                <w:szCs w:val="18"/>
                <w:bdr w:val="none" w:sz="0" w:space="0" w:color="auto" w:frame="1"/>
              </w:rPr>
              <w:t>i</w:t>
            </w:r>
            <w:r>
              <w:rPr>
                <w:rStyle w:val="mo"/>
                <w:rFonts w:ascii="MathJax_Main" w:hAnsi="MathJax_Main" w:cs="Arial"/>
                <w:color w:val="1F1F1F"/>
                <w:sz w:val="18"/>
                <w:szCs w:val="18"/>
                <w:bdr w:val="none" w:sz="0" w:space="0" w:color="auto" w:frame="1"/>
              </w:rPr>
              <w:t>)</w:t>
            </w:r>
            <w:r>
              <w:rPr>
                <w:rStyle w:val="mo"/>
                <w:rFonts w:ascii="MathJax_Main" w:hAnsi="MathJax_Main" w:cs="Arial"/>
                <w:color w:val="1F1F1F"/>
                <w:sz w:val="26"/>
                <w:szCs w:val="26"/>
                <w:bdr w:val="none" w:sz="0" w:space="0" w:color="auto" w:frame="1"/>
              </w:rPr>
              <w:t>)</w:t>
            </w:r>
            <w:r>
              <w:rPr>
                <w:rStyle w:val="mi"/>
                <w:rFonts w:ascii="MathJax_Main" w:hAnsi="MathJax_Main" w:cs="Arial"/>
                <w:color w:val="1F1F1F"/>
                <w:sz w:val="26"/>
                <w:szCs w:val="26"/>
                <w:bdr w:val="none" w:sz="0" w:space="0" w:color="auto" w:frame="1"/>
              </w:rPr>
              <w:t>Cost</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h</w:t>
            </w:r>
            <w:r>
              <w:rPr>
                <w:rStyle w:val="mi"/>
                <w:rFonts w:ascii="MathJax_Math" w:hAnsi="MathJax_Math" w:cs="Arial"/>
                <w:i/>
                <w:iCs/>
                <w:color w:val="1F1F1F"/>
                <w:sz w:val="18"/>
                <w:szCs w:val="18"/>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y</w:t>
            </w:r>
            <w:r>
              <w:rPr>
                <w:rStyle w:val="mo"/>
                <w:rFonts w:ascii="MathJax_Main" w:hAnsi="MathJax_Main" w:cs="Arial"/>
                <w:color w:val="1F1F1F"/>
                <w:sz w:val="26"/>
                <w:szCs w:val="26"/>
                <w:bdr w:val="none" w:sz="0" w:space="0" w:color="auto" w:frame="1"/>
              </w:rPr>
              <w:t>)=−</w:t>
            </w:r>
            <w:r>
              <w:rPr>
                <w:rStyle w:val="mi"/>
                <w:rFonts w:ascii="MathJax_Main" w:hAnsi="MathJax_Main" w:cs="Arial"/>
                <w:color w:val="1F1F1F"/>
                <w:sz w:val="26"/>
                <w:szCs w:val="26"/>
                <w:bdr w:val="none" w:sz="0" w:space="0" w:color="auto" w:frame="1"/>
              </w:rPr>
              <w:t>log</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h</w:t>
            </w:r>
            <w:r>
              <w:rPr>
                <w:rStyle w:val="mi"/>
                <w:rFonts w:ascii="MathJax_Math" w:hAnsi="MathJax_Math" w:cs="Arial"/>
                <w:i/>
                <w:iCs/>
                <w:color w:val="1F1F1F"/>
                <w:sz w:val="18"/>
                <w:szCs w:val="18"/>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r>
              <w:rPr>
                <w:rStyle w:val="mi"/>
                <w:rFonts w:ascii="MathJax_Main" w:hAnsi="MathJax_Main" w:cs="Arial"/>
                <w:color w:val="1F1F1F"/>
                <w:sz w:val="26"/>
                <w:szCs w:val="26"/>
                <w:bdr w:val="none" w:sz="0" w:space="0" w:color="auto" w:frame="1"/>
              </w:rPr>
              <w:t>Cost</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h</w:t>
            </w:r>
            <w:r>
              <w:rPr>
                <w:rStyle w:val="mi"/>
                <w:rFonts w:ascii="MathJax_Math" w:hAnsi="MathJax_Math" w:cs="Arial"/>
                <w:i/>
                <w:iCs/>
                <w:color w:val="1F1F1F"/>
                <w:sz w:val="18"/>
                <w:szCs w:val="18"/>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y</w:t>
            </w:r>
            <w:r>
              <w:rPr>
                <w:rStyle w:val="mo"/>
                <w:rFonts w:ascii="MathJax_Main" w:hAnsi="MathJax_Main" w:cs="Arial"/>
                <w:color w:val="1F1F1F"/>
                <w:sz w:val="26"/>
                <w:szCs w:val="26"/>
                <w:bdr w:val="none" w:sz="0" w:space="0" w:color="auto" w:frame="1"/>
              </w:rPr>
              <w:t>)=−</w:t>
            </w:r>
            <w:r>
              <w:rPr>
                <w:rStyle w:val="mi"/>
                <w:rFonts w:ascii="MathJax_Main" w:hAnsi="MathJax_Main" w:cs="Arial"/>
                <w:color w:val="1F1F1F"/>
                <w:sz w:val="26"/>
                <w:szCs w:val="26"/>
                <w:bdr w:val="none" w:sz="0" w:space="0" w:color="auto" w:frame="1"/>
              </w:rPr>
              <w:t>log</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1</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h</w:t>
            </w:r>
            <w:r>
              <w:rPr>
                <w:rStyle w:val="mi"/>
                <w:rFonts w:ascii="MathJax_Math" w:hAnsi="MathJax_Math" w:cs="Arial"/>
                <w:i/>
                <w:iCs/>
                <w:color w:val="1F1F1F"/>
                <w:sz w:val="18"/>
                <w:szCs w:val="18"/>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r>
              <w:rPr>
                <w:rStyle w:val="mtext"/>
                <w:rFonts w:ascii="MathJax_Main" w:eastAsiaTheme="majorEastAsia" w:hAnsi="MathJax_Main" w:cs="Arial"/>
                <w:color w:val="1F1F1F"/>
                <w:sz w:val="26"/>
                <w:szCs w:val="26"/>
                <w:bdr w:val="none" w:sz="0" w:space="0" w:color="auto" w:frame="1"/>
              </w:rPr>
              <w:t>if y = 1if y = 0</w:t>
            </w:r>
          </w:p>
        </w:tc>
      </w:tr>
    </w:tbl>
    <w:p w14:paraId="32E78BF6" w14:textId="77777777" w:rsidR="00497F5E" w:rsidRDefault="00497F5E" w:rsidP="00497F5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When y = 1, we get the following plot for </w:t>
      </w:r>
      <w:r>
        <w:rPr>
          <w:rStyle w:val="katex-mathml"/>
          <w:color w:val="1F1F1F"/>
          <w:sz w:val="25"/>
          <w:szCs w:val="25"/>
          <w:bdr w:val="none" w:sz="0" w:space="0" w:color="auto" w:frame="1"/>
        </w:rPr>
        <w:t>J(\theta)</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close"/>
          <w:color w:val="1F1F1F"/>
          <w:sz w:val="25"/>
          <w:szCs w:val="25"/>
        </w:rPr>
        <w:t>)</w:t>
      </w:r>
      <w:r>
        <w:rPr>
          <w:rFonts w:ascii="Arial" w:hAnsi="Arial" w:cs="Arial"/>
          <w:color w:val="1F1F1F"/>
          <w:sz w:val="21"/>
          <w:szCs w:val="21"/>
        </w:rPr>
        <w:t xml:space="preserve"> vs </w:t>
      </w:r>
      <w:r>
        <w:rPr>
          <w:rStyle w:val="katex-mathml"/>
          <w:color w:val="1F1F1F"/>
          <w:sz w:val="25"/>
          <w:szCs w:val="25"/>
          <w:bdr w:val="none" w:sz="0" w:space="0" w:color="auto" w:frame="1"/>
        </w:rPr>
        <w:t>h_\theta (x)</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close"/>
          <w:color w:val="1F1F1F"/>
          <w:sz w:val="25"/>
          <w:szCs w:val="25"/>
        </w:rPr>
        <w:t>)</w:t>
      </w:r>
      <w:r>
        <w:rPr>
          <w:rFonts w:ascii="Arial" w:hAnsi="Arial" w:cs="Arial"/>
          <w:color w:val="1F1F1F"/>
          <w:sz w:val="21"/>
          <w:szCs w:val="21"/>
        </w:rPr>
        <w:t>:</w:t>
      </w:r>
    </w:p>
    <w:p w14:paraId="77F11E73" w14:textId="542D6A60" w:rsidR="00497F5E" w:rsidRDefault="00497F5E" w:rsidP="00497F5E">
      <w:pPr>
        <w:rPr>
          <w:rFonts w:ascii="Times New Roman" w:hAnsi="Times New Roman" w:cs="Times New Roman"/>
          <w:sz w:val="24"/>
          <w:szCs w:val="24"/>
        </w:rPr>
      </w:pPr>
      <w:r>
        <w:rPr>
          <w:noProof/>
        </w:rPr>
        <w:drawing>
          <wp:inline distT="0" distB="0" distL="0" distR="0" wp14:anchorId="1B7F6431" wp14:editId="2342C933">
            <wp:extent cx="2857500" cy="2324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324100"/>
                    </a:xfrm>
                    <a:prstGeom prst="rect">
                      <a:avLst/>
                    </a:prstGeom>
                    <a:noFill/>
                    <a:ln>
                      <a:noFill/>
                    </a:ln>
                  </pic:spPr>
                </pic:pic>
              </a:graphicData>
            </a:graphic>
          </wp:inline>
        </w:drawing>
      </w:r>
    </w:p>
    <w:p w14:paraId="782A29EB" w14:textId="77777777" w:rsidR="00497F5E" w:rsidRDefault="00497F5E" w:rsidP="00497F5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Similarly, when y = 0, we get the following plot for </w:t>
      </w:r>
      <w:r>
        <w:rPr>
          <w:rStyle w:val="katex-mathml"/>
          <w:color w:val="1F1F1F"/>
          <w:sz w:val="25"/>
          <w:szCs w:val="25"/>
          <w:bdr w:val="none" w:sz="0" w:space="0" w:color="auto" w:frame="1"/>
        </w:rPr>
        <w:t>J(\theta)</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close"/>
          <w:color w:val="1F1F1F"/>
          <w:sz w:val="25"/>
          <w:szCs w:val="25"/>
        </w:rPr>
        <w:t>)</w:t>
      </w:r>
      <w:r>
        <w:rPr>
          <w:rFonts w:ascii="Arial" w:hAnsi="Arial" w:cs="Arial"/>
          <w:color w:val="1F1F1F"/>
          <w:sz w:val="21"/>
          <w:szCs w:val="21"/>
        </w:rPr>
        <w:t xml:space="preserve"> vs </w:t>
      </w:r>
      <w:r>
        <w:rPr>
          <w:rStyle w:val="katex-mathml"/>
          <w:color w:val="1F1F1F"/>
          <w:sz w:val="25"/>
          <w:szCs w:val="25"/>
          <w:bdr w:val="none" w:sz="0" w:space="0" w:color="auto" w:frame="1"/>
        </w:rPr>
        <w:t>h_\theta (x)</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close"/>
          <w:color w:val="1F1F1F"/>
          <w:sz w:val="25"/>
          <w:szCs w:val="25"/>
        </w:rPr>
        <w:t>)</w:t>
      </w:r>
      <w:r>
        <w:rPr>
          <w:rFonts w:ascii="Arial" w:hAnsi="Arial" w:cs="Arial"/>
          <w:color w:val="1F1F1F"/>
          <w:sz w:val="21"/>
          <w:szCs w:val="21"/>
        </w:rPr>
        <w:t>:</w:t>
      </w:r>
    </w:p>
    <w:p w14:paraId="04971E3A" w14:textId="3D4AFED1" w:rsidR="00497F5E" w:rsidRDefault="00497F5E" w:rsidP="00497F5E">
      <w:pPr>
        <w:rPr>
          <w:rFonts w:ascii="Times New Roman" w:hAnsi="Times New Roman" w:cs="Times New Roman"/>
          <w:sz w:val="24"/>
          <w:szCs w:val="24"/>
        </w:rPr>
      </w:pPr>
      <w:r>
        <w:rPr>
          <w:noProof/>
        </w:rPr>
        <w:drawing>
          <wp:inline distT="0" distB="0" distL="0" distR="0" wp14:anchorId="01337084" wp14:editId="35B008B6">
            <wp:extent cx="2847975" cy="2667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7975" cy="2667000"/>
                    </a:xfrm>
                    <a:prstGeom prst="rect">
                      <a:avLst/>
                    </a:prstGeom>
                    <a:noFill/>
                    <a:ln>
                      <a:noFill/>
                    </a:ln>
                  </pic:spPr>
                </pic:pic>
              </a:graphicData>
            </a:graphic>
          </wp:inline>
        </w:drawing>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497F5E" w14:paraId="2B4F7CC2" w14:textId="77777777" w:rsidTr="00497F5E">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46F424E" w14:textId="77777777" w:rsidR="00497F5E" w:rsidRDefault="00497F5E">
            <w:pPr>
              <w:pStyle w:val="NormalWeb"/>
              <w:spacing w:before="0" w:beforeAutospacing="0" w:after="0" w:afterAutospacing="0" w:line="315" w:lineRule="atLeast"/>
              <w:rPr>
                <w:rFonts w:ascii="Arial" w:hAnsi="Arial" w:cs="Arial"/>
                <w:color w:val="1F1F1F"/>
                <w:sz w:val="21"/>
                <w:szCs w:val="21"/>
              </w:rPr>
            </w:pPr>
            <w:r>
              <w:rPr>
                <w:rStyle w:val="mi"/>
                <w:rFonts w:ascii="MathJax_Main" w:hAnsi="MathJax_Main" w:cs="Arial"/>
                <w:color w:val="1F1F1F"/>
                <w:sz w:val="26"/>
                <w:szCs w:val="26"/>
                <w:bdr w:val="none" w:sz="0" w:space="0" w:color="auto" w:frame="1"/>
              </w:rPr>
              <w:lastRenderedPageBreak/>
              <w:t>Cost</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h</w:t>
            </w:r>
            <w:r>
              <w:rPr>
                <w:rStyle w:val="mi"/>
                <w:rFonts w:ascii="MathJax_Math" w:hAnsi="MathJax_Math" w:cs="Arial"/>
                <w:i/>
                <w:iCs/>
                <w:color w:val="1F1F1F"/>
                <w:sz w:val="18"/>
                <w:szCs w:val="18"/>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y</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0</w:t>
            </w:r>
            <w:r>
              <w:rPr>
                <w:rStyle w:val="mtext"/>
                <w:rFonts w:ascii="MathJax_Main" w:eastAsiaTheme="majorEastAsia" w:hAnsi="MathJax_Main" w:cs="Arial"/>
                <w:color w:val="1F1F1F"/>
                <w:sz w:val="26"/>
                <w:szCs w:val="26"/>
                <w:bdr w:val="none" w:sz="0" w:space="0" w:color="auto" w:frame="1"/>
              </w:rPr>
              <w:t> if </w:t>
            </w:r>
            <w:r>
              <w:rPr>
                <w:rStyle w:val="mi"/>
                <w:rFonts w:ascii="MathJax_Math" w:hAnsi="MathJax_Math" w:cs="Arial"/>
                <w:i/>
                <w:iCs/>
                <w:color w:val="1F1F1F"/>
                <w:sz w:val="26"/>
                <w:szCs w:val="26"/>
                <w:bdr w:val="none" w:sz="0" w:space="0" w:color="auto" w:frame="1"/>
              </w:rPr>
              <w:t>h</w:t>
            </w:r>
            <w:r>
              <w:rPr>
                <w:rStyle w:val="mi"/>
                <w:rFonts w:ascii="MathJax_Math" w:hAnsi="MathJax_Math" w:cs="Arial"/>
                <w:i/>
                <w:iCs/>
                <w:color w:val="1F1F1F"/>
                <w:sz w:val="18"/>
                <w:szCs w:val="18"/>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y</w:t>
            </w:r>
            <w:r>
              <w:rPr>
                <w:rStyle w:val="mi"/>
                <w:rFonts w:ascii="MathJax_Main" w:hAnsi="MathJax_Main" w:cs="Arial"/>
                <w:color w:val="1F1F1F"/>
                <w:sz w:val="26"/>
                <w:szCs w:val="26"/>
                <w:bdr w:val="none" w:sz="0" w:space="0" w:color="auto" w:frame="1"/>
              </w:rPr>
              <w:t>Cost</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h</w:t>
            </w:r>
            <w:r>
              <w:rPr>
                <w:rStyle w:val="mi"/>
                <w:rFonts w:ascii="MathJax_Math" w:hAnsi="MathJax_Math" w:cs="Arial"/>
                <w:i/>
                <w:iCs/>
                <w:color w:val="1F1F1F"/>
                <w:sz w:val="18"/>
                <w:szCs w:val="18"/>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y</w:t>
            </w:r>
            <w:r>
              <w:rPr>
                <w:rStyle w:val="mo"/>
                <w:rFonts w:ascii="MathJax_Main" w:hAnsi="MathJax_Main" w:cs="Arial"/>
                <w:color w:val="1F1F1F"/>
                <w:sz w:val="26"/>
                <w:szCs w:val="26"/>
                <w:bdr w:val="none" w:sz="0" w:space="0" w:color="auto" w:frame="1"/>
              </w:rPr>
              <w:t>)→</w:t>
            </w:r>
            <w:r>
              <w:rPr>
                <w:rStyle w:val="mi"/>
                <w:rFonts w:ascii="MathJax_Main" w:hAnsi="MathJax_Main" w:cs="Arial"/>
                <w:color w:val="1F1F1F"/>
                <w:sz w:val="26"/>
                <w:szCs w:val="26"/>
                <w:bdr w:val="none" w:sz="0" w:space="0" w:color="auto" w:frame="1"/>
              </w:rPr>
              <w:t>∞</w:t>
            </w:r>
            <w:r>
              <w:rPr>
                <w:rStyle w:val="mtext"/>
                <w:rFonts w:ascii="MathJax_Main" w:eastAsiaTheme="majorEastAsia" w:hAnsi="MathJax_Main" w:cs="Arial"/>
                <w:color w:val="1F1F1F"/>
                <w:sz w:val="26"/>
                <w:szCs w:val="26"/>
                <w:bdr w:val="none" w:sz="0" w:space="0" w:color="auto" w:frame="1"/>
              </w:rPr>
              <w:t> if </w:t>
            </w:r>
            <w:r>
              <w:rPr>
                <w:rStyle w:val="mi"/>
                <w:rFonts w:ascii="MathJax_Math" w:hAnsi="MathJax_Math" w:cs="Arial"/>
                <w:i/>
                <w:iCs/>
                <w:color w:val="1F1F1F"/>
                <w:sz w:val="26"/>
                <w:szCs w:val="26"/>
                <w:bdr w:val="none" w:sz="0" w:space="0" w:color="auto" w:frame="1"/>
              </w:rPr>
              <w:t>y</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0</w:t>
            </w:r>
            <w:r>
              <w:rPr>
                <w:rStyle w:val="mi"/>
                <w:rFonts w:ascii="MathJax_Main" w:hAnsi="MathJax_Main" w:cs="Arial"/>
                <w:color w:val="1F1F1F"/>
                <w:sz w:val="26"/>
                <w:szCs w:val="26"/>
                <w:bdr w:val="none" w:sz="0" w:space="0" w:color="auto" w:frame="1"/>
              </w:rPr>
              <w:t>and</w:t>
            </w:r>
            <w:r>
              <w:rPr>
                <w:rStyle w:val="mi"/>
                <w:rFonts w:ascii="MathJax_Math" w:hAnsi="MathJax_Math" w:cs="Arial"/>
                <w:i/>
                <w:iCs/>
                <w:color w:val="1F1F1F"/>
                <w:sz w:val="26"/>
                <w:szCs w:val="26"/>
                <w:bdr w:val="none" w:sz="0" w:space="0" w:color="auto" w:frame="1"/>
              </w:rPr>
              <w:t>h</w:t>
            </w:r>
            <w:r>
              <w:rPr>
                <w:rStyle w:val="mi"/>
                <w:rFonts w:ascii="MathJax_Math" w:hAnsi="MathJax_Math" w:cs="Arial"/>
                <w:i/>
                <w:iCs/>
                <w:color w:val="1F1F1F"/>
                <w:sz w:val="18"/>
                <w:szCs w:val="18"/>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1</w:t>
            </w:r>
            <w:r>
              <w:rPr>
                <w:rStyle w:val="mi"/>
                <w:rFonts w:ascii="MathJax_Main" w:hAnsi="MathJax_Main" w:cs="Arial"/>
                <w:color w:val="1F1F1F"/>
                <w:sz w:val="26"/>
                <w:szCs w:val="26"/>
                <w:bdr w:val="none" w:sz="0" w:space="0" w:color="auto" w:frame="1"/>
              </w:rPr>
              <w:t>Cost</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h</w:t>
            </w:r>
            <w:r>
              <w:rPr>
                <w:rStyle w:val="mi"/>
                <w:rFonts w:ascii="MathJax_Math" w:hAnsi="MathJax_Math" w:cs="Arial"/>
                <w:i/>
                <w:iCs/>
                <w:color w:val="1F1F1F"/>
                <w:sz w:val="18"/>
                <w:szCs w:val="18"/>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y</w:t>
            </w:r>
            <w:r>
              <w:rPr>
                <w:rStyle w:val="mo"/>
                <w:rFonts w:ascii="MathJax_Main" w:hAnsi="MathJax_Main" w:cs="Arial"/>
                <w:color w:val="1F1F1F"/>
                <w:sz w:val="26"/>
                <w:szCs w:val="26"/>
                <w:bdr w:val="none" w:sz="0" w:space="0" w:color="auto" w:frame="1"/>
              </w:rPr>
              <w:t>)→</w:t>
            </w:r>
            <w:r>
              <w:rPr>
                <w:rStyle w:val="mi"/>
                <w:rFonts w:ascii="MathJax_Main" w:hAnsi="MathJax_Main" w:cs="Arial"/>
                <w:color w:val="1F1F1F"/>
                <w:sz w:val="26"/>
                <w:szCs w:val="26"/>
                <w:bdr w:val="none" w:sz="0" w:space="0" w:color="auto" w:frame="1"/>
              </w:rPr>
              <w:t>∞</w:t>
            </w:r>
            <w:r>
              <w:rPr>
                <w:rStyle w:val="mtext"/>
                <w:rFonts w:ascii="MathJax_Main" w:eastAsiaTheme="majorEastAsia" w:hAnsi="MathJax_Main" w:cs="Arial"/>
                <w:color w:val="1F1F1F"/>
                <w:sz w:val="26"/>
                <w:szCs w:val="26"/>
                <w:bdr w:val="none" w:sz="0" w:space="0" w:color="auto" w:frame="1"/>
              </w:rPr>
              <w:t> if </w:t>
            </w:r>
            <w:r>
              <w:rPr>
                <w:rStyle w:val="mi"/>
                <w:rFonts w:ascii="MathJax_Math" w:hAnsi="MathJax_Math" w:cs="Arial"/>
                <w:i/>
                <w:iCs/>
                <w:color w:val="1F1F1F"/>
                <w:sz w:val="26"/>
                <w:szCs w:val="26"/>
                <w:bdr w:val="none" w:sz="0" w:space="0" w:color="auto" w:frame="1"/>
              </w:rPr>
              <w:t>y</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1</w:t>
            </w:r>
            <w:r>
              <w:rPr>
                <w:rStyle w:val="mi"/>
                <w:rFonts w:ascii="MathJax_Main" w:hAnsi="MathJax_Main" w:cs="Arial"/>
                <w:color w:val="1F1F1F"/>
                <w:sz w:val="26"/>
                <w:szCs w:val="26"/>
                <w:bdr w:val="none" w:sz="0" w:space="0" w:color="auto" w:frame="1"/>
              </w:rPr>
              <w:t>and</w:t>
            </w:r>
            <w:r>
              <w:rPr>
                <w:rStyle w:val="mi"/>
                <w:rFonts w:ascii="MathJax_Math" w:hAnsi="MathJax_Math" w:cs="Arial"/>
                <w:i/>
                <w:iCs/>
                <w:color w:val="1F1F1F"/>
                <w:sz w:val="26"/>
                <w:szCs w:val="26"/>
                <w:bdr w:val="none" w:sz="0" w:space="0" w:color="auto" w:frame="1"/>
              </w:rPr>
              <w:t>h</w:t>
            </w:r>
            <w:r>
              <w:rPr>
                <w:rStyle w:val="mi"/>
                <w:rFonts w:ascii="MathJax_Math" w:hAnsi="MathJax_Math" w:cs="Arial"/>
                <w:i/>
                <w:iCs/>
                <w:color w:val="1F1F1F"/>
                <w:sz w:val="18"/>
                <w:szCs w:val="18"/>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0</w:t>
            </w:r>
          </w:p>
        </w:tc>
      </w:tr>
    </w:tbl>
    <w:p w14:paraId="2371F0D3" w14:textId="77777777" w:rsidR="00497F5E" w:rsidRDefault="00497F5E" w:rsidP="00497F5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If our correct answer 'y' is 0, then the cost function will be 0 if our hypothesis function also outputs 0. If our hypothesis approaches 1, then the cost function will approach infinity.</w:t>
      </w:r>
    </w:p>
    <w:p w14:paraId="65309A07" w14:textId="77777777" w:rsidR="00497F5E" w:rsidRDefault="00497F5E" w:rsidP="00497F5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If our correct answer 'y' is 1, then the cost function will be 0 if our hypothesis function outputs 1. If our hypothesis approaches 0, then the cost function will approach infinity.</w:t>
      </w:r>
    </w:p>
    <w:p w14:paraId="1491F468" w14:textId="77777777" w:rsidR="00497F5E" w:rsidRDefault="00497F5E" w:rsidP="00497F5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Note that writing the cost function in this way guarantees that J(θ) is convex for logistic regression.</w:t>
      </w:r>
    </w:p>
    <w:p w14:paraId="3836F479" w14:textId="77777777" w:rsidR="00E2414C" w:rsidRDefault="00E2414C" w:rsidP="00E2414C">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 xml:space="preserve">Simplified Cost Function and Gradient Descent </w:t>
      </w:r>
    </w:p>
    <w:p w14:paraId="2F4DAA36" w14:textId="77777777" w:rsidR="00E2414C" w:rsidRDefault="00E2414C" w:rsidP="00E2414C">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Note:</w:t>
      </w:r>
      <w:r>
        <w:rPr>
          <w:rFonts w:ascii="Arial" w:hAnsi="Arial" w:cs="Arial"/>
          <w:color w:val="1F1F1F"/>
          <w:sz w:val="21"/>
          <w:szCs w:val="21"/>
        </w:rPr>
        <w:t xml:space="preserve"> [6:53 - the gradient descent equation should have a 1/m factor]</w:t>
      </w:r>
    </w:p>
    <w:p w14:paraId="5187B4CE" w14:textId="77777777" w:rsidR="00E2414C" w:rsidRDefault="00E2414C" w:rsidP="00E2414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 compress our cost function's two conditional cases into one case:</w:t>
      </w:r>
    </w:p>
    <w:p w14:paraId="5E301ED9" w14:textId="77777777" w:rsidR="00E2414C" w:rsidRDefault="00E2414C" w:rsidP="00E2414C">
      <w:pPr>
        <w:pStyle w:val="NormalWeb"/>
        <w:shd w:val="clear" w:color="auto" w:fill="FFFFFF"/>
        <w:spacing w:before="0" w:beforeAutospacing="0" w:after="300" w:afterAutospacing="0" w:line="315" w:lineRule="atLeast"/>
        <w:rPr>
          <w:rFonts w:ascii="Arial" w:hAnsi="Arial" w:cs="Arial"/>
          <w:color w:val="1F1F1F"/>
          <w:sz w:val="21"/>
          <w:szCs w:val="21"/>
        </w:rPr>
      </w:pPr>
      <w:r>
        <w:rPr>
          <w:rStyle w:val="katex-mathml"/>
          <w:color w:val="1F1F1F"/>
          <w:sz w:val="25"/>
          <w:szCs w:val="25"/>
          <w:bdr w:val="none" w:sz="0" w:space="0" w:color="auto" w:frame="1"/>
        </w:rPr>
        <w:t>\mathrm{Cost}(h_\theta(x),y) = - y \; \log(h_\theta(x)) - (1 - y) \log(1 - h_\theta(x))</w:t>
      </w:r>
      <w:r>
        <w:rPr>
          <w:rStyle w:val="mord"/>
          <w:color w:val="1F1F1F"/>
          <w:sz w:val="25"/>
          <w:szCs w:val="25"/>
        </w:rPr>
        <w:t>Cost</w:t>
      </w:r>
      <w:r>
        <w:rPr>
          <w:rStyle w:val="mope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close"/>
          <w:rFonts w:eastAsiaTheme="majorEastAsia"/>
          <w:color w:val="1F1F1F"/>
          <w:sz w:val="25"/>
          <w:szCs w:val="25"/>
        </w:rPr>
        <w:t>)</w:t>
      </w:r>
      <w:r>
        <w:rPr>
          <w:rStyle w:val="mpunct"/>
          <w:color w:val="1F1F1F"/>
          <w:sz w:val="25"/>
          <w:szCs w:val="25"/>
        </w:rPr>
        <w:t>,</w:t>
      </w:r>
      <w:r>
        <w:rPr>
          <w:rStyle w:val="mord"/>
          <w:rFonts w:ascii="KaTeX_Math" w:hAnsi="KaTeX_Math"/>
          <w:i/>
          <w:iCs/>
          <w:color w:val="1F1F1F"/>
          <w:sz w:val="25"/>
          <w:szCs w:val="25"/>
        </w:rPr>
        <w:t>y</w:t>
      </w:r>
      <w:r>
        <w:rPr>
          <w:rStyle w:val="mclose"/>
          <w:rFonts w:eastAsiaTheme="majorEastAsia"/>
          <w:color w:val="1F1F1F"/>
          <w:sz w:val="25"/>
          <w:szCs w:val="25"/>
        </w:rPr>
        <w:t>)</w:t>
      </w:r>
      <w:r>
        <w:rPr>
          <w:rStyle w:val="mrel"/>
          <w:color w:val="1F1F1F"/>
          <w:sz w:val="25"/>
          <w:szCs w:val="25"/>
        </w:rPr>
        <w:t>=</w:t>
      </w:r>
      <w:r>
        <w:rPr>
          <w:rStyle w:val="mord"/>
          <w:color w:val="1F1F1F"/>
          <w:sz w:val="25"/>
          <w:szCs w:val="25"/>
        </w:rPr>
        <w:t>−</w:t>
      </w:r>
      <w:r>
        <w:rPr>
          <w:rStyle w:val="mord"/>
          <w:rFonts w:ascii="KaTeX_Math" w:hAnsi="KaTeX_Math"/>
          <w:i/>
          <w:iCs/>
          <w:color w:val="1F1F1F"/>
          <w:sz w:val="25"/>
          <w:szCs w:val="25"/>
        </w:rPr>
        <w:t>y</w:t>
      </w:r>
      <w:r>
        <w:rPr>
          <w:rStyle w:val="mop"/>
          <w:color w:val="1F1F1F"/>
          <w:sz w:val="25"/>
          <w:szCs w:val="25"/>
        </w:rPr>
        <w:t>log</w:t>
      </w:r>
      <w:r>
        <w:rPr>
          <w:rStyle w:val="mope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close"/>
          <w:rFonts w:eastAsiaTheme="majorEastAsia"/>
          <w:color w:val="1F1F1F"/>
          <w:sz w:val="25"/>
          <w:szCs w:val="25"/>
        </w:rPr>
        <w:t>))</w:t>
      </w:r>
      <w:r>
        <w:rPr>
          <w:rStyle w:val="mbin"/>
          <w:color w:val="1F1F1F"/>
          <w:sz w:val="25"/>
          <w:szCs w:val="25"/>
        </w:rPr>
        <w:t>−</w:t>
      </w:r>
      <w:r>
        <w:rPr>
          <w:rStyle w:val="mopen"/>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y</w:t>
      </w:r>
      <w:r>
        <w:rPr>
          <w:rStyle w:val="mclose"/>
          <w:rFonts w:eastAsiaTheme="majorEastAsia"/>
          <w:color w:val="1F1F1F"/>
          <w:sz w:val="25"/>
          <w:szCs w:val="25"/>
        </w:rPr>
        <w:t>)</w:t>
      </w:r>
      <w:r>
        <w:rPr>
          <w:rStyle w:val="mop"/>
          <w:color w:val="1F1F1F"/>
          <w:sz w:val="25"/>
          <w:szCs w:val="25"/>
        </w:rPr>
        <w:t>log</w:t>
      </w:r>
      <w:r>
        <w:rPr>
          <w:rStyle w:val="mopen"/>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close"/>
          <w:rFonts w:eastAsiaTheme="majorEastAsia"/>
          <w:color w:val="1F1F1F"/>
          <w:sz w:val="25"/>
          <w:szCs w:val="25"/>
        </w:rPr>
        <w:t>))</w:t>
      </w:r>
    </w:p>
    <w:p w14:paraId="771C46C4" w14:textId="77777777" w:rsidR="00E2414C" w:rsidRDefault="00E2414C" w:rsidP="00E2414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Notice that when y is equal to 1, then the second term </w:t>
      </w:r>
      <w:r>
        <w:rPr>
          <w:rStyle w:val="katex-mathml"/>
          <w:color w:val="1F1F1F"/>
          <w:sz w:val="25"/>
          <w:szCs w:val="25"/>
          <w:bdr w:val="none" w:sz="0" w:space="0" w:color="auto" w:frame="1"/>
        </w:rPr>
        <w:t>(1-y)\log(1-h_\theta(x))</w:t>
      </w:r>
      <w:r>
        <w:rPr>
          <w:rStyle w:val="mopen"/>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y</w:t>
      </w:r>
      <w:r>
        <w:rPr>
          <w:rStyle w:val="mclose"/>
          <w:rFonts w:eastAsiaTheme="majorEastAsia"/>
          <w:color w:val="1F1F1F"/>
          <w:sz w:val="25"/>
          <w:szCs w:val="25"/>
        </w:rPr>
        <w:t>)</w:t>
      </w:r>
      <w:r>
        <w:rPr>
          <w:rStyle w:val="mop"/>
          <w:color w:val="1F1F1F"/>
          <w:sz w:val="25"/>
          <w:szCs w:val="25"/>
        </w:rPr>
        <w:t>log</w:t>
      </w:r>
      <w:r>
        <w:rPr>
          <w:rStyle w:val="mopen"/>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close"/>
          <w:rFonts w:eastAsiaTheme="majorEastAsia"/>
          <w:color w:val="1F1F1F"/>
          <w:sz w:val="25"/>
          <w:szCs w:val="25"/>
        </w:rPr>
        <w:t>))</w:t>
      </w:r>
      <w:r>
        <w:rPr>
          <w:rFonts w:ascii="Arial" w:hAnsi="Arial" w:cs="Arial"/>
          <w:color w:val="1F1F1F"/>
          <w:sz w:val="21"/>
          <w:szCs w:val="21"/>
        </w:rPr>
        <w:t xml:space="preserve"> will be zero and will not affect the result. If y is equal to 0, then the first term </w:t>
      </w:r>
      <w:r>
        <w:rPr>
          <w:rStyle w:val="katex-mathml"/>
          <w:color w:val="1F1F1F"/>
          <w:sz w:val="25"/>
          <w:szCs w:val="25"/>
          <w:bdr w:val="none" w:sz="0" w:space="0" w:color="auto" w:frame="1"/>
        </w:rPr>
        <w:t>-y \log(h_\theta(x))</w:t>
      </w:r>
      <w:r>
        <w:rPr>
          <w:rStyle w:val="mord"/>
          <w:color w:val="1F1F1F"/>
          <w:sz w:val="25"/>
          <w:szCs w:val="25"/>
        </w:rPr>
        <w:t>−</w:t>
      </w:r>
      <w:r>
        <w:rPr>
          <w:rStyle w:val="mord"/>
          <w:rFonts w:ascii="KaTeX_Math" w:hAnsi="KaTeX_Math"/>
          <w:i/>
          <w:iCs/>
          <w:color w:val="1F1F1F"/>
          <w:sz w:val="25"/>
          <w:szCs w:val="25"/>
        </w:rPr>
        <w:t>y</w:t>
      </w:r>
      <w:r>
        <w:rPr>
          <w:rStyle w:val="mop"/>
          <w:color w:val="1F1F1F"/>
          <w:sz w:val="25"/>
          <w:szCs w:val="25"/>
        </w:rPr>
        <w:t>log</w:t>
      </w:r>
      <w:r>
        <w:rPr>
          <w:rStyle w:val="mope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close"/>
          <w:rFonts w:eastAsiaTheme="majorEastAsia"/>
          <w:color w:val="1F1F1F"/>
          <w:sz w:val="25"/>
          <w:szCs w:val="25"/>
        </w:rPr>
        <w:t>))</w:t>
      </w:r>
      <w:r>
        <w:rPr>
          <w:rFonts w:ascii="Arial" w:hAnsi="Arial" w:cs="Arial"/>
          <w:color w:val="1F1F1F"/>
          <w:sz w:val="21"/>
          <w:szCs w:val="21"/>
        </w:rPr>
        <w:t xml:space="preserve"> will be zero and will not affect the result.</w:t>
      </w:r>
    </w:p>
    <w:p w14:paraId="12D3C88A" w14:textId="77777777" w:rsidR="00E2414C" w:rsidRDefault="00E2414C" w:rsidP="00E2414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 fully write out our entire cost function as follows: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E2414C" w14:paraId="45837861" w14:textId="77777777" w:rsidTr="00E2414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1C10902" w14:textId="77777777" w:rsidR="00E2414C" w:rsidRDefault="00E2414C">
            <w:pPr>
              <w:pStyle w:val="NormalWeb"/>
              <w:spacing w:before="0" w:beforeAutospacing="0" w:after="0" w:afterAutospacing="0" w:line="315" w:lineRule="atLeast"/>
              <w:rPr>
                <w:rFonts w:ascii="Arial" w:hAnsi="Arial" w:cs="Arial"/>
                <w:color w:val="1F1F1F"/>
                <w:sz w:val="21"/>
                <w:szCs w:val="21"/>
              </w:rPr>
            </w:pPr>
            <w:r>
              <w:rPr>
                <w:rStyle w:val="katex-mathml"/>
                <w:color w:val="1F1F1F"/>
                <w:sz w:val="25"/>
                <w:szCs w:val="25"/>
                <w:bdr w:val="none" w:sz="0" w:space="0" w:color="auto" w:frame="1"/>
              </w:rPr>
              <w:t>J(\theta) = - \frac{1}{m} \displaystyle \sum_{i=1}^m [y^{(i)}\log (h_\theta (x^{(i)})) + (1 - y^{(i)})\log (1 - h_\theta(x^{(i)}))]</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close"/>
                <w:rFonts w:eastAsiaTheme="majorEastAsia"/>
                <w:color w:val="1F1F1F"/>
                <w:sz w:val="25"/>
                <w:szCs w:val="25"/>
              </w:rPr>
              <w:t>)</w:t>
            </w:r>
            <w:r>
              <w:rPr>
                <w:rStyle w:val="mrel"/>
                <w:color w:val="1F1F1F"/>
                <w:sz w:val="25"/>
                <w:szCs w:val="25"/>
              </w:rPr>
              <w:t>=</w:t>
            </w:r>
            <w:r>
              <w:rPr>
                <w:rStyle w:val="mord"/>
                <w:color w:val="1F1F1F"/>
                <w:sz w:val="25"/>
                <w:szCs w:val="25"/>
              </w:rPr>
              <w:t>−</w:t>
            </w:r>
            <w:r>
              <w:rPr>
                <w:rStyle w:val="mord"/>
                <w:rFonts w:ascii="KaTeX_Math" w:hAnsi="KaTeX_Math"/>
                <w:i/>
                <w:iCs/>
                <w:color w:val="1F1F1F"/>
                <w:sz w:val="18"/>
                <w:szCs w:val="18"/>
              </w:rPr>
              <w:t>m</w:t>
            </w:r>
            <w:r>
              <w:rPr>
                <w:rStyle w:val="mord"/>
                <w:color w:val="1F1F1F"/>
                <w:sz w:val="18"/>
                <w:szCs w:val="18"/>
              </w:rPr>
              <w:t>1</w:t>
            </w:r>
            <w:r>
              <w:rPr>
                <w:rStyle w:val="vlist-s"/>
                <w:color w:val="1F1F1F"/>
                <w:sz w:val="2"/>
                <w:szCs w:val="2"/>
              </w:rPr>
              <w:t>​</w:t>
            </w:r>
            <w:r>
              <w:rPr>
                <w:rStyle w:val="mord"/>
                <w:rFonts w:ascii="KaTeX_Math" w:hAnsi="KaTeX_Math"/>
                <w:i/>
                <w:iCs/>
                <w:color w:val="1F1F1F"/>
                <w:sz w:val="18"/>
                <w:szCs w:val="18"/>
              </w:rPr>
              <w:t>i</w:t>
            </w:r>
            <w:r>
              <w:rPr>
                <w:rStyle w:val="mrel"/>
                <w:color w:val="1F1F1F"/>
                <w:sz w:val="18"/>
                <w:szCs w:val="18"/>
              </w:rPr>
              <w:t>=</w:t>
            </w:r>
            <w:r>
              <w:rPr>
                <w:rStyle w:val="mord"/>
                <w:color w:val="1F1F1F"/>
                <w:sz w:val="18"/>
                <w:szCs w:val="18"/>
              </w:rPr>
              <w:t>1</w:t>
            </w:r>
            <w:r>
              <w:rPr>
                <w:rStyle w:val="mop"/>
                <w:rFonts w:ascii="KaTeX_Size2" w:hAnsi="KaTeX_Size2"/>
                <w:color w:val="1F1F1F"/>
                <w:sz w:val="25"/>
                <w:szCs w:val="25"/>
              </w:rPr>
              <w:t>∑</w:t>
            </w:r>
            <w:r>
              <w:rPr>
                <w:rStyle w:val="mord"/>
                <w:rFonts w:ascii="KaTeX_Math" w:hAnsi="KaTeX_Math"/>
                <w:i/>
                <w:iCs/>
                <w:color w:val="1F1F1F"/>
                <w:sz w:val="18"/>
                <w:szCs w:val="18"/>
              </w:rPr>
              <w:t>m</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y</w:t>
            </w:r>
            <w:r>
              <w:rPr>
                <w:rStyle w:val="mopen"/>
                <w:color w:val="1F1F1F"/>
                <w:sz w:val="18"/>
                <w:szCs w:val="18"/>
              </w:rPr>
              <w:t>(</w:t>
            </w:r>
            <w:r>
              <w:rPr>
                <w:rStyle w:val="mord"/>
                <w:rFonts w:ascii="KaTeX_Math" w:hAnsi="KaTeX_Math"/>
                <w:i/>
                <w:iCs/>
                <w:color w:val="1F1F1F"/>
                <w:sz w:val="18"/>
                <w:szCs w:val="18"/>
              </w:rPr>
              <w:t>i</w:t>
            </w:r>
            <w:r>
              <w:rPr>
                <w:rStyle w:val="mclose"/>
                <w:rFonts w:eastAsiaTheme="majorEastAsia"/>
                <w:color w:val="1F1F1F"/>
                <w:sz w:val="18"/>
                <w:szCs w:val="18"/>
              </w:rPr>
              <w:t>)</w:t>
            </w:r>
            <w:r>
              <w:rPr>
                <w:rStyle w:val="mop"/>
                <w:color w:val="1F1F1F"/>
                <w:sz w:val="25"/>
                <w:szCs w:val="25"/>
              </w:rPr>
              <w:t>log</w:t>
            </w:r>
            <w:r>
              <w:rPr>
                <w:rStyle w:val="mope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rFonts w:eastAsiaTheme="majorEastAsia"/>
                <w:color w:val="1F1F1F"/>
                <w:sz w:val="18"/>
                <w:szCs w:val="18"/>
              </w:rPr>
              <w:t>)</w:t>
            </w:r>
            <w:r>
              <w:rPr>
                <w:rStyle w:val="mclose"/>
                <w:rFonts w:eastAsiaTheme="majorEastAsia"/>
                <w:color w:val="1F1F1F"/>
                <w:sz w:val="25"/>
                <w:szCs w:val="25"/>
              </w:rPr>
              <w:t>))</w:t>
            </w:r>
            <w:r>
              <w:rPr>
                <w:rStyle w:val="mbin"/>
                <w:color w:val="1F1F1F"/>
                <w:sz w:val="25"/>
                <w:szCs w:val="25"/>
              </w:rPr>
              <w:t>+</w:t>
            </w:r>
            <w:r>
              <w:rPr>
                <w:rStyle w:val="mopen"/>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y</w:t>
            </w:r>
            <w:r>
              <w:rPr>
                <w:rStyle w:val="mopen"/>
                <w:color w:val="1F1F1F"/>
                <w:sz w:val="18"/>
                <w:szCs w:val="18"/>
              </w:rPr>
              <w:t>(</w:t>
            </w:r>
            <w:r>
              <w:rPr>
                <w:rStyle w:val="mord"/>
                <w:rFonts w:ascii="KaTeX_Math" w:hAnsi="KaTeX_Math"/>
                <w:i/>
                <w:iCs/>
                <w:color w:val="1F1F1F"/>
                <w:sz w:val="18"/>
                <w:szCs w:val="18"/>
              </w:rPr>
              <w:t>i</w:t>
            </w:r>
            <w:r>
              <w:rPr>
                <w:rStyle w:val="mclose"/>
                <w:rFonts w:eastAsiaTheme="majorEastAsia"/>
                <w:color w:val="1F1F1F"/>
                <w:sz w:val="18"/>
                <w:szCs w:val="18"/>
              </w:rPr>
              <w:t>)</w:t>
            </w:r>
            <w:r>
              <w:rPr>
                <w:rStyle w:val="mclose"/>
                <w:rFonts w:eastAsiaTheme="majorEastAsia"/>
                <w:color w:val="1F1F1F"/>
                <w:sz w:val="25"/>
                <w:szCs w:val="25"/>
              </w:rPr>
              <w:t>)</w:t>
            </w:r>
            <w:r>
              <w:rPr>
                <w:rStyle w:val="mop"/>
                <w:color w:val="1F1F1F"/>
                <w:sz w:val="25"/>
                <w:szCs w:val="25"/>
              </w:rPr>
              <w:t>log</w:t>
            </w:r>
            <w:r>
              <w:rPr>
                <w:rStyle w:val="mopen"/>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rFonts w:eastAsiaTheme="majorEastAsia"/>
                <w:color w:val="1F1F1F"/>
                <w:sz w:val="18"/>
                <w:szCs w:val="18"/>
              </w:rPr>
              <w:t>)</w:t>
            </w:r>
            <w:r>
              <w:rPr>
                <w:rStyle w:val="mclose"/>
                <w:rFonts w:eastAsiaTheme="majorEastAsia"/>
                <w:color w:val="1F1F1F"/>
                <w:sz w:val="25"/>
                <w:szCs w:val="25"/>
              </w:rPr>
              <w:t>))]</w:t>
            </w:r>
          </w:p>
        </w:tc>
      </w:tr>
    </w:tbl>
    <w:p w14:paraId="5FADF53B" w14:textId="77777777" w:rsidR="00E2414C" w:rsidRDefault="00E2414C" w:rsidP="00E2414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 vectorized implementation is: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E2414C" w14:paraId="0644301C" w14:textId="77777777" w:rsidTr="00E2414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FA5CA07" w14:textId="77777777" w:rsidR="00E2414C" w:rsidRDefault="00E2414C">
            <w:pPr>
              <w:pStyle w:val="NormalWeb"/>
              <w:spacing w:before="0" w:beforeAutospacing="0" w:after="0" w:afterAutospacing="0" w:line="315" w:lineRule="atLeast"/>
              <w:rPr>
                <w:rFonts w:ascii="Arial" w:hAnsi="Arial" w:cs="Arial"/>
                <w:color w:val="1F1F1F"/>
                <w:sz w:val="21"/>
                <w:szCs w:val="21"/>
              </w:rPr>
            </w:pPr>
            <w:r>
              <w:rPr>
                <w:rStyle w:val="mi"/>
                <w:rFonts w:ascii="MathJax_Math" w:hAnsi="MathJax_Math" w:cs="Arial"/>
                <w:i/>
                <w:iCs/>
                <w:color w:val="1F1F1F"/>
                <w:sz w:val="26"/>
                <w:szCs w:val="26"/>
                <w:bdr w:val="none" w:sz="0" w:space="0" w:color="auto" w:frame="1"/>
              </w:rPr>
              <w:t>h</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g</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J</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θ</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1</w:t>
            </w:r>
            <w:r>
              <w:rPr>
                <w:rStyle w:val="mi"/>
                <w:rFonts w:ascii="MathJax_Math" w:hAnsi="MathJax_Math" w:cs="Arial"/>
                <w:i/>
                <w:iCs/>
                <w:color w:val="1F1F1F"/>
                <w:sz w:val="26"/>
                <w:szCs w:val="26"/>
                <w:bdr w:val="none" w:sz="0" w:space="0" w:color="auto" w:frame="1"/>
              </w:rPr>
              <w:t>m</w:t>
            </w:r>
            <w:r>
              <w:rPr>
                <w:rStyle w:val="mo"/>
                <w:rFonts w:ascii="MathJax_Main" w:hAnsi="MathJax_Main" w:cs="Arial"/>
                <w:color w:val="1F1F1F"/>
                <w:sz w:val="26"/>
                <w:szCs w:val="26"/>
                <w:bdr w:val="none" w:sz="0" w:space="0" w:color="auto" w:frame="1"/>
              </w:rPr>
              <w:t>⋅</w:t>
            </w:r>
            <w:r>
              <w:rPr>
                <w:rStyle w:val="mo"/>
                <w:rFonts w:ascii="MathJax_Size2" w:hAnsi="MathJax_Size2" w:cs="Arial"/>
                <w:color w:val="1F1F1F"/>
                <w:sz w:val="26"/>
                <w:szCs w:val="26"/>
                <w:bdr w:val="none" w:sz="0" w:space="0" w:color="auto" w:frame="1"/>
              </w:rPr>
              <w:t>(</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y</w:t>
            </w:r>
            <w:r>
              <w:rPr>
                <w:rStyle w:val="mi"/>
                <w:rFonts w:ascii="MathJax_Math" w:hAnsi="MathJax_Math" w:cs="Arial"/>
                <w:i/>
                <w:iCs/>
                <w:color w:val="1F1F1F"/>
                <w:sz w:val="18"/>
                <w:szCs w:val="18"/>
                <w:bdr w:val="none" w:sz="0" w:space="0" w:color="auto" w:frame="1"/>
              </w:rPr>
              <w:t>T</w:t>
            </w:r>
            <w:r>
              <w:rPr>
                <w:rStyle w:val="mi"/>
                <w:rFonts w:ascii="MathJax_Main" w:hAnsi="MathJax_Main" w:cs="Arial"/>
                <w:color w:val="1F1F1F"/>
                <w:sz w:val="26"/>
                <w:szCs w:val="26"/>
                <w:bdr w:val="none" w:sz="0" w:space="0" w:color="auto" w:frame="1"/>
              </w:rPr>
              <w:t>log</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h</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1</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y</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18"/>
                <w:szCs w:val="18"/>
                <w:bdr w:val="none" w:sz="0" w:space="0" w:color="auto" w:frame="1"/>
              </w:rPr>
              <w:t>T</w:t>
            </w:r>
            <w:r>
              <w:rPr>
                <w:rStyle w:val="mi"/>
                <w:rFonts w:ascii="MathJax_Main" w:hAnsi="MathJax_Main" w:cs="Arial"/>
                <w:color w:val="1F1F1F"/>
                <w:sz w:val="26"/>
                <w:szCs w:val="26"/>
                <w:bdr w:val="none" w:sz="0" w:space="0" w:color="auto" w:frame="1"/>
              </w:rPr>
              <w:t>log</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1</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h</w:t>
            </w:r>
            <w:r>
              <w:rPr>
                <w:rStyle w:val="mo"/>
                <w:rFonts w:ascii="MathJax_Main" w:hAnsi="MathJax_Main" w:cs="Arial"/>
                <w:color w:val="1F1F1F"/>
                <w:sz w:val="26"/>
                <w:szCs w:val="26"/>
                <w:bdr w:val="none" w:sz="0" w:space="0" w:color="auto" w:frame="1"/>
              </w:rPr>
              <w:t>)</w:t>
            </w:r>
            <w:r>
              <w:rPr>
                <w:rStyle w:val="mo"/>
                <w:rFonts w:ascii="MathJax_Size2" w:hAnsi="MathJax_Size2" w:cs="Arial"/>
                <w:color w:val="1F1F1F"/>
                <w:sz w:val="26"/>
                <w:szCs w:val="26"/>
                <w:bdr w:val="none" w:sz="0" w:space="0" w:color="auto" w:frame="1"/>
              </w:rPr>
              <w:t>)</w:t>
            </w:r>
          </w:p>
        </w:tc>
      </w:tr>
    </w:tbl>
    <w:p w14:paraId="00F6532E" w14:textId="77777777" w:rsidR="00E2414C" w:rsidRDefault="00E2414C" w:rsidP="00E2414C">
      <w:pPr>
        <w:pStyle w:val="Heading3"/>
        <w:shd w:val="clear" w:color="auto" w:fill="FFFFFF"/>
        <w:spacing w:before="540" w:after="180" w:line="360" w:lineRule="atLeast"/>
        <w:rPr>
          <w:rFonts w:ascii="Arial" w:hAnsi="Arial" w:cs="Arial"/>
          <w:color w:val="1F1F1F"/>
        </w:rPr>
      </w:pPr>
      <w:r>
        <w:rPr>
          <w:rStyle w:val="Strong"/>
          <w:rFonts w:ascii="Arial" w:hAnsi="Arial" w:cs="Arial"/>
          <w:b w:val="0"/>
          <w:bCs w:val="0"/>
          <w:color w:val="1F1F1F"/>
        </w:rPr>
        <w:t>Gradient Descent</w:t>
      </w:r>
    </w:p>
    <w:p w14:paraId="04E1B740" w14:textId="77777777" w:rsidR="00E2414C" w:rsidRDefault="00E2414C" w:rsidP="00E2414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Remember that the general form of gradient descent is: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E2414C" w14:paraId="40E24CA6" w14:textId="77777777" w:rsidTr="00E2414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23FB3D1" w14:textId="77777777" w:rsidR="00E2414C" w:rsidRDefault="00E2414C">
            <w:pPr>
              <w:pStyle w:val="NormalWeb"/>
              <w:spacing w:before="0" w:beforeAutospacing="0" w:after="0" w:afterAutospacing="0" w:line="315" w:lineRule="atLeast"/>
              <w:rPr>
                <w:rFonts w:ascii="Arial" w:hAnsi="Arial" w:cs="Arial"/>
                <w:color w:val="1F1F1F"/>
                <w:sz w:val="21"/>
                <w:szCs w:val="21"/>
              </w:rPr>
            </w:pPr>
            <w:r>
              <w:rPr>
                <w:rStyle w:val="mi"/>
                <w:rFonts w:ascii="MathJax_Math" w:hAnsi="MathJax_Math" w:cs="Arial"/>
                <w:i/>
                <w:iCs/>
                <w:color w:val="1F1F1F"/>
                <w:sz w:val="26"/>
                <w:szCs w:val="26"/>
                <w:bdr w:val="none" w:sz="0" w:space="0" w:color="auto" w:frame="1"/>
              </w:rPr>
              <w:t>Repeat</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θ</w:t>
            </w:r>
            <w:r>
              <w:rPr>
                <w:rStyle w:val="mi"/>
                <w:rFonts w:ascii="MathJax_Math" w:hAnsi="MathJax_Math" w:cs="Arial"/>
                <w:i/>
                <w:iCs/>
                <w:color w:val="1F1F1F"/>
                <w:sz w:val="18"/>
                <w:szCs w:val="18"/>
                <w:bdr w:val="none" w:sz="0" w:space="0" w:color="auto" w:frame="1"/>
              </w:rPr>
              <w:t>j</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θ</w:t>
            </w:r>
            <w:r>
              <w:rPr>
                <w:rStyle w:val="mi"/>
                <w:rFonts w:ascii="MathJax_Math" w:hAnsi="MathJax_Math" w:cs="Arial"/>
                <w:i/>
                <w:iCs/>
                <w:color w:val="1F1F1F"/>
                <w:sz w:val="18"/>
                <w:szCs w:val="18"/>
                <w:bdr w:val="none" w:sz="0" w:space="0" w:color="auto" w:frame="1"/>
              </w:rPr>
              <w:t>j</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α</w:t>
            </w:r>
            <w:r>
              <w:rPr>
                <w:rStyle w:val="mi"/>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θ</w:t>
            </w:r>
            <w:r>
              <w:rPr>
                <w:rStyle w:val="mi"/>
                <w:rFonts w:ascii="MathJax_Math" w:hAnsi="MathJax_Math" w:cs="Arial"/>
                <w:i/>
                <w:iCs/>
                <w:color w:val="1F1F1F"/>
                <w:sz w:val="18"/>
                <w:szCs w:val="18"/>
                <w:bdr w:val="none" w:sz="0" w:space="0" w:color="auto" w:frame="1"/>
              </w:rPr>
              <w:t>j</w:t>
            </w:r>
            <w:r>
              <w:rPr>
                <w:rStyle w:val="mi"/>
                <w:rFonts w:ascii="MathJax_Math" w:hAnsi="MathJax_Math" w:cs="Arial"/>
                <w:i/>
                <w:iCs/>
                <w:color w:val="1F1F1F"/>
                <w:sz w:val="26"/>
                <w:szCs w:val="26"/>
                <w:bdr w:val="none" w:sz="0" w:space="0" w:color="auto" w:frame="1"/>
              </w:rPr>
              <w:t>J</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θ</w:t>
            </w:r>
            <w:r>
              <w:rPr>
                <w:rStyle w:val="mo"/>
                <w:rFonts w:ascii="MathJax_Main" w:hAnsi="MathJax_Main" w:cs="Arial"/>
                <w:color w:val="1F1F1F"/>
                <w:sz w:val="26"/>
                <w:szCs w:val="26"/>
                <w:bdr w:val="none" w:sz="0" w:space="0" w:color="auto" w:frame="1"/>
              </w:rPr>
              <w:t>)}</w:t>
            </w:r>
          </w:p>
        </w:tc>
      </w:tr>
    </w:tbl>
    <w:p w14:paraId="44A35039" w14:textId="77777777" w:rsidR="00E2414C" w:rsidRDefault="00E2414C" w:rsidP="00E2414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 work out the derivative part using calculus to get:</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E2414C" w14:paraId="478CD390" w14:textId="77777777" w:rsidTr="00E2414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8498554" w14:textId="77777777" w:rsidR="00E2414C" w:rsidRDefault="00E2414C">
            <w:pPr>
              <w:pStyle w:val="NormalWeb"/>
              <w:spacing w:before="0" w:beforeAutospacing="0" w:after="0" w:afterAutospacing="0" w:line="315" w:lineRule="atLeast"/>
              <w:rPr>
                <w:rFonts w:ascii="Arial" w:hAnsi="Arial" w:cs="Arial"/>
                <w:color w:val="1F1F1F"/>
                <w:sz w:val="21"/>
                <w:szCs w:val="21"/>
              </w:rPr>
            </w:pPr>
            <w:r>
              <w:rPr>
                <w:rStyle w:val="mi"/>
                <w:rFonts w:ascii="MathJax_Math" w:hAnsi="MathJax_Math" w:cs="Arial"/>
                <w:i/>
                <w:iCs/>
                <w:color w:val="1F1F1F"/>
                <w:sz w:val="26"/>
                <w:szCs w:val="26"/>
                <w:bdr w:val="none" w:sz="0" w:space="0" w:color="auto" w:frame="1"/>
              </w:rPr>
              <w:lastRenderedPageBreak/>
              <w:t>Repeat</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θ</w:t>
            </w:r>
            <w:r>
              <w:rPr>
                <w:rStyle w:val="mi"/>
                <w:rFonts w:ascii="MathJax_Math" w:hAnsi="MathJax_Math" w:cs="Arial"/>
                <w:i/>
                <w:iCs/>
                <w:color w:val="1F1F1F"/>
                <w:sz w:val="18"/>
                <w:szCs w:val="18"/>
                <w:bdr w:val="none" w:sz="0" w:space="0" w:color="auto" w:frame="1"/>
              </w:rPr>
              <w:t>j</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θ</w:t>
            </w:r>
            <w:r>
              <w:rPr>
                <w:rStyle w:val="mi"/>
                <w:rFonts w:ascii="MathJax_Math" w:hAnsi="MathJax_Math" w:cs="Arial"/>
                <w:i/>
                <w:iCs/>
                <w:color w:val="1F1F1F"/>
                <w:sz w:val="18"/>
                <w:szCs w:val="18"/>
                <w:bdr w:val="none" w:sz="0" w:space="0" w:color="auto" w:frame="1"/>
              </w:rPr>
              <w:t>j</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αm</w:t>
            </w:r>
            <w:r>
              <w:rPr>
                <w:rStyle w:val="mo"/>
                <w:rFonts w:ascii="MathJax_Size2" w:hAnsi="MathJax_Size2" w:cs="Arial"/>
                <w:color w:val="1F1F1F"/>
                <w:sz w:val="26"/>
                <w:szCs w:val="26"/>
                <w:bdr w:val="none" w:sz="0" w:space="0" w:color="auto" w:frame="1"/>
              </w:rPr>
              <w:t>∑</w:t>
            </w:r>
            <w:r>
              <w:rPr>
                <w:rStyle w:val="mi"/>
                <w:rFonts w:ascii="MathJax_Math" w:hAnsi="MathJax_Math" w:cs="Arial"/>
                <w:i/>
                <w:iCs/>
                <w:color w:val="1F1F1F"/>
                <w:sz w:val="18"/>
                <w:szCs w:val="18"/>
                <w:bdr w:val="none" w:sz="0" w:space="0" w:color="auto" w:frame="1"/>
              </w:rPr>
              <w:t>i</w:t>
            </w:r>
            <w:r>
              <w:rPr>
                <w:rStyle w:val="mo"/>
                <w:rFonts w:ascii="MathJax_Main" w:hAnsi="MathJax_Main" w:cs="Arial"/>
                <w:color w:val="1F1F1F"/>
                <w:sz w:val="18"/>
                <w:szCs w:val="18"/>
                <w:bdr w:val="none" w:sz="0" w:space="0" w:color="auto" w:frame="1"/>
              </w:rPr>
              <w:t>=</w:t>
            </w:r>
            <w:r>
              <w:rPr>
                <w:rStyle w:val="mn"/>
                <w:rFonts w:ascii="MathJax_Main" w:hAnsi="MathJax_Main" w:cs="Arial"/>
                <w:color w:val="1F1F1F"/>
                <w:sz w:val="18"/>
                <w:szCs w:val="18"/>
                <w:bdr w:val="none" w:sz="0" w:space="0" w:color="auto" w:frame="1"/>
              </w:rPr>
              <w:t>1</w:t>
            </w:r>
            <w:r>
              <w:rPr>
                <w:rStyle w:val="mi"/>
                <w:rFonts w:ascii="MathJax_Math" w:hAnsi="MathJax_Math" w:cs="Arial"/>
                <w:i/>
                <w:iCs/>
                <w:color w:val="1F1F1F"/>
                <w:sz w:val="18"/>
                <w:szCs w:val="18"/>
                <w:bdr w:val="none" w:sz="0" w:space="0" w:color="auto" w:frame="1"/>
              </w:rPr>
              <w:t>m</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h</w:t>
            </w:r>
            <w:r>
              <w:rPr>
                <w:rStyle w:val="mi"/>
                <w:rFonts w:ascii="MathJax_Math" w:hAnsi="MathJax_Math" w:cs="Arial"/>
                <w:i/>
                <w:iCs/>
                <w:color w:val="1F1F1F"/>
                <w:sz w:val="18"/>
                <w:szCs w:val="18"/>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18"/>
                <w:szCs w:val="18"/>
                <w:bdr w:val="none" w:sz="0" w:space="0" w:color="auto" w:frame="1"/>
              </w:rPr>
              <w:t>(</w:t>
            </w:r>
            <w:r>
              <w:rPr>
                <w:rStyle w:val="mi"/>
                <w:rFonts w:ascii="MathJax_Math" w:hAnsi="MathJax_Math" w:cs="Arial"/>
                <w:i/>
                <w:iCs/>
                <w:color w:val="1F1F1F"/>
                <w:sz w:val="18"/>
                <w:szCs w:val="18"/>
                <w:bdr w:val="none" w:sz="0" w:space="0" w:color="auto" w:frame="1"/>
              </w:rPr>
              <w:t>i</w:t>
            </w:r>
            <w:r>
              <w:rPr>
                <w:rStyle w:val="mo"/>
                <w:rFonts w:ascii="MathJax_Main" w:hAnsi="MathJax_Main" w:cs="Arial"/>
                <w:color w:val="1F1F1F"/>
                <w:sz w:val="18"/>
                <w:szCs w:val="18"/>
                <w:bdr w:val="none" w:sz="0" w:space="0" w:color="auto" w:frame="1"/>
              </w:rPr>
              <w:t>)</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y</w:t>
            </w:r>
            <w:r>
              <w:rPr>
                <w:rStyle w:val="mo"/>
                <w:rFonts w:ascii="MathJax_Main" w:hAnsi="MathJax_Main" w:cs="Arial"/>
                <w:color w:val="1F1F1F"/>
                <w:sz w:val="18"/>
                <w:szCs w:val="18"/>
                <w:bdr w:val="none" w:sz="0" w:space="0" w:color="auto" w:frame="1"/>
              </w:rPr>
              <w:t>(</w:t>
            </w:r>
            <w:r>
              <w:rPr>
                <w:rStyle w:val="mi"/>
                <w:rFonts w:ascii="MathJax_Math" w:hAnsi="MathJax_Math" w:cs="Arial"/>
                <w:i/>
                <w:iCs/>
                <w:color w:val="1F1F1F"/>
                <w:sz w:val="18"/>
                <w:szCs w:val="18"/>
                <w:bdr w:val="none" w:sz="0" w:space="0" w:color="auto" w:frame="1"/>
              </w:rPr>
              <w:t>i</w:t>
            </w:r>
            <w:r>
              <w:rPr>
                <w:rStyle w:val="mo"/>
                <w:rFonts w:ascii="MathJax_Main" w:hAnsi="MathJax_Main" w:cs="Arial"/>
                <w:color w:val="1F1F1F"/>
                <w:sz w:val="18"/>
                <w:szCs w:val="18"/>
                <w:bdr w:val="none" w:sz="0" w:space="0" w:color="auto" w:frame="1"/>
              </w:rPr>
              <w:t>)</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18"/>
                <w:szCs w:val="18"/>
                <w:bdr w:val="none" w:sz="0" w:space="0" w:color="auto" w:frame="1"/>
              </w:rPr>
              <w:t>(</w:t>
            </w:r>
            <w:r>
              <w:rPr>
                <w:rStyle w:val="mi"/>
                <w:rFonts w:ascii="MathJax_Math" w:hAnsi="MathJax_Math" w:cs="Arial"/>
                <w:i/>
                <w:iCs/>
                <w:color w:val="1F1F1F"/>
                <w:sz w:val="18"/>
                <w:szCs w:val="18"/>
                <w:bdr w:val="none" w:sz="0" w:space="0" w:color="auto" w:frame="1"/>
              </w:rPr>
              <w:t>i</w:t>
            </w:r>
            <w:r>
              <w:rPr>
                <w:rStyle w:val="mo"/>
                <w:rFonts w:ascii="MathJax_Main" w:hAnsi="MathJax_Main" w:cs="Arial"/>
                <w:color w:val="1F1F1F"/>
                <w:sz w:val="18"/>
                <w:szCs w:val="18"/>
                <w:bdr w:val="none" w:sz="0" w:space="0" w:color="auto" w:frame="1"/>
              </w:rPr>
              <w:t>)</w:t>
            </w:r>
            <w:r>
              <w:rPr>
                <w:rStyle w:val="mi"/>
                <w:rFonts w:ascii="MathJax_Math" w:hAnsi="MathJax_Math" w:cs="Arial"/>
                <w:i/>
                <w:iCs/>
                <w:color w:val="1F1F1F"/>
                <w:sz w:val="18"/>
                <w:szCs w:val="18"/>
                <w:bdr w:val="none" w:sz="0" w:space="0" w:color="auto" w:frame="1"/>
              </w:rPr>
              <w:t>j</w:t>
            </w:r>
            <w:r>
              <w:rPr>
                <w:rStyle w:val="mo"/>
                <w:rFonts w:ascii="MathJax_Main" w:hAnsi="MathJax_Main" w:cs="Arial"/>
                <w:color w:val="1F1F1F"/>
                <w:sz w:val="26"/>
                <w:szCs w:val="26"/>
                <w:bdr w:val="none" w:sz="0" w:space="0" w:color="auto" w:frame="1"/>
              </w:rPr>
              <w:t>}</w:t>
            </w:r>
          </w:p>
        </w:tc>
      </w:tr>
    </w:tbl>
    <w:p w14:paraId="009D124F" w14:textId="77777777" w:rsidR="00E2414C" w:rsidRDefault="00E2414C" w:rsidP="00E2414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Notice that this algorithm is identical to the one we used in linear regression. We still have to simultaneously update all values in theta.</w:t>
      </w:r>
    </w:p>
    <w:p w14:paraId="24D40FC2" w14:textId="77777777" w:rsidR="00E2414C" w:rsidRDefault="00E2414C" w:rsidP="00E2414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 vectorized implementation is:</w:t>
      </w:r>
    </w:p>
    <w:p w14:paraId="766D3BA6" w14:textId="77777777" w:rsidR="00E2414C" w:rsidRDefault="00E2414C" w:rsidP="00E2414C">
      <w:pPr>
        <w:pStyle w:val="NormalWeb"/>
        <w:shd w:val="clear" w:color="auto" w:fill="FFFFFF"/>
        <w:spacing w:before="0" w:beforeAutospacing="0" w:after="300" w:afterAutospacing="0" w:line="315" w:lineRule="atLeast"/>
        <w:rPr>
          <w:rFonts w:ascii="Arial" w:hAnsi="Arial" w:cs="Arial"/>
          <w:color w:val="1F1F1F"/>
          <w:sz w:val="21"/>
          <w:szCs w:val="21"/>
        </w:rPr>
      </w:pPr>
      <w:r>
        <w:rPr>
          <w:rStyle w:val="katex-mathml"/>
          <w:color w:val="1F1F1F"/>
          <w:sz w:val="25"/>
          <w:szCs w:val="25"/>
          <w:bdr w:val="none" w:sz="0" w:space="0" w:color="auto" w:frame="1"/>
        </w:rPr>
        <w:t>\theta := \theta - \frac{\alpha}{m} X^{T} (g(X \theta ) - \vec{y})</w:t>
      </w:r>
      <w:r>
        <w:rPr>
          <w:rStyle w:val="mord"/>
          <w:rFonts w:ascii="KaTeX_Math" w:hAnsi="KaTeX_Math"/>
          <w:i/>
          <w:iCs/>
          <w:color w:val="1F1F1F"/>
          <w:sz w:val="25"/>
          <w:szCs w:val="25"/>
        </w:rPr>
        <w:t>θ</w:t>
      </w:r>
      <w:r>
        <w:rPr>
          <w:rStyle w:val="mrel"/>
          <w:color w:val="1F1F1F"/>
          <w:sz w:val="25"/>
          <w:szCs w:val="25"/>
        </w:rPr>
        <w:t>:=</w:t>
      </w:r>
      <w:r>
        <w:rPr>
          <w:rStyle w:val="mord"/>
          <w:rFonts w:ascii="KaTeX_Math" w:hAnsi="KaTeX_Math"/>
          <w:i/>
          <w:iCs/>
          <w:color w:val="1F1F1F"/>
          <w:sz w:val="25"/>
          <w:szCs w:val="25"/>
        </w:rPr>
        <w:t>θ</w:t>
      </w:r>
      <w:r>
        <w:rPr>
          <w:rStyle w:val="mbin"/>
          <w:color w:val="1F1F1F"/>
          <w:sz w:val="25"/>
          <w:szCs w:val="25"/>
        </w:rPr>
        <w:t>−</w:t>
      </w:r>
      <w:r>
        <w:rPr>
          <w:rStyle w:val="mord"/>
          <w:rFonts w:ascii="KaTeX_Math" w:hAnsi="KaTeX_Math"/>
          <w:i/>
          <w:iCs/>
          <w:color w:val="1F1F1F"/>
          <w:sz w:val="18"/>
          <w:szCs w:val="18"/>
        </w:rPr>
        <w:t>mα</w:t>
      </w:r>
      <w:r>
        <w:rPr>
          <w:rStyle w:val="vlist-s"/>
          <w:color w:val="1F1F1F"/>
          <w:sz w:val="2"/>
          <w:szCs w:val="2"/>
        </w:rPr>
        <w:t>​</w:t>
      </w:r>
      <w:r>
        <w:rPr>
          <w:rStyle w:val="mord"/>
          <w:rFonts w:ascii="KaTeX_Math" w:hAnsi="KaTeX_Math"/>
          <w:i/>
          <w:iCs/>
          <w:color w:val="1F1F1F"/>
          <w:sz w:val="25"/>
          <w:szCs w:val="25"/>
        </w:rPr>
        <w:t>X</w:t>
      </w:r>
      <w:r>
        <w:rPr>
          <w:rStyle w:val="mord"/>
          <w:rFonts w:ascii="KaTeX_Math" w:hAnsi="KaTeX_Math"/>
          <w:i/>
          <w:iCs/>
          <w:color w:val="1F1F1F"/>
          <w:sz w:val="18"/>
          <w:szCs w:val="18"/>
        </w:rPr>
        <w:t>T</w:t>
      </w:r>
      <w:r>
        <w:rPr>
          <w:rStyle w:val="mopen"/>
          <w:color w:val="1F1F1F"/>
          <w:sz w:val="25"/>
          <w:szCs w:val="25"/>
        </w:rPr>
        <w:t>(</w:t>
      </w:r>
      <w:r>
        <w:rPr>
          <w:rStyle w:val="mord"/>
          <w:rFonts w:ascii="KaTeX_Math" w:hAnsi="KaTeX_Math"/>
          <w:i/>
          <w:iCs/>
          <w:color w:val="1F1F1F"/>
          <w:sz w:val="25"/>
          <w:szCs w:val="25"/>
        </w:rPr>
        <w:t>g</w:t>
      </w:r>
      <w:r>
        <w:rPr>
          <w:rStyle w:val="mopen"/>
          <w:color w:val="1F1F1F"/>
          <w:sz w:val="25"/>
          <w:szCs w:val="25"/>
        </w:rPr>
        <w:t>(</w:t>
      </w:r>
      <w:r>
        <w:rPr>
          <w:rStyle w:val="mord"/>
          <w:rFonts w:ascii="KaTeX_Math" w:hAnsi="KaTeX_Math"/>
          <w:i/>
          <w:iCs/>
          <w:color w:val="1F1F1F"/>
          <w:sz w:val="25"/>
          <w:szCs w:val="25"/>
        </w:rPr>
        <w:t>Xθ</w:t>
      </w:r>
      <w:r>
        <w:rPr>
          <w:rStyle w:val="mclose"/>
          <w:rFonts w:eastAsiaTheme="majorEastAsia"/>
          <w:color w:val="1F1F1F"/>
          <w:sz w:val="25"/>
          <w:szCs w:val="25"/>
        </w:rPr>
        <w:t>)</w:t>
      </w:r>
      <w:r>
        <w:rPr>
          <w:rStyle w:val="mbin"/>
          <w:color w:val="1F1F1F"/>
          <w:sz w:val="25"/>
          <w:szCs w:val="25"/>
        </w:rPr>
        <w:t>−</w:t>
      </w:r>
      <w:r>
        <w:rPr>
          <w:rStyle w:val="mord"/>
          <w:rFonts w:ascii="KaTeX_Math" w:hAnsi="KaTeX_Math"/>
          <w:i/>
          <w:iCs/>
          <w:color w:val="1F1F1F"/>
          <w:sz w:val="25"/>
          <w:szCs w:val="25"/>
        </w:rPr>
        <w:t>y</w:t>
      </w:r>
      <w:r>
        <w:rPr>
          <w:rStyle w:val="vlist-s"/>
          <w:color w:val="1F1F1F"/>
          <w:sz w:val="2"/>
          <w:szCs w:val="2"/>
        </w:rPr>
        <w:t>​</w:t>
      </w:r>
      <w:r>
        <w:rPr>
          <w:rStyle w:val="mclose"/>
          <w:rFonts w:eastAsiaTheme="majorEastAsia"/>
          <w:color w:val="1F1F1F"/>
          <w:sz w:val="25"/>
          <w:szCs w:val="25"/>
        </w:rPr>
        <w:t>)</w:t>
      </w:r>
    </w:p>
    <w:p w14:paraId="57F23A1C" w14:textId="77777777" w:rsidR="00184E1F" w:rsidRDefault="00184E1F" w:rsidP="00184E1F">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Multiclass Classification: One-vs-all</w:t>
      </w:r>
    </w:p>
    <w:p w14:paraId="02AC2A87" w14:textId="77777777" w:rsidR="00184E1F" w:rsidRDefault="00184E1F" w:rsidP="00184E1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Now we will approach the classification of data when we have more than two categories. Instead of y = {0,1} we will expand our definition so that y = {0,1...n}.</w:t>
      </w:r>
    </w:p>
    <w:p w14:paraId="21E8352B" w14:textId="77777777" w:rsidR="00184E1F" w:rsidRDefault="00184E1F" w:rsidP="00184E1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Since y = {0,1...n}, we divide our problem into n+1 (+1 because the index starts at 0) binary classification problems; in each one, we predict the probability that 'y' is a member of one of our classes.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184E1F" w14:paraId="623D9286" w14:textId="77777777" w:rsidTr="00184E1F">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44C67F8" w14:textId="77777777" w:rsidR="00184E1F" w:rsidRDefault="00184E1F">
            <w:pPr>
              <w:pStyle w:val="NormalWeb"/>
              <w:spacing w:before="0" w:beforeAutospacing="0" w:after="0" w:afterAutospacing="0" w:line="315" w:lineRule="atLeast"/>
              <w:rPr>
                <w:rFonts w:ascii="Arial" w:hAnsi="Arial" w:cs="Arial"/>
                <w:color w:val="1F1F1F"/>
                <w:sz w:val="21"/>
                <w:szCs w:val="21"/>
              </w:rPr>
            </w:pPr>
            <w:r>
              <w:rPr>
                <w:rStyle w:val="mi"/>
                <w:rFonts w:ascii="MathJax_Math" w:hAnsi="MathJax_Math" w:cs="Arial"/>
                <w:i/>
                <w:iCs/>
                <w:color w:val="1F1F1F"/>
                <w:sz w:val="26"/>
                <w:szCs w:val="26"/>
                <w:bdr w:val="none" w:sz="0" w:space="0" w:color="auto" w:frame="1"/>
              </w:rPr>
              <w:t>y</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0</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1</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n</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h</w:t>
            </w:r>
            <w:r>
              <w:rPr>
                <w:rStyle w:val="mo"/>
                <w:rFonts w:ascii="MathJax_Main" w:hAnsi="MathJax_Main" w:cs="Arial"/>
                <w:color w:val="1F1F1F"/>
                <w:sz w:val="18"/>
                <w:szCs w:val="18"/>
                <w:bdr w:val="none" w:sz="0" w:space="0" w:color="auto" w:frame="1"/>
              </w:rPr>
              <w:t>(</w:t>
            </w:r>
            <w:r>
              <w:rPr>
                <w:rStyle w:val="mn"/>
                <w:rFonts w:ascii="MathJax_Main" w:hAnsi="MathJax_Main" w:cs="Arial"/>
                <w:color w:val="1F1F1F"/>
                <w:sz w:val="18"/>
                <w:szCs w:val="18"/>
                <w:bdr w:val="none" w:sz="0" w:space="0" w:color="auto" w:frame="1"/>
              </w:rPr>
              <w:t>0</w:t>
            </w:r>
            <w:r>
              <w:rPr>
                <w:rStyle w:val="mo"/>
                <w:rFonts w:ascii="MathJax_Main" w:hAnsi="MathJax_Main" w:cs="Arial"/>
                <w:color w:val="1F1F1F"/>
                <w:sz w:val="18"/>
                <w:szCs w:val="18"/>
                <w:bdr w:val="none" w:sz="0" w:space="0" w:color="auto" w:frame="1"/>
              </w:rPr>
              <w:t>)</w:t>
            </w:r>
            <w:r>
              <w:rPr>
                <w:rStyle w:val="mi"/>
                <w:rFonts w:ascii="MathJax_Math" w:hAnsi="MathJax_Math" w:cs="Arial"/>
                <w:i/>
                <w:iCs/>
                <w:color w:val="1F1F1F"/>
                <w:sz w:val="18"/>
                <w:szCs w:val="18"/>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P</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y</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0</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h</w:t>
            </w:r>
            <w:r>
              <w:rPr>
                <w:rStyle w:val="mo"/>
                <w:rFonts w:ascii="MathJax_Main" w:hAnsi="MathJax_Main" w:cs="Arial"/>
                <w:color w:val="1F1F1F"/>
                <w:sz w:val="18"/>
                <w:szCs w:val="18"/>
                <w:bdr w:val="none" w:sz="0" w:space="0" w:color="auto" w:frame="1"/>
              </w:rPr>
              <w:t>(</w:t>
            </w:r>
            <w:r>
              <w:rPr>
                <w:rStyle w:val="mn"/>
                <w:rFonts w:ascii="MathJax_Main" w:hAnsi="MathJax_Main" w:cs="Arial"/>
                <w:color w:val="1F1F1F"/>
                <w:sz w:val="18"/>
                <w:szCs w:val="18"/>
                <w:bdr w:val="none" w:sz="0" w:space="0" w:color="auto" w:frame="1"/>
              </w:rPr>
              <w:t>1</w:t>
            </w:r>
            <w:r>
              <w:rPr>
                <w:rStyle w:val="mo"/>
                <w:rFonts w:ascii="MathJax_Main" w:hAnsi="MathJax_Main" w:cs="Arial"/>
                <w:color w:val="1F1F1F"/>
                <w:sz w:val="18"/>
                <w:szCs w:val="18"/>
                <w:bdr w:val="none" w:sz="0" w:space="0" w:color="auto" w:frame="1"/>
              </w:rPr>
              <w:t>)</w:t>
            </w:r>
            <w:r>
              <w:rPr>
                <w:rStyle w:val="mi"/>
                <w:rFonts w:ascii="MathJax_Math" w:hAnsi="MathJax_Math" w:cs="Arial"/>
                <w:i/>
                <w:iCs/>
                <w:color w:val="1F1F1F"/>
                <w:sz w:val="18"/>
                <w:szCs w:val="18"/>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P</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y</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1</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h</w:t>
            </w:r>
            <w:r>
              <w:rPr>
                <w:rStyle w:val="mo"/>
                <w:rFonts w:ascii="MathJax_Main" w:hAnsi="MathJax_Main" w:cs="Arial"/>
                <w:color w:val="1F1F1F"/>
                <w:sz w:val="18"/>
                <w:szCs w:val="18"/>
                <w:bdr w:val="none" w:sz="0" w:space="0" w:color="auto" w:frame="1"/>
              </w:rPr>
              <w:t>(</w:t>
            </w:r>
            <w:r>
              <w:rPr>
                <w:rStyle w:val="mi"/>
                <w:rFonts w:ascii="MathJax_Math" w:hAnsi="MathJax_Math" w:cs="Arial"/>
                <w:i/>
                <w:iCs/>
                <w:color w:val="1F1F1F"/>
                <w:sz w:val="18"/>
                <w:szCs w:val="18"/>
                <w:bdr w:val="none" w:sz="0" w:space="0" w:color="auto" w:frame="1"/>
              </w:rPr>
              <w:t>n</w:t>
            </w:r>
            <w:r>
              <w:rPr>
                <w:rStyle w:val="mo"/>
                <w:rFonts w:ascii="MathJax_Main" w:hAnsi="MathJax_Main" w:cs="Arial"/>
                <w:color w:val="1F1F1F"/>
                <w:sz w:val="18"/>
                <w:szCs w:val="18"/>
                <w:bdr w:val="none" w:sz="0" w:space="0" w:color="auto" w:frame="1"/>
              </w:rPr>
              <w:t>)</w:t>
            </w:r>
            <w:r>
              <w:rPr>
                <w:rStyle w:val="mi"/>
                <w:rFonts w:ascii="MathJax_Math" w:hAnsi="MathJax_Math" w:cs="Arial"/>
                <w:i/>
                <w:iCs/>
                <w:color w:val="1F1F1F"/>
                <w:sz w:val="18"/>
                <w:szCs w:val="18"/>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P</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y</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n</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in" w:hAnsi="MathJax_Main" w:cs="Arial"/>
                <w:color w:val="1F1F1F"/>
                <w:sz w:val="26"/>
                <w:szCs w:val="26"/>
                <w:bdr w:val="none" w:sz="0" w:space="0" w:color="auto" w:frame="1"/>
              </w:rPr>
              <w:t>prediction</w:t>
            </w:r>
            <w:r>
              <w:rPr>
                <w:rStyle w:val="mo"/>
                <w:rFonts w:ascii="MathJax_Main" w:hAnsi="MathJax_Main" w:cs="Arial"/>
                <w:color w:val="1F1F1F"/>
                <w:sz w:val="26"/>
                <w:szCs w:val="26"/>
                <w:bdr w:val="none" w:sz="0" w:space="0" w:color="auto" w:frame="1"/>
              </w:rPr>
              <w:t>=max</w:t>
            </w:r>
            <w:r>
              <w:rPr>
                <w:rStyle w:val="mi"/>
                <w:rFonts w:ascii="MathJax_Math" w:hAnsi="MathJax_Math" w:cs="Arial"/>
                <w:i/>
                <w:iCs/>
                <w:color w:val="1F1F1F"/>
                <w:sz w:val="18"/>
                <w:szCs w:val="18"/>
                <w:bdr w:val="none" w:sz="0" w:space="0" w:color="auto" w:frame="1"/>
              </w:rPr>
              <w:t>i</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h</w:t>
            </w:r>
            <w:r>
              <w:rPr>
                <w:rStyle w:val="mo"/>
                <w:rFonts w:ascii="MathJax_Main" w:hAnsi="MathJax_Main" w:cs="Arial"/>
                <w:color w:val="1F1F1F"/>
                <w:sz w:val="18"/>
                <w:szCs w:val="18"/>
                <w:bdr w:val="none" w:sz="0" w:space="0" w:color="auto" w:frame="1"/>
              </w:rPr>
              <w:t>(</w:t>
            </w:r>
            <w:r>
              <w:rPr>
                <w:rStyle w:val="mi"/>
                <w:rFonts w:ascii="MathJax_Math" w:hAnsi="MathJax_Math" w:cs="Arial"/>
                <w:i/>
                <w:iCs/>
                <w:color w:val="1F1F1F"/>
                <w:sz w:val="18"/>
                <w:szCs w:val="18"/>
                <w:bdr w:val="none" w:sz="0" w:space="0" w:color="auto" w:frame="1"/>
              </w:rPr>
              <w:t>i</w:t>
            </w:r>
            <w:r>
              <w:rPr>
                <w:rStyle w:val="mo"/>
                <w:rFonts w:ascii="MathJax_Main" w:hAnsi="MathJax_Main" w:cs="Arial"/>
                <w:color w:val="1F1F1F"/>
                <w:sz w:val="18"/>
                <w:szCs w:val="18"/>
                <w:bdr w:val="none" w:sz="0" w:space="0" w:color="auto" w:frame="1"/>
              </w:rPr>
              <w:t>)</w:t>
            </w:r>
            <w:r>
              <w:rPr>
                <w:rStyle w:val="mi"/>
                <w:rFonts w:ascii="MathJax_Math" w:hAnsi="MathJax_Math" w:cs="Arial"/>
                <w:i/>
                <w:iCs/>
                <w:color w:val="1F1F1F"/>
                <w:sz w:val="18"/>
                <w:szCs w:val="18"/>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p>
        </w:tc>
      </w:tr>
    </w:tbl>
    <w:p w14:paraId="6F2AFB10" w14:textId="77777777" w:rsidR="00184E1F" w:rsidRDefault="00184E1F" w:rsidP="00184E1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are basically choosing one class and then lumping all the others into a single second class. We do this repeatedly, applying binary logistic regression to each case, and then use the hypothesis that returned the highest value as our prediction.</w:t>
      </w:r>
    </w:p>
    <w:p w14:paraId="5EEE9397" w14:textId="77777777" w:rsidR="00184E1F" w:rsidRDefault="00184E1F" w:rsidP="00184E1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The following image shows how one could classify 3 classes: </w:t>
      </w:r>
    </w:p>
    <w:p w14:paraId="01A0EE96" w14:textId="58676F98" w:rsidR="00184E1F" w:rsidRDefault="00184E1F" w:rsidP="00184E1F">
      <w:pPr>
        <w:rPr>
          <w:rFonts w:ascii="Times New Roman" w:hAnsi="Times New Roman" w:cs="Times New Roman"/>
          <w:sz w:val="24"/>
          <w:szCs w:val="24"/>
        </w:rPr>
      </w:pPr>
      <w:r>
        <w:rPr>
          <w:noProof/>
        </w:rPr>
        <w:drawing>
          <wp:inline distT="0" distB="0" distL="0" distR="0" wp14:anchorId="307D74AF" wp14:editId="5A3FB09D">
            <wp:extent cx="4505325" cy="2495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5325" cy="2495550"/>
                    </a:xfrm>
                    <a:prstGeom prst="rect">
                      <a:avLst/>
                    </a:prstGeom>
                    <a:noFill/>
                    <a:ln>
                      <a:noFill/>
                    </a:ln>
                  </pic:spPr>
                </pic:pic>
              </a:graphicData>
            </a:graphic>
          </wp:inline>
        </w:drawing>
      </w:r>
    </w:p>
    <w:p w14:paraId="15EDA518" w14:textId="77777777" w:rsidR="00184E1F" w:rsidRDefault="00184E1F" w:rsidP="00184E1F">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 xml:space="preserve">To summarize: </w:t>
      </w:r>
    </w:p>
    <w:p w14:paraId="58E350D3" w14:textId="77777777" w:rsidR="00184E1F" w:rsidRDefault="00184E1F" w:rsidP="00184E1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 xml:space="preserve">Train a logistic regression classifier </w:t>
      </w:r>
      <w:r>
        <w:rPr>
          <w:rStyle w:val="katex-mathml"/>
          <w:color w:val="1F1F1F"/>
          <w:sz w:val="25"/>
          <w:szCs w:val="25"/>
          <w:bdr w:val="none" w:sz="0" w:space="0" w:color="auto" w:frame="1"/>
        </w:rPr>
        <w:t>h_\theta(x)</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close"/>
          <w:color w:val="1F1F1F"/>
          <w:sz w:val="25"/>
          <w:szCs w:val="25"/>
        </w:rPr>
        <w:t>)</w:t>
      </w:r>
      <w:r>
        <w:rPr>
          <w:rFonts w:ascii="Arial" w:hAnsi="Arial" w:cs="Arial"/>
          <w:color w:val="1F1F1F"/>
          <w:sz w:val="21"/>
          <w:szCs w:val="21"/>
        </w:rPr>
        <w:t xml:space="preserve"> for each class￼ to predict the probability that ￼ ￼y = i￼ ￼. </w:t>
      </w:r>
    </w:p>
    <w:p w14:paraId="23A0A275" w14:textId="77777777" w:rsidR="00184E1F" w:rsidRDefault="00184E1F" w:rsidP="00184E1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To make a prediction on a new x, pick the class ￼that maximizes </w:t>
      </w:r>
      <w:r>
        <w:rPr>
          <w:rStyle w:val="katex-mathml"/>
          <w:color w:val="1F1F1F"/>
          <w:sz w:val="25"/>
          <w:szCs w:val="25"/>
          <w:bdr w:val="none" w:sz="0" w:space="0" w:color="auto" w:frame="1"/>
        </w:rPr>
        <w:t xml:space="preserve">h_\theta (x) </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close"/>
          <w:color w:val="1F1F1F"/>
          <w:sz w:val="25"/>
          <w:szCs w:val="25"/>
        </w:rPr>
        <w:t>)</w:t>
      </w:r>
    </w:p>
    <w:p w14:paraId="7F04ADE1" w14:textId="77777777" w:rsidR="007303FC" w:rsidRPr="007303FC" w:rsidRDefault="007303FC" w:rsidP="007303FC">
      <w:pPr>
        <w:shd w:val="clear" w:color="auto" w:fill="FFFFFF"/>
        <w:spacing w:after="300" w:line="540" w:lineRule="atLeast"/>
        <w:outlineLvl w:val="0"/>
        <w:rPr>
          <w:rFonts w:ascii="Arial" w:eastAsia="Times New Roman" w:hAnsi="Arial" w:cs="Arial"/>
          <w:color w:val="1F1F1F"/>
          <w:kern w:val="36"/>
          <w:sz w:val="48"/>
          <w:szCs w:val="48"/>
          <w:lang w:val="en-US" w:eastAsia="en-US"/>
        </w:rPr>
      </w:pPr>
      <w:r w:rsidRPr="007303FC">
        <w:rPr>
          <w:rFonts w:ascii="Arial" w:eastAsia="Times New Roman" w:hAnsi="Arial" w:cs="Arial"/>
          <w:color w:val="1F1F1F"/>
          <w:kern w:val="36"/>
          <w:sz w:val="48"/>
          <w:szCs w:val="48"/>
          <w:lang w:val="en-US" w:eastAsia="en-US"/>
        </w:rPr>
        <w:t>The Problem of Overfitting</w:t>
      </w:r>
    </w:p>
    <w:p w14:paraId="718F9D87" w14:textId="77777777" w:rsidR="007303FC" w:rsidRPr="007303FC" w:rsidRDefault="007303FC" w:rsidP="007303FC">
      <w:pPr>
        <w:shd w:val="clear" w:color="auto" w:fill="FFFFFF"/>
        <w:spacing w:after="300" w:line="315" w:lineRule="atLeast"/>
        <w:rPr>
          <w:rFonts w:ascii="Arial" w:eastAsia="Times New Roman" w:hAnsi="Arial" w:cs="Arial"/>
          <w:color w:val="1F1F1F"/>
          <w:sz w:val="21"/>
          <w:szCs w:val="21"/>
          <w:lang w:val="en-US" w:eastAsia="en-US"/>
        </w:rPr>
      </w:pPr>
      <w:r w:rsidRPr="007303FC">
        <w:rPr>
          <w:rFonts w:ascii="Arial" w:eastAsia="Times New Roman" w:hAnsi="Arial" w:cs="Arial"/>
          <w:color w:val="1F1F1F"/>
          <w:sz w:val="21"/>
          <w:szCs w:val="21"/>
          <w:lang w:val="en-US" w:eastAsia="en-US"/>
        </w:rPr>
        <w:t xml:space="preserve">Consider the problem of predicting y from x </w:t>
      </w:r>
      <w:r w:rsidRPr="007303FC">
        <w:rPr>
          <w:rFonts w:ascii="Cambria Math" w:eastAsia="Times New Roman" w:hAnsi="Cambria Math" w:cs="Cambria Math"/>
          <w:color w:val="1F1F1F"/>
          <w:sz w:val="21"/>
          <w:szCs w:val="21"/>
          <w:lang w:val="en-US" w:eastAsia="en-US"/>
        </w:rPr>
        <w:t>∈</w:t>
      </w:r>
      <w:r w:rsidRPr="007303FC">
        <w:rPr>
          <w:rFonts w:ascii="Arial" w:eastAsia="Times New Roman" w:hAnsi="Arial" w:cs="Arial"/>
          <w:color w:val="1F1F1F"/>
          <w:sz w:val="21"/>
          <w:szCs w:val="21"/>
          <w:lang w:val="en-US" w:eastAsia="en-US"/>
        </w:rPr>
        <w:t xml:space="preserve"> R. The leftmost figure below shows the result of fitting a y = </w:t>
      </w:r>
      <w:r w:rsidRPr="007303FC">
        <w:rPr>
          <w:rFonts w:ascii="Times New Roman" w:eastAsia="Times New Roman" w:hAnsi="Times New Roman" w:cs="Times New Roman"/>
          <w:color w:val="1F1F1F"/>
          <w:sz w:val="25"/>
          <w:szCs w:val="25"/>
          <w:bdr w:val="none" w:sz="0" w:space="0" w:color="auto" w:frame="1"/>
          <w:lang w:val="en-US" w:eastAsia="en-US"/>
        </w:rPr>
        <w:t>θ_0 + θ_1x</w:t>
      </w:r>
      <w:r w:rsidRPr="007303FC">
        <w:rPr>
          <w:rFonts w:ascii="KaTeX_Math" w:eastAsia="Times New Roman" w:hAnsi="KaTeX_Math" w:cs="Times New Roman"/>
          <w:i/>
          <w:iCs/>
          <w:color w:val="1F1F1F"/>
          <w:sz w:val="25"/>
          <w:szCs w:val="25"/>
          <w:lang w:val="en-US" w:eastAsia="en-US"/>
        </w:rPr>
        <w:t>θ</w:t>
      </w:r>
      <w:r w:rsidRPr="007303FC">
        <w:rPr>
          <w:rFonts w:ascii="Times New Roman" w:eastAsia="Times New Roman" w:hAnsi="Times New Roman" w:cs="Times New Roman"/>
          <w:color w:val="1F1F1F"/>
          <w:sz w:val="18"/>
          <w:szCs w:val="18"/>
          <w:lang w:val="en-US" w:eastAsia="en-US"/>
        </w:rPr>
        <w:t>0</w:t>
      </w:r>
      <w:r w:rsidRPr="007303FC">
        <w:rPr>
          <w:rFonts w:ascii="Times New Roman" w:eastAsia="Times New Roman" w:hAnsi="Times New Roman" w:cs="Times New Roman"/>
          <w:color w:val="1F1F1F"/>
          <w:sz w:val="2"/>
          <w:szCs w:val="2"/>
          <w:lang w:val="en-US" w:eastAsia="en-US"/>
        </w:rPr>
        <w:t>​</w:t>
      </w:r>
      <w:r w:rsidRPr="007303FC">
        <w:rPr>
          <w:rFonts w:ascii="Times New Roman" w:eastAsia="Times New Roman" w:hAnsi="Times New Roman" w:cs="Times New Roman"/>
          <w:color w:val="1F1F1F"/>
          <w:sz w:val="25"/>
          <w:szCs w:val="25"/>
          <w:lang w:val="en-US" w:eastAsia="en-US"/>
        </w:rPr>
        <w:t>+</w:t>
      </w:r>
      <w:r w:rsidRPr="007303FC">
        <w:rPr>
          <w:rFonts w:ascii="KaTeX_Math" w:eastAsia="Times New Roman" w:hAnsi="KaTeX_Math" w:cs="Times New Roman"/>
          <w:i/>
          <w:iCs/>
          <w:color w:val="1F1F1F"/>
          <w:sz w:val="25"/>
          <w:szCs w:val="25"/>
          <w:lang w:val="en-US" w:eastAsia="en-US"/>
        </w:rPr>
        <w:t>θ</w:t>
      </w:r>
      <w:r w:rsidRPr="007303FC">
        <w:rPr>
          <w:rFonts w:ascii="Times New Roman" w:eastAsia="Times New Roman" w:hAnsi="Times New Roman" w:cs="Times New Roman"/>
          <w:color w:val="1F1F1F"/>
          <w:sz w:val="18"/>
          <w:szCs w:val="18"/>
          <w:lang w:val="en-US" w:eastAsia="en-US"/>
        </w:rPr>
        <w:t>1</w:t>
      </w:r>
      <w:r w:rsidRPr="007303FC">
        <w:rPr>
          <w:rFonts w:ascii="Times New Roman" w:eastAsia="Times New Roman" w:hAnsi="Times New Roman" w:cs="Times New Roman"/>
          <w:color w:val="1F1F1F"/>
          <w:sz w:val="2"/>
          <w:szCs w:val="2"/>
          <w:lang w:val="en-US" w:eastAsia="en-US"/>
        </w:rPr>
        <w:t>​</w:t>
      </w:r>
      <w:r w:rsidRPr="007303FC">
        <w:rPr>
          <w:rFonts w:ascii="KaTeX_Math" w:eastAsia="Times New Roman" w:hAnsi="KaTeX_Math" w:cs="Times New Roman"/>
          <w:i/>
          <w:iCs/>
          <w:color w:val="1F1F1F"/>
          <w:sz w:val="25"/>
          <w:szCs w:val="25"/>
          <w:lang w:val="en-US" w:eastAsia="en-US"/>
        </w:rPr>
        <w:t>x</w:t>
      </w:r>
      <w:r w:rsidRPr="007303FC">
        <w:rPr>
          <w:rFonts w:ascii="Arial" w:eastAsia="Times New Roman" w:hAnsi="Arial" w:cs="Arial"/>
          <w:color w:val="1F1F1F"/>
          <w:sz w:val="21"/>
          <w:szCs w:val="21"/>
          <w:lang w:val="en-US" w:eastAsia="en-US"/>
        </w:rPr>
        <w:t xml:space="preserve"> to a dataset. We see that the data doesn’t really lie on straight line, and so the fit is not very good. </w:t>
      </w:r>
    </w:p>
    <w:p w14:paraId="2D9B2992" w14:textId="42FDC67B" w:rsidR="007303FC" w:rsidRPr="007303FC" w:rsidRDefault="007303FC" w:rsidP="007303FC">
      <w:pPr>
        <w:spacing w:after="0" w:line="240" w:lineRule="auto"/>
        <w:rPr>
          <w:rFonts w:ascii="Times New Roman" w:eastAsia="Times New Roman" w:hAnsi="Times New Roman" w:cs="Times New Roman"/>
          <w:sz w:val="24"/>
          <w:szCs w:val="24"/>
          <w:lang w:val="en-US" w:eastAsia="en-US"/>
        </w:rPr>
      </w:pPr>
      <w:r w:rsidRPr="007303FC">
        <w:rPr>
          <w:rFonts w:ascii="Times New Roman" w:eastAsia="Times New Roman" w:hAnsi="Times New Roman" w:cs="Times New Roman"/>
          <w:noProof/>
          <w:sz w:val="24"/>
          <w:szCs w:val="24"/>
          <w:lang w:val="en-US" w:eastAsia="en-US"/>
        </w:rPr>
        <w:drawing>
          <wp:inline distT="0" distB="0" distL="0" distR="0" wp14:anchorId="1948201D" wp14:editId="2E5D0E63">
            <wp:extent cx="5143500" cy="1428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3500" cy="1428750"/>
                    </a:xfrm>
                    <a:prstGeom prst="rect">
                      <a:avLst/>
                    </a:prstGeom>
                    <a:noFill/>
                    <a:ln>
                      <a:noFill/>
                    </a:ln>
                  </pic:spPr>
                </pic:pic>
              </a:graphicData>
            </a:graphic>
          </wp:inline>
        </w:drawing>
      </w:r>
    </w:p>
    <w:p w14:paraId="3496A4AD" w14:textId="77777777" w:rsidR="007303FC" w:rsidRPr="007303FC" w:rsidRDefault="007303FC" w:rsidP="007303FC">
      <w:pPr>
        <w:shd w:val="clear" w:color="auto" w:fill="FFFFFF"/>
        <w:spacing w:after="300" w:line="315" w:lineRule="atLeast"/>
        <w:rPr>
          <w:rFonts w:ascii="Arial" w:eastAsia="Times New Roman" w:hAnsi="Arial" w:cs="Arial"/>
          <w:color w:val="1F1F1F"/>
          <w:sz w:val="21"/>
          <w:szCs w:val="21"/>
          <w:lang w:val="en-US" w:eastAsia="en-US"/>
        </w:rPr>
      </w:pPr>
      <w:r w:rsidRPr="007303FC">
        <w:rPr>
          <w:rFonts w:ascii="Arial" w:eastAsia="Times New Roman" w:hAnsi="Arial" w:cs="Arial"/>
          <w:color w:val="1F1F1F"/>
          <w:sz w:val="21"/>
          <w:szCs w:val="21"/>
          <w:lang w:val="en-US" w:eastAsia="en-US"/>
        </w:rPr>
        <w:t xml:space="preserve">Instead, if we had added an extra feature </w:t>
      </w:r>
      <w:r w:rsidRPr="007303FC">
        <w:rPr>
          <w:rFonts w:ascii="Times New Roman" w:eastAsia="Times New Roman" w:hAnsi="Times New Roman" w:cs="Times New Roman"/>
          <w:color w:val="1F1F1F"/>
          <w:sz w:val="25"/>
          <w:szCs w:val="25"/>
          <w:bdr w:val="none" w:sz="0" w:space="0" w:color="auto" w:frame="1"/>
          <w:lang w:val="en-US" w:eastAsia="en-US"/>
        </w:rPr>
        <w:t>x^2</w:t>
      </w:r>
      <w:r w:rsidRPr="007303FC">
        <w:rPr>
          <w:rFonts w:ascii="KaTeX_Math" w:eastAsia="Times New Roman" w:hAnsi="KaTeX_Math" w:cs="Times New Roman"/>
          <w:i/>
          <w:iCs/>
          <w:color w:val="1F1F1F"/>
          <w:sz w:val="25"/>
          <w:szCs w:val="25"/>
          <w:lang w:val="en-US" w:eastAsia="en-US"/>
        </w:rPr>
        <w:t>x</w:t>
      </w:r>
      <w:r w:rsidRPr="007303FC">
        <w:rPr>
          <w:rFonts w:ascii="Times New Roman" w:eastAsia="Times New Roman" w:hAnsi="Times New Roman" w:cs="Times New Roman"/>
          <w:color w:val="1F1F1F"/>
          <w:sz w:val="18"/>
          <w:szCs w:val="18"/>
          <w:lang w:val="en-US" w:eastAsia="en-US"/>
        </w:rPr>
        <w:t>2</w:t>
      </w:r>
      <w:r w:rsidRPr="007303FC">
        <w:rPr>
          <w:rFonts w:ascii="Arial" w:eastAsia="Times New Roman" w:hAnsi="Arial" w:cs="Arial"/>
          <w:color w:val="1F1F1F"/>
          <w:sz w:val="21"/>
          <w:szCs w:val="21"/>
          <w:lang w:val="en-US" w:eastAsia="en-US"/>
        </w:rPr>
        <w:t xml:space="preserve"> , and fit </w:t>
      </w:r>
      <w:r w:rsidRPr="007303FC">
        <w:rPr>
          <w:rFonts w:ascii="Times New Roman" w:eastAsia="Times New Roman" w:hAnsi="Times New Roman" w:cs="Times New Roman"/>
          <w:color w:val="1F1F1F"/>
          <w:sz w:val="25"/>
          <w:szCs w:val="25"/>
          <w:bdr w:val="none" w:sz="0" w:space="0" w:color="auto" w:frame="1"/>
          <w:lang w:val="en-US" w:eastAsia="en-US"/>
        </w:rPr>
        <w:t>y = \theta_0 + \theta_1x + \theta_2x^2</w:t>
      </w:r>
      <w:r w:rsidRPr="007303FC">
        <w:rPr>
          <w:rFonts w:ascii="KaTeX_Math" w:eastAsia="Times New Roman" w:hAnsi="KaTeX_Math" w:cs="Times New Roman"/>
          <w:i/>
          <w:iCs/>
          <w:color w:val="1F1F1F"/>
          <w:sz w:val="25"/>
          <w:szCs w:val="25"/>
          <w:lang w:val="en-US" w:eastAsia="en-US"/>
        </w:rPr>
        <w:t>y</w:t>
      </w:r>
      <w:r w:rsidRPr="007303FC">
        <w:rPr>
          <w:rFonts w:ascii="Times New Roman" w:eastAsia="Times New Roman" w:hAnsi="Times New Roman" w:cs="Times New Roman"/>
          <w:color w:val="1F1F1F"/>
          <w:sz w:val="25"/>
          <w:szCs w:val="25"/>
          <w:lang w:val="en-US" w:eastAsia="en-US"/>
        </w:rPr>
        <w:t>=</w:t>
      </w:r>
      <w:r w:rsidRPr="007303FC">
        <w:rPr>
          <w:rFonts w:ascii="KaTeX_Math" w:eastAsia="Times New Roman" w:hAnsi="KaTeX_Math" w:cs="Times New Roman"/>
          <w:i/>
          <w:iCs/>
          <w:color w:val="1F1F1F"/>
          <w:sz w:val="25"/>
          <w:szCs w:val="25"/>
          <w:lang w:val="en-US" w:eastAsia="en-US"/>
        </w:rPr>
        <w:t>θ</w:t>
      </w:r>
      <w:r w:rsidRPr="007303FC">
        <w:rPr>
          <w:rFonts w:ascii="Times New Roman" w:eastAsia="Times New Roman" w:hAnsi="Times New Roman" w:cs="Times New Roman"/>
          <w:color w:val="1F1F1F"/>
          <w:sz w:val="18"/>
          <w:szCs w:val="18"/>
          <w:lang w:val="en-US" w:eastAsia="en-US"/>
        </w:rPr>
        <w:t>0</w:t>
      </w:r>
      <w:r w:rsidRPr="007303FC">
        <w:rPr>
          <w:rFonts w:ascii="Times New Roman" w:eastAsia="Times New Roman" w:hAnsi="Times New Roman" w:cs="Times New Roman"/>
          <w:color w:val="1F1F1F"/>
          <w:sz w:val="2"/>
          <w:szCs w:val="2"/>
          <w:lang w:val="en-US" w:eastAsia="en-US"/>
        </w:rPr>
        <w:t>​</w:t>
      </w:r>
      <w:r w:rsidRPr="007303FC">
        <w:rPr>
          <w:rFonts w:ascii="Times New Roman" w:eastAsia="Times New Roman" w:hAnsi="Times New Roman" w:cs="Times New Roman"/>
          <w:color w:val="1F1F1F"/>
          <w:sz w:val="25"/>
          <w:szCs w:val="25"/>
          <w:lang w:val="en-US" w:eastAsia="en-US"/>
        </w:rPr>
        <w:t>+</w:t>
      </w:r>
      <w:r w:rsidRPr="007303FC">
        <w:rPr>
          <w:rFonts w:ascii="KaTeX_Math" w:eastAsia="Times New Roman" w:hAnsi="KaTeX_Math" w:cs="Times New Roman"/>
          <w:i/>
          <w:iCs/>
          <w:color w:val="1F1F1F"/>
          <w:sz w:val="25"/>
          <w:szCs w:val="25"/>
          <w:lang w:val="en-US" w:eastAsia="en-US"/>
        </w:rPr>
        <w:t>θ</w:t>
      </w:r>
      <w:r w:rsidRPr="007303FC">
        <w:rPr>
          <w:rFonts w:ascii="Times New Roman" w:eastAsia="Times New Roman" w:hAnsi="Times New Roman" w:cs="Times New Roman"/>
          <w:color w:val="1F1F1F"/>
          <w:sz w:val="18"/>
          <w:szCs w:val="18"/>
          <w:lang w:val="en-US" w:eastAsia="en-US"/>
        </w:rPr>
        <w:t>1</w:t>
      </w:r>
      <w:r w:rsidRPr="007303FC">
        <w:rPr>
          <w:rFonts w:ascii="Times New Roman" w:eastAsia="Times New Roman" w:hAnsi="Times New Roman" w:cs="Times New Roman"/>
          <w:color w:val="1F1F1F"/>
          <w:sz w:val="2"/>
          <w:szCs w:val="2"/>
          <w:lang w:val="en-US" w:eastAsia="en-US"/>
        </w:rPr>
        <w:t>​</w:t>
      </w:r>
      <w:r w:rsidRPr="007303FC">
        <w:rPr>
          <w:rFonts w:ascii="KaTeX_Math" w:eastAsia="Times New Roman" w:hAnsi="KaTeX_Math" w:cs="Times New Roman"/>
          <w:i/>
          <w:iCs/>
          <w:color w:val="1F1F1F"/>
          <w:sz w:val="25"/>
          <w:szCs w:val="25"/>
          <w:lang w:val="en-US" w:eastAsia="en-US"/>
        </w:rPr>
        <w:t>x</w:t>
      </w:r>
      <w:r w:rsidRPr="007303FC">
        <w:rPr>
          <w:rFonts w:ascii="Times New Roman" w:eastAsia="Times New Roman" w:hAnsi="Times New Roman" w:cs="Times New Roman"/>
          <w:color w:val="1F1F1F"/>
          <w:sz w:val="25"/>
          <w:szCs w:val="25"/>
          <w:lang w:val="en-US" w:eastAsia="en-US"/>
        </w:rPr>
        <w:t>+</w:t>
      </w:r>
      <w:r w:rsidRPr="007303FC">
        <w:rPr>
          <w:rFonts w:ascii="KaTeX_Math" w:eastAsia="Times New Roman" w:hAnsi="KaTeX_Math" w:cs="Times New Roman"/>
          <w:i/>
          <w:iCs/>
          <w:color w:val="1F1F1F"/>
          <w:sz w:val="25"/>
          <w:szCs w:val="25"/>
          <w:lang w:val="en-US" w:eastAsia="en-US"/>
        </w:rPr>
        <w:t>θ</w:t>
      </w:r>
      <w:r w:rsidRPr="007303FC">
        <w:rPr>
          <w:rFonts w:ascii="Times New Roman" w:eastAsia="Times New Roman" w:hAnsi="Times New Roman" w:cs="Times New Roman"/>
          <w:color w:val="1F1F1F"/>
          <w:sz w:val="18"/>
          <w:szCs w:val="18"/>
          <w:lang w:val="en-US" w:eastAsia="en-US"/>
        </w:rPr>
        <w:t>2</w:t>
      </w:r>
      <w:r w:rsidRPr="007303FC">
        <w:rPr>
          <w:rFonts w:ascii="Times New Roman" w:eastAsia="Times New Roman" w:hAnsi="Times New Roman" w:cs="Times New Roman"/>
          <w:color w:val="1F1F1F"/>
          <w:sz w:val="2"/>
          <w:szCs w:val="2"/>
          <w:lang w:val="en-US" w:eastAsia="en-US"/>
        </w:rPr>
        <w:t>​</w:t>
      </w:r>
      <w:r w:rsidRPr="007303FC">
        <w:rPr>
          <w:rFonts w:ascii="KaTeX_Math" w:eastAsia="Times New Roman" w:hAnsi="KaTeX_Math" w:cs="Times New Roman"/>
          <w:i/>
          <w:iCs/>
          <w:color w:val="1F1F1F"/>
          <w:sz w:val="25"/>
          <w:szCs w:val="25"/>
          <w:lang w:val="en-US" w:eastAsia="en-US"/>
        </w:rPr>
        <w:t>x</w:t>
      </w:r>
      <w:r w:rsidRPr="007303FC">
        <w:rPr>
          <w:rFonts w:ascii="Times New Roman" w:eastAsia="Times New Roman" w:hAnsi="Times New Roman" w:cs="Times New Roman"/>
          <w:color w:val="1F1F1F"/>
          <w:sz w:val="18"/>
          <w:szCs w:val="18"/>
          <w:lang w:val="en-US" w:eastAsia="en-US"/>
        </w:rPr>
        <w:t>2</w:t>
      </w:r>
      <w:r w:rsidRPr="007303FC">
        <w:rPr>
          <w:rFonts w:ascii="Arial" w:eastAsia="Times New Roman" w:hAnsi="Arial" w:cs="Arial"/>
          <w:color w:val="1F1F1F"/>
          <w:sz w:val="21"/>
          <w:szCs w:val="21"/>
          <w:lang w:val="en-US" w:eastAsia="en-US"/>
        </w:rPr>
        <w:t xml:space="preserve"> , then we obtain a slightly better fit to the data (See middle figure). Naively, it might seem that the more features we add, the better. However, there is also a danger in adding too many features: The rightmost figure is the result of fitting a </w:t>
      </w:r>
      <w:r w:rsidRPr="007303FC">
        <w:rPr>
          <w:rFonts w:ascii="Times New Roman" w:eastAsia="Times New Roman" w:hAnsi="Times New Roman" w:cs="Times New Roman"/>
          <w:color w:val="1F1F1F"/>
          <w:sz w:val="25"/>
          <w:szCs w:val="25"/>
          <w:bdr w:val="none" w:sz="0" w:space="0" w:color="auto" w:frame="1"/>
          <w:lang w:val="en-US" w:eastAsia="en-US"/>
        </w:rPr>
        <w:t>5^{th}</w:t>
      </w:r>
      <w:r w:rsidRPr="007303FC">
        <w:rPr>
          <w:rFonts w:ascii="Times New Roman" w:eastAsia="Times New Roman" w:hAnsi="Times New Roman" w:cs="Times New Roman"/>
          <w:color w:val="1F1F1F"/>
          <w:sz w:val="25"/>
          <w:szCs w:val="25"/>
          <w:lang w:val="en-US" w:eastAsia="en-US"/>
        </w:rPr>
        <w:t>5</w:t>
      </w:r>
      <w:r w:rsidRPr="007303FC">
        <w:rPr>
          <w:rFonts w:ascii="KaTeX_Math" w:eastAsia="Times New Roman" w:hAnsi="KaTeX_Math" w:cs="Times New Roman"/>
          <w:i/>
          <w:iCs/>
          <w:color w:val="1F1F1F"/>
          <w:sz w:val="18"/>
          <w:szCs w:val="18"/>
          <w:lang w:val="en-US" w:eastAsia="en-US"/>
        </w:rPr>
        <w:t>th</w:t>
      </w:r>
      <w:r w:rsidRPr="007303FC">
        <w:rPr>
          <w:rFonts w:ascii="Arial" w:eastAsia="Times New Roman" w:hAnsi="Arial" w:cs="Arial"/>
          <w:color w:val="1F1F1F"/>
          <w:sz w:val="21"/>
          <w:szCs w:val="21"/>
          <w:lang w:val="en-US" w:eastAsia="en-US"/>
        </w:rPr>
        <w:t xml:space="preserve"> order polynomial </w:t>
      </w:r>
      <w:r w:rsidRPr="007303FC">
        <w:rPr>
          <w:rFonts w:ascii="Times New Roman" w:eastAsia="Times New Roman" w:hAnsi="Times New Roman" w:cs="Times New Roman"/>
          <w:color w:val="1F1F1F"/>
          <w:sz w:val="25"/>
          <w:szCs w:val="25"/>
          <w:bdr w:val="none" w:sz="0" w:space="0" w:color="auto" w:frame="1"/>
          <w:lang w:val="en-US" w:eastAsia="en-US"/>
        </w:rPr>
        <w:t>y = \sum_{j=0} ^5 \theta_j x^j</w:t>
      </w:r>
      <w:r w:rsidRPr="007303FC">
        <w:rPr>
          <w:rFonts w:ascii="KaTeX_Math" w:eastAsia="Times New Roman" w:hAnsi="KaTeX_Math" w:cs="Times New Roman"/>
          <w:i/>
          <w:iCs/>
          <w:color w:val="1F1F1F"/>
          <w:sz w:val="25"/>
          <w:szCs w:val="25"/>
          <w:lang w:val="en-US" w:eastAsia="en-US"/>
        </w:rPr>
        <w:t>y</w:t>
      </w:r>
      <w:r w:rsidRPr="007303FC">
        <w:rPr>
          <w:rFonts w:ascii="Times New Roman" w:eastAsia="Times New Roman" w:hAnsi="Times New Roman" w:cs="Times New Roman"/>
          <w:color w:val="1F1F1F"/>
          <w:sz w:val="25"/>
          <w:szCs w:val="25"/>
          <w:lang w:val="en-US" w:eastAsia="en-US"/>
        </w:rPr>
        <w:t>=</w:t>
      </w:r>
      <w:r w:rsidRPr="007303FC">
        <w:rPr>
          <w:rFonts w:ascii="KaTeX_Size1" w:eastAsia="Times New Roman" w:hAnsi="KaTeX_Size1" w:cs="Times New Roman"/>
          <w:color w:val="1F1F1F"/>
          <w:sz w:val="25"/>
          <w:szCs w:val="25"/>
          <w:lang w:val="en-US" w:eastAsia="en-US"/>
        </w:rPr>
        <w:t>∑</w:t>
      </w:r>
      <w:r w:rsidRPr="007303FC">
        <w:rPr>
          <w:rFonts w:ascii="KaTeX_Math" w:eastAsia="Times New Roman" w:hAnsi="KaTeX_Math" w:cs="Times New Roman"/>
          <w:i/>
          <w:iCs/>
          <w:color w:val="1F1F1F"/>
          <w:sz w:val="18"/>
          <w:szCs w:val="18"/>
          <w:lang w:val="en-US" w:eastAsia="en-US"/>
        </w:rPr>
        <w:t>j</w:t>
      </w:r>
      <w:r w:rsidRPr="007303FC">
        <w:rPr>
          <w:rFonts w:ascii="Times New Roman" w:eastAsia="Times New Roman" w:hAnsi="Times New Roman" w:cs="Times New Roman"/>
          <w:color w:val="1F1F1F"/>
          <w:sz w:val="18"/>
          <w:szCs w:val="18"/>
          <w:lang w:val="en-US" w:eastAsia="en-US"/>
        </w:rPr>
        <w:t>=05</w:t>
      </w:r>
      <w:r w:rsidRPr="007303FC">
        <w:rPr>
          <w:rFonts w:ascii="Times New Roman" w:eastAsia="Times New Roman" w:hAnsi="Times New Roman" w:cs="Times New Roman"/>
          <w:color w:val="1F1F1F"/>
          <w:sz w:val="2"/>
          <w:szCs w:val="2"/>
          <w:lang w:val="en-US" w:eastAsia="en-US"/>
        </w:rPr>
        <w:t>​</w:t>
      </w:r>
      <w:r w:rsidRPr="007303FC">
        <w:rPr>
          <w:rFonts w:ascii="KaTeX_Math" w:eastAsia="Times New Roman" w:hAnsi="KaTeX_Math" w:cs="Times New Roman"/>
          <w:i/>
          <w:iCs/>
          <w:color w:val="1F1F1F"/>
          <w:sz w:val="25"/>
          <w:szCs w:val="25"/>
          <w:lang w:val="en-US" w:eastAsia="en-US"/>
        </w:rPr>
        <w:t>θ</w:t>
      </w:r>
      <w:r w:rsidRPr="007303FC">
        <w:rPr>
          <w:rFonts w:ascii="KaTeX_Math" w:eastAsia="Times New Roman" w:hAnsi="KaTeX_Math" w:cs="Times New Roman"/>
          <w:i/>
          <w:iCs/>
          <w:color w:val="1F1F1F"/>
          <w:sz w:val="18"/>
          <w:szCs w:val="18"/>
          <w:lang w:val="en-US" w:eastAsia="en-US"/>
        </w:rPr>
        <w:t>j</w:t>
      </w:r>
      <w:r w:rsidRPr="007303FC">
        <w:rPr>
          <w:rFonts w:ascii="Times New Roman" w:eastAsia="Times New Roman" w:hAnsi="Times New Roman" w:cs="Times New Roman"/>
          <w:color w:val="1F1F1F"/>
          <w:sz w:val="2"/>
          <w:szCs w:val="2"/>
          <w:lang w:val="en-US" w:eastAsia="en-US"/>
        </w:rPr>
        <w:t>​</w:t>
      </w:r>
      <w:r w:rsidRPr="007303FC">
        <w:rPr>
          <w:rFonts w:ascii="KaTeX_Math" w:eastAsia="Times New Roman" w:hAnsi="KaTeX_Math" w:cs="Times New Roman"/>
          <w:i/>
          <w:iCs/>
          <w:color w:val="1F1F1F"/>
          <w:sz w:val="25"/>
          <w:szCs w:val="25"/>
          <w:lang w:val="en-US" w:eastAsia="en-US"/>
        </w:rPr>
        <w:t>x</w:t>
      </w:r>
      <w:r w:rsidRPr="007303FC">
        <w:rPr>
          <w:rFonts w:ascii="KaTeX_Math" w:eastAsia="Times New Roman" w:hAnsi="KaTeX_Math" w:cs="Times New Roman"/>
          <w:i/>
          <w:iCs/>
          <w:color w:val="1F1F1F"/>
          <w:sz w:val="18"/>
          <w:szCs w:val="18"/>
          <w:lang w:val="en-US" w:eastAsia="en-US"/>
        </w:rPr>
        <w:t>j</w:t>
      </w:r>
      <w:r w:rsidRPr="007303FC">
        <w:rPr>
          <w:rFonts w:ascii="Arial" w:eastAsia="Times New Roman" w:hAnsi="Arial" w:cs="Arial"/>
          <w:color w:val="1F1F1F"/>
          <w:sz w:val="21"/>
          <w:szCs w:val="21"/>
          <w:lang w:val="en-US" w:eastAsia="en-US"/>
        </w:rPr>
        <w:t xml:space="preserve">. We see that even though the fitted curve passes through the data perfectly, we would not expect this to be a very good predictor of, say, housing prices (y) for different living areas (x). Without formally defining what these terms mean, we’ll say the figure on the left shows an instance of </w:t>
      </w:r>
      <w:r w:rsidRPr="007303FC">
        <w:rPr>
          <w:rFonts w:ascii="Arial" w:eastAsia="Times New Roman" w:hAnsi="Arial" w:cs="Arial"/>
          <w:b/>
          <w:bCs/>
          <w:color w:val="1F1F1F"/>
          <w:sz w:val="21"/>
          <w:szCs w:val="21"/>
          <w:lang w:val="en-US" w:eastAsia="en-US"/>
        </w:rPr>
        <w:t>underfitting</w:t>
      </w:r>
      <w:r w:rsidRPr="007303FC">
        <w:rPr>
          <w:rFonts w:ascii="Arial" w:eastAsia="Times New Roman" w:hAnsi="Arial" w:cs="Arial"/>
          <w:color w:val="1F1F1F"/>
          <w:sz w:val="21"/>
          <w:szCs w:val="21"/>
          <w:lang w:val="en-US" w:eastAsia="en-US"/>
        </w:rPr>
        <w:t xml:space="preserve">—in which the data clearly shows structure not captured by the model—and the figure on the right is an example of </w:t>
      </w:r>
      <w:r w:rsidRPr="007303FC">
        <w:rPr>
          <w:rFonts w:ascii="Arial" w:eastAsia="Times New Roman" w:hAnsi="Arial" w:cs="Arial"/>
          <w:b/>
          <w:bCs/>
          <w:color w:val="1F1F1F"/>
          <w:sz w:val="21"/>
          <w:szCs w:val="21"/>
          <w:lang w:val="en-US" w:eastAsia="en-US"/>
        </w:rPr>
        <w:t>overfitting</w:t>
      </w:r>
      <w:r w:rsidRPr="007303FC">
        <w:rPr>
          <w:rFonts w:ascii="Arial" w:eastAsia="Times New Roman" w:hAnsi="Arial" w:cs="Arial"/>
          <w:color w:val="1F1F1F"/>
          <w:sz w:val="21"/>
          <w:szCs w:val="21"/>
          <w:lang w:val="en-US" w:eastAsia="en-US"/>
        </w:rPr>
        <w:t>.</w:t>
      </w:r>
    </w:p>
    <w:p w14:paraId="12384423" w14:textId="77777777" w:rsidR="007303FC" w:rsidRPr="007303FC" w:rsidRDefault="007303FC" w:rsidP="007303FC">
      <w:pPr>
        <w:shd w:val="clear" w:color="auto" w:fill="FFFFFF"/>
        <w:spacing w:after="300" w:line="315" w:lineRule="atLeast"/>
        <w:rPr>
          <w:rFonts w:ascii="Arial" w:eastAsia="Times New Roman" w:hAnsi="Arial" w:cs="Arial"/>
          <w:color w:val="1F1F1F"/>
          <w:sz w:val="21"/>
          <w:szCs w:val="21"/>
          <w:lang w:val="en-US" w:eastAsia="en-US"/>
        </w:rPr>
      </w:pPr>
      <w:r w:rsidRPr="007303FC">
        <w:rPr>
          <w:rFonts w:ascii="Arial" w:eastAsia="Times New Roman" w:hAnsi="Arial" w:cs="Arial"/>
          <w:color w:val="1F1F1F"/>
          <w:sz w:val="21"/>
          <w:szCs w:val="21"/>
          <w:lang w:val="en-US" w:eastAsia="en-US"/>
        </w:rPr>
        <w:t>Underfitting, or high bias, is when the form of our hypothesis function h maps poorly to the trend of the data. It is usually caused by a function that is too simple or uses too few features. At the other extreme, overfitting, or high variance, is caused by a hypothesis function that fits the available data but does not generalize well to predict new data. It is usually caused by a complicated function that creates a lot of unnecessary curves and angles unrelated to the data.</w:t>
      </w:r>
    </w:p>
    <w:p w14:paraId="139AAA8A" w14:textId="77777777" w:rsidR="007303FC" w:rsidRPr="007303FC" w:rsidRDefault="007303FC" w:rsidP="007303FC">
      <w:pPr>
        <w:shd w:val="clear" w:color="auto" w:fill="FFFFFF"/>
        <w:spacing w:after="300" w:line="315" w:lineRule="atLeast"/>
        <w:rPr>
          <w:rFonts w:ascii="Arial" w:eastAsia="Times New Roman" w:hAnsi="Arial" w:cs="Arial"/>
          <w:color w:val="1F1F1F"/>
          <w:sz w:val="21"/>
          <w:szCs w:val="21"/>
          <w:lang w:val="en-US" w:eastAsia="en-US"/>
        </w:rPr>
      </w:pPr>
      <w:r w:rsidRPr="007303FC">
        <w:rPr>
          <w:rFonts w:ascii="Arial" w:eastAsia="Times New Roman" w:hAnsi="Arial" w:cs="Arial"/>
          <w:color w:val="1F1F1F"/>
          <w:sz w:val="21"/>
          <w:szCs w:val="21"/>
          <w:lang w:val="en-US" w:eastAsia="en-US"/>
        </w:rPr>
        <w:t>This terminology is applied to both linear and logistic regression. There are two main options to address the issue of overfitting:</w:t>
      </w:r>
    </w:p>
    <w:p w14:paraId="2F8D2FF9" w14:textId="77777777" w:rsidR="007303FC" w:rsidRPr="007303FC" w:rsidRDefault="007303FC" w:rsidP="007303FC">
      <w:pPr>
        <w:shd w:val="clear" w:color="auto" w:fill="FFFFFF"/>
        <w:spacing w:after="300" w:line="315" w:lineRule="atLeast"/>
        <w:rPr>
          <w:rFonts w:ascii="Arial" w:eastAsia="Times New Roman" w:hAnsi="Arial" w:cs="Arial"/>
          <w:color w:val="1F1F1F"/>
          <w:sz w:val="21"/>
          <w:szCs w:val="21"/>
          <w:lang w:val="en-US" w:eastAsia="en-US"/>
        </w:rPr>
      </w:pPr>
      <w:r w:rsidRPr="007303FC">
        <w:rPr>
          <w:rFonts w:ascii="Arial" w:eastAsia="Times New Roman" w:hAnsi="Arial" w:cs="Arial"/>
          <w:color w:val="1F1F1F"/>
          <w:sz w:val="21"/>
          <w:szCs w:val="21"/>
          <w:lang w:val="en-US" w:eastAsia="en-US"/>
        </w:rPr>
        <w:t>1) Reduce the number of features:</w:t>
      </w:r>
    </w:p>
    <w:p w14:paraId="56763401" w14:textId="77777777" w:rsidR="007303FC" w:rsidRPr="007303FC" w:rsidRDefault="007303FC" w:rsidP="007303FC">
      <w:pPr>
        <w:numPr>
          <w:ilvl w:val="0"/>
          <w:numId w:val="1"/>
        </w:numPr>
        <w:shd w:val="clear" w:color="auto" w:fill="FFFFFF"/>
        <w:spacing w:after="0" w:line="315" w:lineRule="atLeast"/>
        <w:ind w:left="450"/>
        <w:rPr>
          <w:rFonts w:ascii="Arial" w:eastAsia="Times New Roman" w:hAnsi="Arial" w:cs="Arial"/>
          <w:color w:val="1F1F1F"/>
          <w:sz w:val="21"/>
          <w:szCs w:val="21"/>
          <w:lang w:val="en-US" w:eastAsia="en-US"/>
        </w:rPr>
      </w:pPr>
      <w:r w:rsidRPr="007303FC">
        <w:rPr>
          <w:rFonts w:ascii="Arial" w:eastAsia="Times New Roman" w:hAnsi="Arial" w:cs="Arial"/>
          <w:color w:val="1F1F1F"/>
          <w:sz w:val="21"/>
          <w:szCs w:val="21"/>
          <w:lang w:val="en-US" w:eastAsia="en-US"/>
        </w:rPr>
        <w:t>Manually select which features to keep.</w:t>
      </w:r>
    </w:p>
    <w:p w14:paraId="0FB5EE52" w14:textId="77777777" w:rsidR="007303FC" w:rsidRPr="007303FC" w:rsidRDefault="007303FC" w:rsidP="007303FC">
      <w:pPr>
        <w:numPr>
          <w:ilvl w:val="0"/>
          <w:numId w:val="1"/>
        </w:numPr>
        <w:shd w:val="clear" w:color="auto" w:fill="FFFFFF"/>
        <w:spacing w:after="0" w:line="315" w:lineRule="atLeast"/>
        <w:ind w:left="450"/>
        <w:rPr>
          <w:rFonts w:ascii="Arial" w:eastAsia="Times New Roman" w:hAnsi="Arial" w:cs="Arial"/>
          <w:color w:val="1F1F1F"/>
          <w:sz w:val="21"/>
          <w:szCs w:val="21"/>
          <w:lang w:val="en-US" w:eastAsia="en-US"/>
        </w:rPr>
      </w:pPr>
      <w:r w:rsidRPr="007303FC">
        <w:rPr>
          <w:rFonts w:ascii="Arial" w:eastAsia="Times New Roman" w:hAnsi="Arial" w:cs="Arial"/>
          <w:color w:val="1F1F1F"/>
          <w:sz w:val="21"/>
          <w:szCs w:val="21"/>
          <w:lang w:val="en-US" w:eastAsia="en-US"/>
        </w:rPr>
        <w:lastRenderedPageBreak/>
        <w:t>Use a model selection algorithm (studied later in the course).</w:t>
      </w:r>
    </w:p>
    <w:p w14:paraId="51847F1A" w14:textId="77777777" w:rsidR="007303FC" w:rsidRPr="007303FC" w:rsidRDefault="007303FC" w:rsidP="007303FC">
      <w:pPr>
        <w:shd w:val="clear" w:color="auto" w:fill="FFFFFF"/>
        <w:spacing w:after="300" w:line="315" w:lineRule="atLeast"/>
        <w:rPr>
          <w:rFonts w:ascii="Arial" w:eastAsia="Times New Roman" w:hAnsi="Arial" w:cs="Arial"/>
          <w:color w:val="1F1F1F"/>
          <w:sz w:val="21"/>
          <w:szCs w:val="21"/>
          <w:lang w:val="en-US" w:eastAsia="en-US"/>
        </w:rPr>
      </w:pPr>
      <w:r w:rsidRPr="007303FC">
        <w:rPr>
          <w:rFonts w:ascii="Arial" w:eastAsia="Times New Roman" w:hAnsi="Arial" w:cs="Arial"/>
          <w:color w:val="1F1F1F"/>
          <w:sz w:val="21"/>
          <w:szCs w:val="21"/>
          <w:lang w:val="en-US" w:eastAsia="en-US"/>
        </w:rPr>
        <w:t>2) Regularization</w:t>
      </w:r>
    </w:p>
    <w:p w14:paraId="630CF4F1" w14:textId="77777777" w:rsidR="007303FC" w:rsidRPr="007303FC" w:rsidRDefault="007303FC" w:rsidP="007303FC">
      <w:pPr>
        <w:numPr>
          <w:ilvl w:val="0"/>
          <w:numId w:val="2"/>
        </w:numPr>
        <w:shd w:val="clear" w:color="auto" w:fill="FFFFFF"/>
        <w:spacing w:after="0" w:line="315" w:lineRule="atLeast"/>
        <w:ind w:left="450"/>
        <w:rPr>
          <w:rFonts w:ascii="Arial" w:eastAsia="Times New Roman" w:hAnsi="Arial" w:cs="Arial"/>
          <w:color w:val="1F1F1F"/>
          <w:sz w:val="21"/>
          <w:szCs w:val="21"/>
          <w:lang w:val="en-US" w:eastAsia="en-US"/>
        </w:rPr>
      </w:pPr>
      <w:r w:rsidRPr="007303FC">
        <w:rPr>
          <w:rFonts w:ascii="Arial" w:eastAsia="Times New Roman" w:hAnsi="Arial" w:cs="Arial"/>
          <w:color w:val="1F1F1F"/>
          <w:sz w:val="21"/>
          <w:szCs w:val="21"/>
          <w:lang w:val="en-US" w:eastAsia="en-US"/>
        </w:rPr>
        <w:t xml:space="preserve">Keep all the features, but reduce the magnitude of parameters </w:t>
      </w:r>
      <w:r w:rsidRPr="007303FC">
        <w:rPr>
          <w:rFonts w:ascii="Times New Roman" w:eastAsia="Times New Roman" w:hAnsi="Times New Roman" w:cs="Times New Roman"/>
          <w:color w:val="1F1F1F"/>
          <w:sz w:val="25"/>
          <w:szCs w:val="25"/>
          <w:bdr w:val="none" w:sz="0" w:space="0" w:color="auto" w:frame="1"/>
          <w:lang w:val="en-US" w:eastAsia="en-US"/>
        </w:rPr>
        <w:t>\theta_j</w:t>
      </w:r>
      <w:r w:rsidRPr="007303FC">
        <w:rPr>
          <w:rFonts w:ascii="KaTeX_Math" w:eastAsia="Times New Roman" w:hAnsi="KaTeX_Math" w:cs="Times New Roman"/>
          <w:i/>
          <w:iCs/>
          <w:color w:val="1F1F1F"/>
          <w:sz w:val="25"/>
          <w:szCs w:val="25"/>
          <w:lang w:val="en-US" w:eastAsia="en-US"/>
        </w:rPr>
        <w:t>θ</w:t>
      </w:r>
      <w:r w:rsidRPr="007303FC">
        <w:rPr>
          <w:rFonts w:ascii="KaTeX_Math" w:eastAsia="Times New Roman" w:hAnsi="KaTeX_Math" w:cs="Times New Roman"/>
          <w:i/>
          <w:iCs/>
          <w:color w:val="1F1F1F"/>
          <w:sz w:val="18"/>
          <w:szCs w:val="18"/>
          <w:lang w:val="en-US" w:eastAsia="en-US"/>
        </w:rPr>
        <w:t>j</w:t>
      </w:r>
      <w:r w:rsidRPr="007303FC">
        <w:rPr>
          <w:rFonts w:ascii="Times New Roman" w:eastAsia="Times New Roman" w:hAnsi="Times New Roman" w:cs="Times New Roman"/>
          <w:color w:val="1F1F1F"/>
          <w:sz w:val="2"/>
          <w:szCs w:val="2"/>
          <w:lang w:val="en-US" w:eastAsia="en-US"/>
        </w:rPr>
        <w:t>​</w:t>
      </w:r>
      <w:r w:rsidRPr="007303FC">
        <w:rPr>
          <w:rFonts w:ascii="Arial" w:eastAsia="Times New Roman" w:hAnsi="Arial" w:cs="Arial"/>
          <w:color w:val="1F1F1F"/>
          <w:sz w:val="21"/>
          <w:szCs w:val="21"/>
          <w:lang w:val="en-US" w:eastAsia="en-US"/>
        </w:rPr>
        <w:t>.</w:t>
      </w:r>
    </w:p>
    <w:p w14:paraId="031D9BFE" w14:textId="77777777" w:rsidR="007303FC" w:rsidRPr="007303FC" w:rsidRDefault="007303FC" w:rsidP="007303FC">
      <w:pPr>
        <w:numPr>
          <w:ilvl w:val="0"/>
          <w:numId w:val="2"/>
        </w:numPr>
        <w:shd w:val="clear" w:color="auto" w:fill="FFFFFF"/>
        <w:spacing w:after="0" w:line="315" w:lineRule="atLeast"/>
        <w:ind w:left="450"/>
        <w:rPr>
          <w:rFonts w:ascii="Arial" w:eastAsia="Times New Roman" w:hAnsi="Arial" w:cs="Arial"/>
          <w:color w:val="1F1F1F"/>
          <w:sz w:val="21"/>
          <w:szCs w:val="21"/>
          <w:lang w:val="en-US" w:eastAsia="en-US"/>
        </w:rPr>
      </w:pPr>
      <w:r w:rsidRPr="007303FC">
        <w:rPr>
          <w:rFonts w:ascii="Arial" w:eastAsia="Times New Roman" w:hAnsi="Arial" w:cs="Arial"/>
          <w:color w:val="1F1F1F"/>
          <w:sz w:val="21"/>
          <w:szCs w:val="21"/>
          <w:lang w:val="en-US" w:eastAsia="en-US"/>
        </w:rPr>
        <w:t>Regularization works well when we have a lot of slightly useful features.</w:t>
      </w:r>
    </w:p>
    <w:p w14:paraId="2C01291F" w14:textId="77777777" w:rsidR="002342F1" w:rsidRDefault="002342F1" w:rsidP="002342F1">
      <w:pPr>
        <w:pStyle w:val="NormalWeb"/>
        <w:shd w:val="clear" w:color="auto" w:fill="FFFFFF"/>
        <w:spacing w:before="0" w:beforeAutospacing="0" w:after="300" w:afterAutospacing="0" w:line="315" w:lineRule="atLeast"/>
        <w:rPr>
          <w:rFonts w:ascii="Arial" w:hAnsi="Arial" w:cs="Arial"/>
          <w:color w:val="1F1F1F"/>
          <w:sz w:val="21"/>
          <w:szCs w:val="21"/>
        </w:rPr>
      </w:pPr>
    </w:p>
    <w:p w14:paraId="3FA90420" w14:textId="77777777" w:rsidR="005B32CD" w:rsidRDefault="005B32CD" w:rsidP="005B32CD">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Cost Function</w:t>
      </w:r>
    </w:p>
    <w:p w14:paraId="52102048" w14:textId="77777777" w:rsidR="005B32CD" w:rsidRDefault="005B32CD" w:rsidP="005B32CD">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Note:</w:t>
      </w:r>
      <w:r>
        <w:rPr>
          <w:rFonts w:ascii="Arial" w:hAnsi="Arial" w:cs="Arial"/>
          <w:color w:val="1F1F1F"/>
          <w:sz w:val="21"/>
          <w:szCs w:val="21"/>
        </w:rPr>
        <w:t xml:space="preserve"> [5:18 - There is a typo. It should be </w:t>
      </w:r>
      <w:r>
        <w:rPr>
          <w:rStyle w:val="katex-mathml"/>
          <w:color w:val="1F1F1F"/>
          <w:sz w:val="25"/>
          <w:szCs w:val="25"/>
          <w:bdr w:val="none" w:sz="0" w:space="0" w:color="auto" w:frame="1"/>
        </w:rPr>
        <w:t>\sum_{j=1}^{n} \theta _j ^2</w:t>
      </w:r>
      <w:r>
        <w:rPr>
          <w:rStyle w:val="mop"/>
          <w:rFonts w:ascii="KaTeX_Size1" w:hAnsi="KaTeX_Size1"/>
          <w:color w:val="1F1F1F"/>
          <w:sz w:val="25"/>
          <w:szCs w:val="25"/>
        </w:rPr>
        <w:t>∑</w:t>
      </w:r>
      <w:r>
        <w:rPr>
          <w:rStyle w:val="mord"/>
          <w:rFonts w:ascii="KaTeX_Math" w:hAnsi="KaTeX_Math"/>
          <w:i/>
          <w:iCs/>
          <w:color w:val="1F1F1F"/>
          <w:sz w:val="18"/>
          <w:szCs w:val="18"/>
        </w:rPr>
        <w:t>j</w:t>
      </w:r>
      <w:r>
        <w:rPr>
          <w:rStyle w:val="mrel"/>
          <w:color w:val="1F1F1F"/>
          <w:sz w:val="18"/>
          <w:szCs w:val="18"/>
        </w:rPr>
        <w:t>=</w:t>
      </w:r>
      <w:r>
        <w:rPr>
          <w:rStyle w:val="mord"/>
          <w:color w:val="1F1F1F"/>
          <w:sz w:val="18"/>
          <w:szCs w:val="18"/>
        </w:rPr>
        <w:t>1</w:t>
      </w:r>
      <w:r>
        <w:rPr>
          <w:rStyle w:val="mord"/>
          <w:rFonts w:ascii="KaTeX_Math" w:hAnsi="KaTeX_Math"/>
          <w:i/>
          <w:iCs/>
          <w:color w:val="1F1F1F"/>
          <w:sz w:val="18"/>
          <w:szCs w:val="18"/>
        </w:rPr>
        <w:t>n</w:t>
      </w:r>
      <w:r>
        <w:rPr>
          <w:rStyle w:val="vlist-s"/>
          <w:rFonts w:eastAsiaTheme="majorEastAsia"/>
          <w:color w:val="1F1F1F"/>
          <w:sz w:val="2"/>
          <w:szCs w:val="2"/>
        </w:rPr>
        <w:t>​</w:t>
      </w:r>
      <w:r>
        <w:rPr>
          <w:rStyle w:val="mord"/>
          <w:rFonts w:ascii="KaTeX_Math" w:hAnsi="KaTeX_Math"/>
          <w:i/>
          <w:iCs/>
          <w:color w:val="1F1F1F"/>
          <w:sz w:val="25"/>
          <w:szCs w:val="25"/>
        </w:rPr>
        <w:t>θ</w:t>
      </w:r>
      <w:r>
        <w:rPr>
          <w:rStyle w:val="mord"/>
          <w:rFonts w:ascii="KaTeX_Math" w:hAnsi="KaTeX_Math"/>
          <w:i/>
          <w:iCs/>
          <w:color w:val="1F1F1F"/>
          <w:sz w:val="18"/>
          <w:szCs w:val="18"/>
        </w:rPr>
        <w:t>j</w:t>
      </w:r>
      <w:r>
        <w:rPr>
          <w:rStyle w:val="mord"/>
          <w:color w:val="1F1F1F"/>
          <w:sz w:val="18"/>
          <w:szCs w:val="18"/>
        </w:rPr>
        <w:t>2</w:t>
      </w:r>
      <w:r>
        <w:rPr>
          <w:rStyle w:val="vlist-s"/>
          <w:rFonts w:eastAsiaTheme="majorEastAsia"/>
          <w:color w:val="1F1F1F"/>
          <w:sz w:val="2"/>
          <w:szCs w:val="2"/>
        </w:rPr>
        <w:t>​</w:t>
      </w:r>
      <w:r>
        <w:rPr>
          <w:rFonts w:ascii="Arial" w:hAnsi="Arial" w:cs="Arial"/>
          <w:color w:val="1F1F1F"/>
          <w:sz w:val="21"/>
          <w:szCs w:val="21"/>
        </w:rPr>
        <w:t xml:space="preserve"> instead of </w:t>
      </w:r>
      <w:r>
        <w:rPr>
          <w:rStyle w:val="katex-mathml"/>
          <w:color w:val="1F1F1F"/>
          <w:sz w:val="25"/>
          <w:szCs w:val="25"/>
          <w:bdr w:val="none" w:sz="0" w:space="0" w:color="auto" w:frame="1"/>
        </w:rPr>
        <w:t>\sum_{i=1}^{n} \theta _j ^2</w:t>
      </w:r>
      <w:r>
        <w:rPr>
          <w:rStyle w:val="mop"/>
          <w:rFonts w:ascii="KaTeX_Size1" w:hAnsi="KaTeX_Size1"/>
          <w:color w:val="1F1F1F"/>
          <w:sz w:val="25"/>
          <w:szCs w:val="25"/>
        </w:rPr>
        <w:t>∑</w:t>
      </w:r>
      <w:r>
        <w:rPr>
          <w:rStyle w:val="mord"/>
          <w:rFonts w:ascii="KaTeX_Math" w:hAnsi="KaTeX_Math"/>
          <w:i/>
          <w:iCs/>
          <w:color w:val="1F1F1F"/>
          <w:sz w:val="18"/>
          <w:szCs w:val="18"/>
        </w:rPr>
        <w:t>i</w:t>
      </w:r>
      <w:r>
        <w:rPr>
          <w:rStyle w:val="mrel"/>
          <w:color w:val="1F1F1F"/>
          <w:sz w:val="18"/>
          <w:szCs w:val="18"/>
        </w:rPr>
        <w:t>=</w:t>
      </w:r>
      <w:r>
        <w:rPr>
          <w:rStyle w:val="mord"/>
          <w:color w:val="1F1F1F"/>
          <w:sz w:val="18"/>
          <w:szCs w:val="18"/>
        </w:rPr>
        <w:t>1</w:t>
      </w:r>
      <w:r>
        <w:rPr>
          <w:rStyle w:val="mord"/>
          <w:rFonts w:ascii="KaTeX_Math" w:hAnsi="KaTeX_Math"/>
          <w:i/>
          <w:iCs/>
          <w:color w:val="1F1F1F"/>
          <w:sz w:val="18"/>
          <w:szCs w:val="18"/>
        </w:rPr>
        <w:t>n</w:t>
      </w:r>
      <w:r>
        <w:rPr>
          <w:rStyle w:val="vlist-s"/>
          <w:rFonts w:eastAsiaTheme="majorEastAsia"/>
          <w:color w:val="1F1F1F"/>
          <w:sz w:val="2"/>
          <w:szCs w:val="2"/>
        </w:rPr>
        <w:t>​</w:t>
      </w:r>
      <w:r>
        <w:rPr>
          <w:rStyle w:val="mord"/>
          <w:rFonts w:ascii="KaTeX_Math" w:hAnsi="KaTeX_Math"/>
          <w:i/>
          <w:iCs/>
          <w:color w:val="1F1F1F"/>
          <w:sz w:val="25"/>
          <w:szCs w:val="25"/>
        </w:rPr>
        <w:t>θ</w:t>
      </w:r>
      <w:r>
        <w:rPr>
          <w:rStyle w:val="mord"/>
          <w:rFonts w:ascii="KaTeX_Math" w:hAnsi="KaTeX_Math"/>
          <w:i/>
          <w:iCs/>
          <w:color w:val="1F1F1F"/>
          <w:sz w:val="18"/>
          <w:szCs w:val="18"/>
        </w:rPr>
        <w:t>j</w:t>
      </w:r>
      <w:r>
        <w:rPr>
          <w:rStyle w:val="mord"/>
          <w:color w:val="1F1F1F"/>
          <w:sz w:val="18"/>
          <w:szCs w:val="18"/>
        </w:rPr>
        <w:t>2</w:t>
      </w:r>
      <w:r>
        <w:rPr>
          <w:rStyle w:val="vlist-s"/>
          <w:rFonts w:eastAsiaTheme="majorEastAsia"/>
          <w:color w:val="1F1F1F"/>
          <w:sz w:val="2"/>
          <w:szCs w:val="2"/>
        </w:rPr>
        <w:t>​</w:t>
      </w:r>
      <w:r>
        <w:rPr>
          <w:rFonts w:ascii="Arial" w:hAnsi="Arial" w:cs="Arial"/>
          <w:color w:val="1F1F1F"/>
          <w:sz w:val="21"/>
          <w:szCs w:val="21"/>
        </w:rPr>
        <w:t>]</w:t>
      </w:r>
    </w:p>
    <w:p w14:paraId="4FB35022" w14:textId="77777777" w:rsidR="005B32CD" w:rsidRDefault="005B32CD" w:rsidP="005B32C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If we have overfitting from our hypothesis function, we can reduce the weight that some of the terms in our function carry by increasing their cost.</w:t>
      </w:r>
    </w:p>
    <w:p w14:paraId="2D160A5C" w14:textId="77777777" w:rsidR="005B32CD" w:rsidRDefault="005B32CD" w:rsidP="005B32C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Say we wanted to make the following function more quadratic:</w:t>
      </w:r>
    </w:p>
    <w:p w14:paraId="41983560" w14:textId="77777777" w:rsidR="005B32CD" w:rsidRDefault="005B32CD" w:rsidP="005B32CD">
      <w:pPr>
        <w:pStyle w:val="NormalWeb"/>
        <w:shd w:val="clear" w:color="auto" w:fill="FFFFFF"/>
        <w:spacing w:before="0" w:beforeAutospacing="0" w:after="300" w:afterAutospacing="0" w:line="315" w:lineRule="atLeast"/>
        <w:rPr>
          <w:rFonts w:ascii="Arial" w:hAnsi="Arial" w:cs="Arial"/>
          <w:color w:val="1F1F1F"/>
          <w:sz w:val="21"/>
          <w:szCs w:val="21"/>
        </w:rPr>
      </w:pPr>
      <w:r>
        <w:rPr>
          <w:rStyle w:val="katex-mathml"/>
          <w:color w:val="1F1F1F"/>
          <w:sz w:val="25"/>
          <w:szCs w:val="25"/>
          <w:bdr w:val="none" w:sz="0" w:space="0" w:color="auto" w:frame="1"/>
        </w:rPr>
        <w:t>\theta_0 + \theta_1x + \theta_2x^2 + \theta_3x^3 + \theta_4x^4</w:t>
      </w:r>
      <w:r>
        <w:rPr>
          <w:rStyle w:val="mord"/>
          <w:rFonts w:ascii="KaTeX_Math" w:hAnsi="KaTeX_Math"/>
          <w:i/>
          <w:iCs/>
          <w:color w:val="1F1F1F"/>
          <w:sz w:val="25"/>
          <w:szCs w:val="25"/>
        </w:rPr>
        <w:t>θ</w:t>
      </w:r>
      <w:r>
        <w:rPr>
          <w:rStyle w:val="mord"/>
          <w:color w:val="1F1F1F"/>
          <w:sz w:val="18"/>
          <w:szCs w:val="18"/>
        </w:rPr>
        <w:t>0</w:t>
      </w:r>
      <w:r>
        <w:rPr>
          <w:rStyle w:val="vlist-s"/>
          <w:rFonts w:eastAsiaTheme="majorEastAsia"/>
          <w:color w:val="1F1F1F"/>
          <w:sz w:val="2"/>
          <w:szCs w:val="2"/>
        </w:rPr>
        <w:t>​</w:t>
      </w:r>
      <w:r>
        <w:rPr>
          <w:rStyle w:val="mbin"/>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rFonts w:eastAsiaTheme="majorEastAsia"/>
          <w:color w:val="1F1F1F"/>
          <w:sz w:val="2"/>
          <w:szCs w:val="2"/>
        </w:rPr>
        <w:t>​</w:t>
      </w:r>
      <w:r>
        <w:rPr>
          <w:rStyle w:val="mord"/>
          <w:rFonts w:ascii="KaTeX_Math" w:hAnsi="KaTeX_Math"/>
          <w:i/>
          <w:iCs/>
          <w:color w:val="1F1F1F"/>
          <w:sz w:val="25"/>
          <w:szCs w:val="25"/>
        </w:rPr>
        <w:t>x</w:t>
      </w:r>
      <w:r>
        <w:rPr>
          <w:rStyle w:val="mbin"/>
          <w:color w:val="1F1F1F"/>
          <w:sz w:val="25"/>
          <w:szCs w:val="25"/>
        </w:rPr>
        <w:t>+</w:t>
      </w:r>
      <w:r>
        <w:rPr>
          <w:rStyle w:val="mord"/>
          <w:rFonts w:ascii="KaTeX_Math" w:hAnsi="KaTeX_Math"/>
          <w:i/>
          <w:iCs/>
          <w:color w:val="1F1F1F"/>
          <w:sz w:val="25"/>
          <w:szCs w:val="25"/>
        </w:rPr>
        <w:t>θ</w:t>
      </w:r>
      <w:r>
        <w:rPr>
          <w:rStyle w:val="mord"/>
          <w:color w:val="1F1F1F"/>
          <w:sz w:val="18"/>
          <w:szCs w:val="18"/>
        </w:rPr>
        <w:t>2</w:t>
      </w:r>
      <w:r>
        <w:rPr>
          <w:rStyle w:val="vlist-s"/>
          <w:rFonts w:eastAsiaTheme="majorEastAsia"/>
          <w:color w:val="1F1F1F"/>
          <w:sz w:val="2"/>
          <w:szCs w:val="2"/>
        </w:rPr>
        <w:t>​</w:t>
      </w:r>
      <w:r>
        <w:rPr>
          <w:rStyle w:val="mord"/>
          <w:rFonts w:ascii="KaTeX_Math" w:hAnsi="KaTeX_Math"/>
          <w:i/>
          <w:iCs/>
          <w:color w:val="1F1F1F"/>
          <w:sz w:val="25"/>
          <w:szCs w:val="25"/>
        </w:rPr>
        <w:t>x</w:t>
      </w:r>
      <w:r>
        <w:rPr>
          <w:rStyle w:val="mord"/>
          <w:color w:val="1F1F1F"/>
          <w:sz w:val="18"/>
          <w:szCs w:val="18"/>
        </w:rPr>
        <w:t>2</w:t>
      </w:r>
      <w:r>
        <w:rPr>
          <w:rStyle w:val="mbin"/>
          <w:color w:val="1F1F1F"/>
          <w:sz w:val="25"/>
          <w:szCs w:val="25"/>
        </w:rPr>
        <w:t>+</w:t>
      </w:r>
      <w:r>
        <w:rPr>
          <w:rStyle w:val="mord"/>
          <w:rFonts w:ascii="KaTeX_Math" w:hAnsi="KaTeX_Math"/>
          <w:i/>
          <w:iCs/>
          <w:color w:val="1F1F1F"/>
          <w:sz w:val="25"/>
          <w:szCs w:val="25"/>
        </w:rPr>
        <w:t>θ</w:t>
      </w:r>
      <w:r>
        <w:rPr>
          <w:rStyle w:val="mord"/>
          <w:color w:val="1F1F1F"/>
          <w:sz w:val="18"/>
          <w:szCs w:val="18"/>
        </w:rPr>
        <w:t>3</w:t>
      </w:r>
      <w:r>
        <w:rPr>
          <w:rStyle w:val="vlist-s"/>
          <w:rFonts w:eastAsiaTheme="majorEastAsia"/>
          <w:color w:val="1F1F1F"/>
          <w:sz w:val="2"/>
          <w:szCs w:val="2"/>
        </w:rPr>
        <w:t>​</w:t>
      </w:r>
      <w:r>
        <w:rPr>
          <w:rStyle w:val="mord"/>
          <w:rFonts w:ascii="KaTeX_Math" w:hAnsi="KaTeX_Math"/>
          <w:i/>
          <w:iCs/>
          <w:color w:val="1F1F1F"/>
          <w:sz w:val="25"/>
          <w:szCs w:val="25"/>
        </w:rPr>
        <w:t>x</w:t>
      </w:r>
      <w:r>
        <w:rPr>
          <w:rStyle w:val="mord"/>
          <w:color w:val="1F1F1F"/>
          <w:sz w:val="18"/>
          <w:szCs w:val="18"/>
        </w:rPr>
        <w:t>3</w:t>
      </w:r>
      <w:r>
        <w:rPr>
          <w:rStyle w:val="mbin"/>
          <w:color w:val="1F1F1F"/>
          <w:sz w:val="25"/>
          <w:szCs w:val="25"/>
        </w:rPr>
        <w:t>+</w:t>
      </w:r>
      <w:r>
        <w:rPr>
          <w:rStyle w:val="mord"/>
          <w:rFonts w:ascii="KaTeX_Math" w:hAnsi="KaTeX_Math"/>
          <w:i/>
          <w:iCs/>
          <w:color w:val="1F1F1F"/>
          <w:sz w:val="25"/>
          <w:szCs w:val="25"/>
        </w:rPr>
        <w:t>θ</w:t>
      </w:r>
      <w:r>
        <w:rPr>
          <w:rStyle w:val="mord"/>
          <w:color w:val="1F1F1F"/>
          <w:sz w:val="18"/>
          <w:szCs w:val="18"/>
        </w:rPr>
        <w:t>4</w:t>
      </w:r>
      <w:r>
        <w:rPr>
          <w:rStyle w:val="vlist-s"/>
          <w:rFonts w:eastAsiaTheme="majorEastAsia"/>
          <w:color w:val="1F1F1F"/>
          <w:sz w:val="2"/>
          <w:szCs w:val="2"/>
        </w:rPr>
        <w:t>​</w:t>
      </w:r>
      <w:r>
        <w:rPr>
          <w:rStyle w:val="mord"/>
          <w:rFonts w:ascii="KaTeX_Math" w:hAnsi="KaTeX_Math"/>
          <w:i/>
          <w:iCs/>
          <w:color w:val="1F1F1F"/>
          <w:sz w:val="25"/>
          <w:szCs w:val="25"/>
        </w:rPr>
        <w:t>x</w:t>
      </w:r>
      <w:r>
        <w:rPr>
          <w:rStyle w:val="mord"/>
          <w:color w:val="1F1F1F"/>
          <w:sz w:val="18"/>
          <w:szCs w:val="18"/>
        </w:rPr>
        <w:t>4</w:t>
      </w:r>
    </w:p>
    <w:p w14:paraId="0744886F" w14:textId="77777777" w:rsidR="005B32CD" w:rsidRDefault="005B32CD" w:rsidP="005B32C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We'll want to eliminate the influence of </w:t>
      </w:r>
      <w:r>
        <w:rPr>
          <w:rStyle w:val="katex-mathml"/>
          <w:color w:val="1F1F1F"/>
          <w:sz w:val="25"/>
          <w:szCs w:val="25"/>
          <w:bdr w:val="none" w:sz="0" w:space="0" w:color="auto" w:frame="1"/>
        </w:rPr>
        <w:t>\theta_3x^3</w:t>
      </w:r>
      <w:r>
        <w:rPr>
          <w:rStyle w:val="mord"/>
          <w:rFonts w:ascii="KaTeX_Math" w:hAnsi="KaTeX_Math"/>
          <w:i/>
          <w:iCs/>
          <w:color w:val="1F1F1F"/>
          <w:sz w:val="25"/>
          <w:szCs w:val="25"/>
        </w:rPr>
        <w:t>θ</w:t>
      </w:r>
      <w:r>
        <w:rPr>
          <w:rStyle w:val="mord"/>
          <w:color w:val="1F1F1F"/>
          <w:sz w:val="18"/>
          <w:szCs w:val="18"/>
        </w:rPr>
        <w:t>3</w:t>
      </w:r>
      <w:r>
        <w:rPr>
          <w:rStyle w:val="vlist-s"/>
          <w:rFonts w:eastAsiaTheme="majorEastAsia"/>
          <w:color w:val="1F1F1F"/>
          <w:sz w:val="2"/>
          <w:szCs w:val="2"/>
        </w:rPr>
        <w:t>​</w:t>
      </w:r>
      <w:r>
        <w:rPr>
          <w:rStyle w:val="mord"/>
          <w:rFonts w:ascii="KaTeX_Math" w:hAnsi="KaTeX_Math"/>
          <w:i/>
          <w:iCs/>
          <w:color w:val="1F1F1F"/>
          <w:sz w:val="25"/>
          <w:szCs w:val="25"/>
        </w:rPr>
        <w:t>x</w:t>
      </w:r>
      <w:r>
        <w:rPr>
          <w:rStyle w:val="mord"/>
          <w:color w:val="1F1F1F"/>
          <w:sz w:val="18"/>
          <w:szCs w:val="18"/>
        </w:rPr>
        <w:t>3</w:t>
      </w:r>
      <w:r>
        <w:rPr>
          <w:rFonts w:ascii="Arial" w:hAnsi="Arial" w:cs="Arial"/>
          <w:color w:val="1F1F1F"/>
          <w:sz w:val="21"/>
          <w:szCs w:val="21"/>
        </w:rPr>
        <w:t xml:space="preserve"> and </w:t>
      </w:r>
      <w:r>
        <w:rPr>
          <w:rStyle w:val="katex-mathml"/>
          <w:color w:val="1F1F1F"/>
          <w:sz w:val="25"/>
          <w:szCs w:val="25"/>
          <w:bdr w:val="none" w:sz="0" w:space="0" w:color="auto" w:frame="1"/>
        </w:rPr>
        <w:t>\theta_4x^4</w:t>
      </w:r>
      <w:r>
        <w:rPr>
          <w:rStyle w:val="mord"/>
          <w:rFonts w:ascii="KaTeX_Math" w:hAnsi="KaTeX_Math"/>
          <w:i/>
          <w:iCs/>
          <w:color w:val="1F1F1F"/>
          <w:sz w:val="25"/>
          <w:szCs w:val="25"/>
        </w:rPr>
        <w:t>θ</w:t>
      </w:r>
      <w:r>
        <w:rPr>
          <w:rStyle w:val="mord"/>
          <w:color w:val="1F1F1F"/>
          <w:sz w:val="18"/>
          <w:szCs w:val="18"/>
        </w:rPr>
        <w:t>4</w:t>
      </w:r>
      <w:r>
        <w:rPr>
          <w:rStyle w:val="vlist-s"/>
          <w:rFonts w:eastAsiaTheme="majorEastAsia"/>
          <w:color w:val="1F1F1F"/>
          <w:sz w:val="2"/>
          <w:szCs w:val="2"/>
        </w:rPr>
        <w:t>​</w:t>
      </w:r>
      <w:r>
        <w:rPr>
          <w:rStyle w:val="mord"/>
          <w:rFonts w:ascii="KaTeX_Math" w:hAnsi="KaTeX_Math"/>
          <w:i/>
          <w:iCs/>
          <w:color w:val="1F1F1F"/>
          <w:sz w:val="25"/>
          <w:szCs w:val="25"/>
        </w:rPr>
        <w:t>x</w:t>
      </w:r>
      <w:r>
        <w:rPr>
          <w:rStyle w:val="mord"/>
          <w:color w:val="1F1F1F"/>
          <w:sz w:val="18"/>
          <w:szCs w:val="18"/>
        </w:rPr>
        <w:t>4</w:t>
      </w:r>
      <w:r>
        <w:rPr>
          <w:rFonts w:ascii="Arial" w:hAnsi="Arial" w:cs="Arial"/>
          <w:color w:val="1F1F1F"/>
          <w:sz w:val="21"/>
          <w:szCs w:val="21"/>
        </w:rPr>
        <w:t xml:space="preserve"> . Without actually getting rid of these features or changing the form of our hypothesis, we can instead modify our </w:t>
      </w:r>
      <w:r>
        <w:rPr>
          <w:rStyle w:val="Strong"/>
          <w:rFonts w:ascii="Arial" w:hAnsi="Arial" w:cs="Arial"/>
          <w:color w:val="1F1F1F"/>
          <w:sz w:val="21"/>
          <w:szCs w:val="21"/>
        </w:rPr>
        <w:t>cost function</w:t>
      </w:r>
      <w:r>
        <w:rPr>
          <w:rFonts w:ascii="Arial" w:hAnsi="Arial" w:cs="Arial"/>
          <w:color w:val="1F1F1F"/>
          <w:sz w:val="21"/>
          <w:szCs w:val="21"/>
        </w:rPr>
        <w:t>:</w:t>
      </w:r>
    </w:p>
    <w:p w14:paraId="6B32B4A8" w14:textId="77777777" w:rsidR="005B32CD" w:rsidRDefault="005B32CD" w:rsidP="005B32CD">
      <w:pPr>
        <w:pStyle w:val="NormalWeb"/>
        <w:shd w:val="clear" w:color="auto" w:fill="FFFFFF"/>
        <w:spacing w:before="0" w:beforeAutospacing="0" w:after="300" w:afterAutospacing="0" w:line="315" w:lineRule="atLeast"/>
        <w:rPr>
          <w:rFonts w:ascii="Arial" w:hAnsi="Arial" w:cs="Arial"/>
          <w:color w:val="1F1F1F"/>
          <w:sz w:val="21"/>
          <w:szCs w:val="21"/>
        </w:rPr>
      </w:pPr>
      <w:r>
        <w:rPr>
          <w:rStyle w:val="katex-mathml"/>
          <w:color w:val="1F1F1F"/>
          <w:sz w:val="25"/>
          <w:szCs w:val="25"/>
          <w:bdr w:val="none" w:sz="0" w:space="0" w:color="auto" w:frame="1"/>
        </w:rPr>
        <w:t>min_\theta\ \dfrac{1}{2m}\sum_{i=1}^m (h_\theta(x^{(i)}) - y^{(i)})^2 + 1000\cdot\theta_3^2 + 1000\cdot\theta_4^2</w:t>
      </w:r>
      <w:r>
        <w:rPr>
          <w:rStyle w:val="mord"/>
          <w:rFonts w:ascii="KaTeX_Math" w:hAnsi="KaTeX_Math"/>
          <w:i/>
          <w:iCs/>
          <w:color w:val="1F1F1F"/>
          <w:sz w:val="25"/>
          <w:szCs w:val="25"/>
        </w:rPr>
        <w:t>min</w:t>
      </w:r>
      <w:r>
        <w:rPr>
          <w:rStyle w:val="mord"/>
          <w:rFonts w:ascii="KaTeX_Math" w:hAnsi="KaTeX_Math"/>
          <w:i/>
          <w:iCs/>
          <w:color w:val="1F1F1F"/>
          <w:sz w:val="18"/>
          <w:szCs w:val="18"/>
        </w:rPr>
        <w:t>θ</w:t>
      </w:r>
      <w:r>
        <w:rPr>
          <w:rStyle w:val="vlist-s"/>
          <w:rFonts w:eastAsiaTheme="majorEastAsia"/>
          <w:color w:val="1F1F1F"/>
          <w:sz w:val="2"/>
          <w:szCs w:val="2"/>
        </w:rPr>
        <w:t>​</w:t>
      </w:r>
      <w:r>
        <w:rPr>
          <w:rStyle w:val="mspace"/>
          <w:color w:val="1F1F1F"/>
          <w:sz w:val="25"/>
          <w:szCs w:val="25"/>
        </w:rPr>
        <w:t> </w:t>
      </w:r>
      <w:r>
        <w:rPr>
          <w:rStyle w:val="mord"/>
          <w:color w:val="1F1F1F"/>
          <w:sz w:val="25"/>
          <w:szCs w:val="25"/>
        </w:rPr>
        <w:t>2</w:t>
      </w:r>
      <w:r>
        <w:rPr>
          <w:rStyle w:val="mord"/>
          <w:rFonts w:ascii="KaTeX_Math" w:hAnsi="KaTeX_Math"/>
          <w:i/>
          <w:iCs/>
          <w:color w:val="1F1F1F"/>
          <w:sz w:val="25"/>
          <w:szCs w:val="25"/>
        </w:rPr>
        <w:t>m</w:t>
      </w:r>
      <w:r>
        <w:rPr>
          <w:rStyle w:val="mord"/>
          <w:color w:val="1F1F1F"/>
          <w:sz w:val="25"/>
          <w:szCs w:val="25"/>
        </w:rPr>
        <w:t>1</w:t>
      </w:r>
      <w:r>
        <w:rPr>
          <w:rStyle w:val="vlist-s"/>
          <w:rFonts w:eastAsiaTheme="majorEastAsia"/>
          <w:color w:val="1F1F1F"/>
          <w:sz w:val="2"/>
          <w:szCs w:val="2"/>
        </w:rPr>
        <w:t>​</w:t>
      </w:r>
      <w:r>
        <w:rPr>
          <w:rStyle w:val="mop"/>
          <w:rFonts w:ascii="KaTeX_Size1" w:hAnsi="KaTeX_Size1"/>
          <w:color w:val="1F1F1F"/>
          <w:sz w:val="25"/>
          <w:szCs w:val="25"/>
        </w:rPr>
        <w:t>∑</w:t>
      </w:r>
      <w:r>
        <w:rPr>
          <w:rStyle w:val="mord"/>
          <w:rFonts w:ascii="KaTeX_Math" w:hAnsi="KaTeX_Math"/>
          <w:i/>
          <w:iCs/>
          <w:color w:val="1F1F1F"/>
          <w:sz w:val="18"/>
          <w:szCs w:val="18"/>
        </w:rPr>
        <w:t>i</w:t>
      </w:r>
      <w:r>
        <w:rPr>
          <w:rStyle w:val="mrel"/>
          <w:color w:val="1F1F1F"/>
          <w:sz w:val="18"/>
          <w:szCs w:val="18"/>
        </w:rPr>
        <w:t>=</w:t>
      </w:r>
      <w:r>
        <w:rPr>
          <w:rStyle w:val="mord"/>
          <w:color w:val="1F1F1F"/>
          <w:sz w:val="18"/>
          <w:szCs w:val="18"/>
        </w:rPr>
        <w:t>1</w:t>
      </w:r>
      <w:r>
        <w:rPr>
          <w:rStyle w:val="mord"/>
          <w:rFonts w:ascii="KaTeX_Math" w:hAnsi="KaTeX_Math"/>
          <w:i/>
          <w:iCs/>
          <w:color w:val="1F1F1F"/>
          <w:sz w:val="18"/>
          <w:szCs w:val="18"/>
        </w:rPr>
        <w:t>m</w:t>
      </w:r>
      <w:r>
        <w:rPr>
          <w:rStyle w:val="vlist-s"/>
          <w:rFonts w:eastAsiaTheme="majorEastAsia"/>
          <w:color w:val="1F1F1F"/>
          <w:sz w:val="2"/>
          <w:szCs w:val="2"/>
        </w:rPr>
        <w:t>​</w:t>
      </w:r>
      <w:r>
        <w:rPr>
          <w:rStyle w:val="mope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rFonts w:eastAsiaTheme="majorEastAsia"/>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Style w:val="mclose"/>
          <w:color w:val="1F1F1F"/>
          <w:sz w:val="25"/>
          <w:szCs w:val="25"/>
        </w:rPr>
        <w:t>)</w:t>
      </w:r>
      <w:r>
        <w:rPr>
          <w:rStyle w:val="mbin"/>
          <w:color w:val="1F1F1F"/>
          <w:sz w:val="25"/>
          <w:szCs w:val="25"/>
        </w:rPr>
        <w:t>−</w:t>
      </w:r>
      <w:r>
        <w:rPr>
          <w:rStyle w:val="mord"/>
          <w:rFonts w:ascii="KaTeX_Math" w:hAnsi="KaTeX_Math"/>
          <w:i/>
          <w:iCs/>
          <w:color w:val="1F1F1F"/>
          <w:sz w:val="25"/>
          <w:szCs w:val="25"/>
        </w:rPr>
        <w:t>y</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Style w:val="mclose"/>
          <w:color w:val="1F1F1F"/>
          <w:sz w:val="25"/>
          <w:szCs w:val="25"/>
        </w:rPr>
        <w:t>)</w:t>
      </w:r>
      <w:r>
        <w:rPr>
          <w:rStyle w:val="mord"/>
          <w:color w:val="1F1F1F"/>
          <w:sz w:val="18"/>
          <w:szCs w:val="18"/>
        </w:rPr>
        <w:t>2</w:t>
      </w:r>
      <w:r>
        <w:rPr>
          <w:rStyle w:val="mbin"/>
          <w:color w:val="1F1F1F"/>
          <w:sz w:val="25"/>
          <w:szCs w:val="25"/>
        </w:rPr>
        <w:t>+</w:t>
      </w:r>
      <w:r>
        <w:rPr>
          <w:rStyle w:val="mord"/>
          <w:color w:val="1F1F1F"/>
          <w:sz w:val="25"/>
          <w:szCs w:val="25"/>
        </w:rPr>
        <w:t>1000</w:t>
      </w:r>
      <w:r>
        <w:rPr>
          <w:rStyle w:val="mbin"/>
          <w:rFonts w:ascii="Cambria Math" w:hAnsi="Cambria Math" w:cs="Cambria Math"/>
          <w:color w:val="1F1F1F"/>
          <w:sz w:val="25"/>
          <w:szCs w:val="25"/>
        </w:rPr>
        <w:t>⋅</w:t>
      </w:r>
      <w:r>
        <w:rPr>
          <w:rStyle w:val="mord"/>
          <w:rFonts w:ascii="KaTeX_Math" w:hAnsi="KaTeX_Math"/>
          <w:i/>
          <w:iCs/>
          <w:color w:val="1F1F1F"/>
          <w:sz w:val="25"/>
          <w:szCs w:val="25"/>
        </w:rPr>
        <w:t>θ</w:t>
      </w:r>
      <w:r>
        <w:rPr>
          <w:rStyle w:val="mord"/>
          <w:color w:val="1F1F1F"/>
          <w:sz w:val="18"/>
          <w:szCs w:val="18"/>
        </w:rPr>
        <w:t>32</w:t>
      </w:r>
      <w:r>
        <w:rPr>
          <w:rStyle w:val="vlist-s"/>
          <w:rFonts w:eastAsiaTheme="majorEastAsia"/>
          <w:color w:val="1F1F1F"/>
          <w:sz w:val="2"/>
          <w:szCs w:val="2"/>
        </w:rPr>
        <w:t>​</w:t>
      </w:r>
      <w:r>
        <w:rPr>
          <w:rStyle w:val="mbin"/>
          <w:color w:val="1F1F1F"/>
          <w:sz w:val="25"/>
          <w:szCs w:val="25"/>
        </w:rPr>
        <w:t>+</w:t>
      </w:r>
      <w:r>
        <w:rPr>
          <w:rStyle w:val="mord"/>
          <w:color w:val="1F1F1F"/>
          <w:sz w:val="25"/>
          <w:szCs w:val="25"/>
        </w:rPr>
        <w:t>1000</w:t>
      </w:r>
      <w:r>
        <w:rPr>
          <w:rStyle w:val="mbin"/>
          <w:rFonts w:ascii="Cambria Math" w:hAnsi="Cambria Math" w:cs="Cambria Math"/>
          <w:color w:val="1F1F1F"/>
          <w:sz w:val="25"/>
          <w:szCs w:val="25"/>
        </w:rPr>
        <w:t>⋅</w:t>
      </w:r>
      <w:r>
        <w:rPr>
          <w:rStyle w:val="mord"/>
          <w:rFonts w:ascii="KaTeX_Math" w:hAnsi="KaTeX_Math"/>
          <w:i/>
          <w:iCs/>
          <w:color w:val="1F1F1F"/>
          <w:sz w:val="25"/>
          <w:szCs w:val="25"/>
        </w:rPr>
        <w:t>θ</w:t>
      </w:r>
      <w:r>
        <w:rPr>
          <w:rStyle w:val="mord"/>
          <w:color w:val="1F1F1F"/>
          <w:sz w:val="18"/>
          <w:szCs w:val="18"/>
        </w:rPr>
        <w:t>42</w:t>
      </w:r>
      <w:r>
        <w:rPr>
          <w:rStyle w:val="vlist-s"/>
          <w:rFonts w:eastAsiaTheme="majorEastAsia"/>
          <w:color w:val="1F1F1F"/>
          <w:sz w:val="2"/>
          <w:szCs w:val="2"/>
        </w:rPr>
        <w:t>​</w:t>
      </w:r>
    </w:p>
    <w:p w14:paraId="134982ED" w14:textId="77777777" w:rsidR="005B32CD" w:rsidRDefault="005B32CD" w:rsidP="005B32C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We've added two extra terms at the end to inflate the cost of </w:t>
      </w:r>
      <w:r>
        <w:rPr>
          <w:rStyle w:val="katex-mathml"/>
          <w:color w:val="1F1F1F"/>
          <w:sz w:val="25"/>
          <w:szCs w:val="25"/>
          <w:bdr w:val="none" w:sz="0" w:space="0" w:color="auto" w:frame="1"/>
        </w:rPr>
        <w:t>\theta_3</w:t>
      </w:r>
      <w:r>
        <w:rPr>
          <w:rStyle w:val="mord"/>
          <w:rFonts w:ascii="KaTeX_Math" w:hAnsi="KaTeX_Math"/>
          <w:i/>
          <w:iCs/>
          <w:color w:val="1F1F1F"/>
          <w:sz w:val="25"/>
          <w:szCs w:val="25"/>
        </w:rPr>
        <w:t>θ</w:t>
      </w:r>
      <w:r>
        <w:rPr>
          <w:rStyle w:val="mord"/>
          <w:color w:val="1F1F1F"/>
          <w:sz w:val="18"/>
          <w:szCs w:val="18"/>
        </w:rPr>
        <w:t>3</w:t>
      </w:r>
      <w:r>
        <w:rPr>
          <w:rStyle w:val="vlist-s"/>
          <w:rFonts w:eastAsiaTheme="majorEastAsia"/>
          <w:color w:val="1F1F1F"/>
          <w:sz w:val="2"/>
          <w:szCs w:val="2"/>
        </w:rPr>
        <w:t>​</w:t>
      </w:r>
      <w:r>
        <w:rPr>
          <w:rFonts w:ascii="Arial" w:hAnsi="Arial" w:cs="Arial"/>
          <w:color w:val="1F1F1F"/>
          <w:sz w:val="21"/>
          <w:szCs w:val="21"/>
        </w:rPr>
        <w:t xml:space="preserve"> and </w:t>
      </w:r>
      <w:r>
        <w:rPr>
          <w:rStyle w:val="katex-mathml"/>
          <w:color w:val="1F1F1F"/>
          <w:sz w:val="25"/>
          <w:szCs w:val="25"/>
          <w:bdr w:val="none" w:sz="0" w:space="0" w:color="auto" w:frame="1"/>
        </w:rPr>
        <w:t>\theta_4</w:t>
      </w:r>
      <w:r>
        <w:rPr>
          <w:rStyle w:val="mord"/>
          <w:rFonts w:ascii="KaTeX_Math" w:hAnsi="KaTeX_Math"/>
          <w:i/>
          <w:iCs/>
          <w:color w:val="1F1F1F"/>
          <w:sz w:val="25"/>
          <w:szCs w:val="25"/>
        </w:rPr>
        <w:t>θ</w:t>
      </w:r>
      <w:r>
        <w:rPr>
          <w:rStyle w:val="mord"/>
          <w:color w:val="1F1F1F"/>
          <w:sz w:val="18"/>
          <w:szCs w:val="18"/>
        </w:rPr>
        <w:t>4</w:t>
      </w:r>
      <w:r>
        <w:rPr>
          <w:rStyle w:val="vlist-s"/>
          <w:rFonts w:eastAsiaTheme="majorEastAsia"/>
          <w:color w:val="1F1F1F"/>
          <w:sz w:val="2"/>
          <w:szCs w:val="2"/>
        </w:rPr>
        <w:t>​</w:t>
      </w:r>
      <w:r>
        <w:rPr>
          <w:rFonts w:ascii="Arial" w:hAnsi="Arial" w:cs="Arial"/>
          <w:color w:val="1F1F1F"/>
          <w:sz w:val="21"/>
          <w:szCs w:val="21"/>
        </w:rPr>
        <w:t xml:space="preserve">. Now, in order for the cost function to get close to zero, we will have to reduce the values of </w:t>
      </w:r>
      <w:r>
        <w:rPr>
          <w:rStyle w:val="katex-mathml"/>
          <w:color w:val="1F1F1F"/>
          <w:sz w:val="25"/>
          <w:szCs w:val="25"/>
          <w:bdr w:val="none" w:sz="0" w:space="0" w:color="auto" w:frame="1"/>
        </w:rPr>
        <w:t>\theta_3</w:t>
      </w:r>
      <w:r>
        <w:rPr>
          <w:rStyle w:val="mord"/>
          <w:rFonts w:ascii="KaTeX_Math" w:hAnsi="KaTeX_Math"/>
          <w:i/>
          <w:iCs/>
          <w:color w:val="1F1F1F"/>
          <w:sz w:val="25"/>
          <w:szCs w:val="25"/>
        </w:rPr>
        <w:t>θ</w:t>
      </w:r>
      <w:r>
        <w:rPr>
          <w:rStyle w:val="mord"/>
          <w:color w:val="1F1F1F"/>
          <w:sz w:val="18"/>
          <w:szCs w:val="18"/>
        </w:rPr>
        <w:t>3</w:t>
      </w:r>
      <w:r>
        <w:rPr>
          <w:rStyle w:val="vlist-s"/>
          <w:rFonts w:eastAsiaTheme="majorEastAsia"/>
          <w:color w:val="1F1F1F"/>
          <w:sz w:val="2"/>
          <w:szCs w:val="2"/>
        </w:rPr>
        <w:t>​</w:t>
      </w:r>
      <w:r>
        <w:rPr>
          <w:rFonts w:ascii="Arial" w:hAnsi="Arial" w:cs="Arial"/>
          <w:color w:val="1F1F1F"/>
          <w:sz w:val="21"/>
          <w:szCs w:val="21"/>
        </w:rPr>
        <w:t xml:space="preserve"> and </w:t>
      </w:r>
      <w:r>
        <w:rPr>
          <w:rStyle w:val="katex-mathml"/>
          <w:color w:val="1F1F1F"/>
          <w:sz w:val="25"/>
          <w:szCs w:val="25"/>
          <w:bdr w:val="none" w:sz="0" w:space="0" w:color="auto" w:frame="1"/>
        </w:rPr>
        <w:t>\theta_4</w:t>
      </w:r>
      <w:r>
        <w:rPr>
          <w:rStyle w:val="mord"/>
          <w:rFonts w:ascii="KaTeX_Math" w:hAnsi="KaTeX_Math"/>
          <w:i/>
          <w:iCs/>
          <w:color w:val="1F1F1F"/>
          <w:sz w:val="25"/>
          <w:szCs w:val="25"/>
        </w:rPr>
        <w:t>θ</w:t>
      </w:r>
      <w:r>
        <w:rPr>
          <w:rStyle w:val="mord"/>
          <w:color w:val="1F1F1F"/>
          <w:sz w:val="18"/>
          <w:szCs w:val="18"/>
        </w:rPr>
        <w:t>4</w:t>
      </w:r>
      <w:r>
        <w:rPr>
          <w:rStyle w:val="vlist-s"/>
          <w:rFonts w:eastAsiaTheme="majorEastAsia"/>
          <w:color w:val="1F1F1F"/>
          <w:sz w:val="2"/>
          <w:szCs w:val="2"/>
        </w:rPr>
        <w:t>​</w:t>
      </w:r>
      <w:r>
        <w:rPr>
          <w:rFonts w:ascii="Arial" w:hAnsi="Arial" w:cs="Arial"/>
          <w:color w:val="1F1F1F"/>
          <w:sz w:val="21"/>
          <w:szCs w:val="21"/>
        </w:rPr>
        <w:t xml:space="preserve"> to near zero. This will in turn greatly reduce the values of </w:t>
      </w:r>
      <w:r>
        <w:rPr>
          <w:rStyle w:val="katex-mathml"/>
          <w:color w:val="1F1F1F"/>
          <w:sz w:val="25"/>
          <w:szCs w:val="25"/>
          <w:bdr w:val="none" w:sz="0" w:space="0" w:color="auto" w:frame="1"/>
        </w:rPr>
        <w:t>\theta_3x^3</w:t>
      </w:r>
      <w:r>
        <w:rPr>
          <w:rStyle w:val="mord"/>
          <w:rFonts w:ascii="KaTeX_Math" w:hAnsi="KaTeX_Math"/>
          <w:i/>
          <w:iCs/>
          <w:color w:val="1F1F1F"/>
          <w:sz w:val="25"/>
          <w:szCs w:val="25"/>
        </w:rPr>
        <w:t>θ</w:t>
      </w:r>
      <w:r>
        <w:rPr>
          <w:rStyle w:val="mord"/>
          <w:color w:val="1F1F1F"/>
          <w:sz w:val="18"/>
          <w:szCs w:val="18"/>
        </w:rPr>
        <w:t>3</w:t>
      </w:r>
      <w:r>
        <w:rPr>
          <w:rStyle w:val="vlist-s"/>
          <w:rFonts w:eastAsiaTheme="majorEastAsia"/>
          <w:color w:val="1F1F1F"/>
          <w:sz w:val="2"/>
          <w:szCs w:val="2"/>
        </w:rPr>
        <w:t>​</w:t>
      </w:r>
      <w:r>
        <w:rPr>
          <w:rStyle w:val="mord"/>
          <w:rFonts w:ascii="KaTeX_Math" w:hAnsi="KaTeX_Math"/>
          <w:i/>
          <w:iCs/>
          <w:color w:val="1F1F1F"/>
          <w:sz w:val="25"/>
          <w:szCs w:val="25"/>
        </w:rPr>
        <w:t>x</w:t>
      </w:r>
      <w:r>
        <w:rPr>
          <w:rStyle w:val="mord"/>
          <w:color w:val="1F1F1F"/>
          <w:sz w:val="18"/>
          <w:szCs w:val="18"/>
        </w:rPr>
        <w:t>3</w:t>
      </w:r>
      <w:r>
        <w:rPr>
          <w:rFonts w:ascii="Arial" w:hAnsi="Arial" w:cs="Arial"/>
          <w:color w:val="1F1F1F"/>
          <w:sz w:val="21"/>
          <w:szCs w:val="21"/>
        </w:rPr>
        <w:t xml:space="preserve"> and </w:t>
      </w:r>
      <w:r>
        <w:rPr>
          <w:rStyle w:val="katex-mathml"/>
          <w:color w:val="1F1F1F"/>
          <w:sz w:val="25"/>
          <w:szCs w:val="25"/>
          <w:bdr w:val="none" w:sz="0" w:space="0" w:color="auto" w:frame="1"/>
        </w:rPr>
        <w:t>\theta_4x^4</w:t>
      </w:r>
      <w:r>
        <w:rPr>
          <w:rStyle w:val="mord"/>
          <w:rFonts w:ascii="KaTeX_Math" w:hAnsi="KaTeX_Math"/>
          <w:i/>
          <w:iCs/>
          <w:color w:val="1F1F1F"/>
          <w:sz w:val="25"/>
          <w:szCs w:val="25"/>
        </w:rPr>
        <w:t>θ</w:t>
      </w:r>
      <w:r>
        <w:rPr>
          <w:rStyle w:val="mord"/>
          <w:color w:val="1F1F1F"/>
          <w:sz w:val="18"/>
          <w:szCs w:val="18"/>
        </w:rPr>
        <w:t>4</w:t>
      </w:r>
      <w:r>
        <w:rPr>
          <w:rStyle w:val="vlist-s"/>
          <w:rFonts w:eastAsiaTheme="majorEastAsia"/>
          <w:color w:val="1F1F1F"/>
          <w:sz w:val="2"/>
          <w:szCs w:val="2"/>
        </w:rPr>
        <w:t>​</w:t>
      </w:r>
      <w:r>
        <w:rPr>
          <w:rStyle w:val="mord"/>
          <w:rFonts w:ascii="KaTeX_Math" w:hAnsi="KaTeX_Math"/>
          <w:i/>
          <w:iCs/>
          <w:color w:val="1F1F1F"/>
          <w:sz w:val="25"/>
          <w:szCs w:val="25"/>
        </w:rPr>
        <w:t>x</w:t>
      </w:r>
      <w:r>
        <w:rPr>
          <w:rStyle w:val="mord"/>
          <w:color w:val="1F1F1F"/>
          <w:sz w:val="18"/>
          <w:szCs w:val="18"/>
        </w:rPr>
        <w:t>4</w:t>
      </w:r>
      <w:r>
        <w:rPr>
          <w:rFonts w:ascii="Arial" w:hAnsi="Arial" w:cs="Arial"/>
          <w:color w:val="1F1F1F"/>
          <w:sz w:val="21"/>
          <w:szCs w:val="21"/>
        </w:rPr>
        <w:t xml:space="preserve"> in our hypothesis function. As a result, we see that the new hypothesis (depicted by the pink curve) looks like a quadratic function but fits the data better due to the extra small terms </w:t>
      </w:r>
      <w:r>
        <w:rPr>
          <w:rStyle w:val="katex-mathml"/>
          <w:color w:val="1F1F1F"/>
          <w:sz w:val="25"/>
          <w:szCs w:val="25"/>
          <w:bdr w:val="none" w:sz="0" w:space="0" w:color="auto" w:frame="1"/>
        </w:rPr>
        <w:t>\theta_3x^3</w:t>
      </w:r>
      <w:r>
        <w:rPr>
          <w:rStyle w:val="mord"/>
          <w:rFonts w:ascii="KaTeX_Math" w:hAnsi="KaTeX_Math"/>
          <w:i/>
          <w:iCs/>
          <w:color w:val="1F1F1F"/>
          <w:sz w:val="25"/>
          <w:szCs w:val="25"/>
        </w:rPr>
        <w:t>θ</w:t>
      </w:r>
      <w:r>
        <w:rPr>
          <w:rStyle w:val="mord"/>
          <w:color w:val="1F1F1F"/>
          <w:sz w:val="18"/>
          <w:szCs w:val="18"/>
        </w:rPr>
        <w:t>3</w:t>
      </w:r>
      <w:r>
        <w:rPr>
          <w:rStyle w:val="vlist-s"/>
          <w:rFonts w:eastAsiaTheme="majorEastAsia"/>
          <w:color w:val="1F1F1F"/>
          <w:sz w:val="2"/>
          <w:szCs w:val="2"/>
        </w:rPr>
        <w:t>​</w:t>
      </w:r>
      <w:r>
        <w:rPr>
          <w:rStyle w:val="mord"/>
          <w:rFonts w:ascii="KaTeX_Math" w:hAnsi="KaTeX_Math"/>
          <w:i/>
          <w:iCs/>
          <w:color w:val="1F1F1F"/>
          <w:sz w:val="25"/>
          <w:szCs w:val="25"/>
        </w:rPr>
        <w:t>x</w:t>
      </w:r>
      <w:r>
        <w:rPr>
          <w:rStyle w:val="mord"/>
          <w:color w:val="1F1F1F"/>
          <w:sz w:val="18"/>
          <w:szCs w:val="18"/>
        </w:rPr>
        <w:t>3</w:t>
      </w:r>
      <w:r>
        <w:rPr>
          <w:rFonts w:ascii="Arial" w:hAnsi="Arial" w:cs="Arial"/>
          <w:color w:val="1F1F1F"/>
          <w:sz w:val="21"/>
          <w:szCs w:val="21"/>
        </w:rPr>
        <w:t xml:space="preserve"> and </w:t>
      </w:r>
      <w:r>
        <w:rPr>
          <w:rStyle w:val="katex-mathml"/>
          <w:color w:val="1F1F1F"/>
          <w:sz w:val="25"/>
          <w:szCs w:val="25"/>
          <w:bdr w:val="none" w:sz="0" w:space="0" w:color="auto" w:frame="1"/>
        </w:rPr>
        <w:t>\theta_4x^4</w:t>
      </w:r>
      <w:r>
        <w:rPr>
          <w:rStyle w:val="mord"/>
          <w:rFonts w:ascii="KaTeX_Math" w:hAnsi="KaTeX_Math"/>
          <w:i/>
          <w:iCs/>
          <w:color w:val="1F1F1F"/>
          <w:sz w:val="25"/>
          <w:szCs w:val="25"/>
        </w:rPr>
        <w:t>θ</w:t>
      </w:r>
      <w:r>
        <w:rPr>
          <w:rStyle w:val="mord"/>
          <w:color w:val="1F1F1F"/>
          <w:sz w:val="18"/>
          <w:szCs w:val="18"/>
        </w:rPr>
        <w:t>4</w:t>
      </w:r>
      <w:r>
        <w:rPr>
          <w:rStyle w:val="vlist-s"/>
          <w:rFonts w:eastAsiaTheme="majorEastAsia"/>
          <w:color w:val="1F1F1F"/>
          <w:sz w:val="2"/>
          <w:szCs w:val="2"/>
        </w:rPr>
        <w:t>​</w:t>
      </w:r>
      <w:r>
        <w:rPr>
          <w:rStyle w:val="mord"/>
          <w:rFonts w:ascii="KaTeX_Math" w:hAnsi="KaTeX_Math"/>
          <w:i/>
          <w:iCs/>
          <w:color w:val="1F1F1F"/>
          <w:sz w:val="25"/>
          <w:szCs w:val="25"/>
        </w:rPr>
        <w:t>x</w:t>
      </w:r>
      <w:r>
        <w:rPr>
          <w:rStyle w:val="mord"/>
          <w:color w:val="1F1F1F"/>
          <w:sz w:val="18"/>
          <w:szCs w:val="18"/>
        </w:rPr>
        <w:t>4</w:t>
      </w:r>
      <w:r>
        <w:rPr>
          <w:rFonts w:ascii="Arial" w:hAnsi="Arial" w:cs="Arial"/>
          <w:color w:val="1F1F1F"/>
          <w:sz w:val="21"/>
          <w:szCs w:val="21"/>
        </w:rPr>
        <w:t>.</w:t>
      </w:r>
    </w:p>
    <w:p w14:paraId="0630752C" w14:textId="089F5C56" w:rsidR="005B32CD" w:rsidRDefault="005B32CD" w:rsidP="005B32CD">
      <w:pPr>
        <w:rPr>
          <w:rFonts w:ascii="Times New Roman" w:hAnsi="Times New Roman" w:cs="Times New Roman"/>
          <w:sz w:val="24"/>
          <w:szCs w:val="24"/>
        </w:rPr>
      </w:pPr>
      <w:r>
        <w:rPr>
          <w:noProof/>
        </w:rPr>
        <w:lastRenderedPageBreak/>
        <w:drawing>
          <wp:inline distT="0" distB="0" distL="0" distR="0" wp14:anchorId="27E2B791" wp14:editId="019D3FA5">
            <wp:extent cx="5648325" cy="3095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48325" cy="3095625"/>
                    </a:xfrm>
                    <a:prstGeom prst="rect">
                      <a:avLst/>
                    </a:prstGeom>
                    <a:noFill/>
                    <a:ln>
                      <a:noFill/>
                    </a:ln>
                  </pic:spPr>
                </pic:pic>
              </a:graphicData>
            </a:graphic>
          </wp:inline>
        </w:drawing>
      </w:r>
    </w:p>
    <w:p w14:paraId="0C0BDFDF" w14:textId="77777777" w:rsidR="005B32CD" w:rsidRDefault="005B32CD" w:rsidP="005B32C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could also regularize all of our theta parameters in a single summation as: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5B32CD" w14:paraId="6C525534" w14:textId="77777777" w:rsidTr="005B32CD">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E981B0B" w14:textId="77777777" w:rsidR="005B32CD" w:rsidRDefault="005B32CD">
            <w:pPr>
              <w:pStyle w:val="NormalWeb"/>
              <w:spacing w:before="0" w:beforeAutospacing="0" w:after="0" w:afterAutospacing="0" w:line="315" w:lineRule="atLeast"/>
              <w:rPr>
                <w:rFonts w:ascii="Arial" w:hAnsi="Arial" w:cs="Arial"/>
                <w:color w:val="1F1F1F"/>
                <w:sz w:val="21"/>
                <w:szCs w:val="21"/>
              </w:rPr>
            </w:pPr>
            <w:r>
              <w:rPr>
                <w:rStyle w:val="katex-mathml"/>
                <w:color w:val="1F1F1F"/>
                <w:sz w:val="25"/>
                <w:szCs w:val="25"/>
                <w:bdr w:val="none" w:sz="0" w:space="0" w:color="auto" w:frame="1"/>
              </w:rPr>
              <w:t>min_\theta\ \dfrac{1}{2m}\ \sum_{i=1}^m (h_\theta(x^{(i)}) - y^{(i)})^2 + \lambda\ \sum_{j=1}^n \theta_j^2</w:t>
            </w:r>
            <w:r>
              <w:rPr>
                <w:rStyle w:val="mord"/>
                <w:rFonts w:ascii="KaTeX_Math" w:hAnsi="KaTeX_Math"/>
                <w:i/>
                <w:iCs/>
                <w:color w:val="1F1F1F"/>
                <w:sz w:val="25"/>
                <w:szCs w:val="25"/>
              </w:rPr>
              <w:t>min</w:t>
            </w:r>
            <w:r>
              <w:rPr>
                <w:rStyle w:val="mord"/>
                <w:rFonts w:ascii="KaTeX_Math" w:hAnsi="KaTeX_Math"/>
                <w:i/>
                <w:iCs/>
                <w:color w:val="1F1F1F"/>
                <w:sz w:val="18"/>
                <w:szCs w:val="18"/>
              </w:rPr>
              <w:t>θ</w:t>
            </w:r>
            <w:r>
              <w:rPr>
                <w:rStyle w:val="vlist-s"/>
                <w:rFonts w:eastAsiaTheme="majorEastAsia"/>
                <w:color w:val="1F1F1F"/>
                <w:sz w:val="2"/>
                <w:szCs w:val="2"/>
              </w:rPr>
              <w:t>​</w:t>
            </w:r>
            <w:r>
              <w:rPr>
                <w:rStyle w:val="mspace"/>
                <w:color w:val="1F1F1F"/>
                <w:sz w:val="25"/>
                <w:szCs w:val="25"/>
              </w:rPr>
              <w:t> </w:t>
            </w:r>
            <w:r>
              <w:rPr>
                <w:rStyle w:val="mord"/>
                <w:color w:val="1F1F1F"/>
                <w:sz w:val="25"/>
                <w:szCs w:val="25"/>
              </w:rPr>
              <w:t>2</w:t>
            </w:r>
            <w:r>
              <w:rPr>
                <w:rStyle w:val="mord"/>
                <w:rFonts w:ascii="KaTeX_Math" w:hAnsi="KaTeX_Math"/>
                <w:i/>
                <w:iCs/>
                <w:color w:val="1F1F1F"/>
                <w:sz w:val="25"/>
                <w:szCs w:val="25"/>
              </w:rPr>
              <w:t>m</w:t>
            </w:r>
            <w:r>
              <w:rPr>
                <w:rStyle w:val="mord"/>
                <w:color w:val="1F1F1F"/>
                <w:sz w:val="25"/>
                <w:szCs w:val="25"/>
              </w:rPr>
              <w:t>1</w:t>
            </w:r>
            <w:r>
              <w:rPr>
                <w:rStyle w:val="vlist-s"/>
                <w:rFonts w:eastAsiaTheme="majorEastAsia"/>
                <w:color w:val="1F1F1F"/>
                <w:sz w:val="2"/>
                <w:szCs w:val="2"/>
              </w:rPr>
              <w:t>​</w:t>
            </w:r>
            <w:r>
              <w:rPr>
                <w:rStyle w:val="mspace"/>
                <w:color w:val="1F1F1F"/>
                <w:sz w:val="25"/>
                <w:szCs w:val="25"/>
              </w:rPr>
              <w:t> </w:t>
            </w:r>
            <w:r>
              <w:rPr>
                <w:rStyle w:val="mop"/>
                <w:rFonts w:ascii="KaTeX_Size1" w:hAnsi="KaTeX_Size1"/>
                <w:color w:val="1F1F1F"/>
                <w:sz w:val="25"/>
                <w:szCs w:val="25"/>
              </w:rPr>
              <w:t>∑</w:t>
            </w:r>
            <w:r>
              <w:rPr>
                <w:rStyle w:val="mord"/>
                <w:rFonts w:ascii="KaTeX_Math" w:hAnsi="KaTeX_Math"/>
                <w:i/>
                <w:iCs/>
                <w:color w:val="1F1F1F"/>
                <w:sz w:val="18"/>
                <w:szCs w:val="18"/>
              </w:rPr>
              <w:t>i</w:t>
            </w:r>
            <w:r>
              <w:rPr>
                <w:rStyle w:val="mrel"/>
                <w:color w:val="1F1F1F"/>
                <w:sz w:val="18"/>
                <w:szCs w:val="18"/>
              </w:rPr>
              <w:t>=</w:t>
            </w:r>
            <w:r>
              <w:rPr>
                <w:rStyle w:val="mord"/>
                <w:color w:val="1F1F1F"/>
                <w:sz w:val="18"/>
                <w:szCs w:val="18"/>
              </w:rPr>
              <w:t>1</w:t>
            </w:r>
            <w:r>
              <w:rPr>
                <w:rStyle w:val="mord"/>
                <w:rFonts w:ascii="KaTeX_Math" w:hAnsi="KaTeX_Math"/>
                <w:i/>
                <w:iCs/>
                <w:color w:val="1F1F1F"/>
                <w:sz w:val="18"/>
                <w:szCs w:val="18"/>
              </w:rPr>
              <w:t>m</w:t>
            </w:r>
            <w:r>
              <w:rPr>
                <w:rStyle w:val="vlist-s"/>
                <w:rFonts w:eastAsiaTheme="majorEastAsia"/>
                <w:color w:val="1F1F1F"/>
                <w:sz w:val="2"/>
                <w:szCs w:val="2"/>
              </w:rPr>
              <w:t>​</w:t>
            </w:r>
            <w:r>
              <w:rPr>
                <w:rStyle w:val="mope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rFonts w:eastAsiaTheme="majorEastAsia"/>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Style w:val="mclose"/>
                <w:color w:val="1F1F1F"/>
                <w:sz w:val="25"/>
                <w:szCs w:val="25"/>
              </w:rPr>
              <w:t>)</w:t>
            </w:r>
            <w:r>
              <w:rPr>
                <w:rStyle w:val="mbin"/>
                <w:color w:val="1F1F1F"/>
                <w:sz w:val="25"/>
                <w:szCs w:val="25"/>
              </w:rPr>
              <w:t>−</w:t>
            </w:r>
            <w:r>
              <w:rPr>
                <w:rStyle w:val="mord"/>
                <w:rFonts w:ascii="KaTeX_Math" w:hAnsi="KaTeX_Math"/>
                <w:i/>
                <w:iCs/>
                <w:color w:val="1F1F1F"/>
                <w:sz w:val="25"/>
                <w:szCs w:val="25"/>
              </w:rPr>
              <w:t>y</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Style w:val="mclose"/>
                <w:color w:val="1F1F1F"/>
                <w:sz w:val="25"/>
                <w:szCs w:val="25"/>
              </w:rPr>
              <w:t>)</w:t>
            </w:r>
            <w:r>
              <w:rPr>
                <w:rStyle w:val="mord"/>
                <w:color w:val="1F1F1F"/>
                <w:sz w:val="18"/>
                <w:szCs w:val="18"/>
              </w:rPr>
              <w:t>2</w:t>
            </w:r>
            <w:r>
              <w:rPr>
                <w:rStyle w:val="mbin"/>
                <w:color w:val="1F1F1F"/>
                <w:sz w:val="25"/>
                <w:szCs w:val="25"/>
              </w:rPr>
              <w:t>+</w:t>
            </w:r>
            <w:r>
              <w:rPr>
                <w:rStyle w:val="mord"/>
                <w:rFonts w:ascii="KaTeX_Math" w:hAnsi="KaTeX_Math"/>
                <w:i/>
                <w:iCs/>
                <w:color w:val="1F1F1F"/>
                <w:sz w:val="25"/>
                <w:szCs w:val="25"/>
              </w:rPr>
              <w:t>λ</w:t>
            </w:r>
            <w:r>
              <w:rPr>
                <w:rStyle w:val="mspace"/>
                <w:color w:val="1F1F1F"/>
                <w:sz w:val="25"/>
                <w:szCs w:val="25"/>
              </w:rPr>
              <w:t> </w:t>
            </w:r>
            <w:r>
              <w:rPr>
                <w:rStyle w:val="mop"/>
                <w:rFonts w:ascii="KaTeX_Size1" w:hAnsi="KaTeX_Size1"/>
                <w:color w:val="1F1F1F"/>
                <w:sz w:val="25"/>
                <w:szCs w:val="25"/>
              </w:rPr>
              <w:t>∑</w:t>
            </w:r>
            <w:r>
              <w:rPr>
                <w:rStyle w:val="mord"/>
                <w:rFonts w:ascii="KaTeX_Math" w:hAnsi="KaTeX_Math"/>
                <w:i/>
                <w:iCs/>
                <w:color w:val="1F1F1F"/>
                <w:sz w:val="18"/>
                <w:szCs w:val="18"/>
              </w:rPr>
              <w:t>j</w:t>
            </w:r>
            <w:r>
              <w:rPr>
                <w:rStyle w:val="mrel"/>
                <w:color w:val="1F1F1F"/>
                <w:sz w:val="18"/>
                <w:szCs w:val="18"/>
              </w:rPr>
              <w:t>=</w:t>
            </w:r>
            <w:r>
              <w:rPr>
                <w:rStyle w:val="mord"/>
                <w:color w:val="1F1F1F"/>
                <w:sz w:val="18"/>
                <w:szCs w:val="18"/>
              </w:rPr>
              <w:t>1</w:t>
            </w:r>
            <w:r>
              <w:rPr>
                <w:rStyle w:val="mord"/>
                <w:rFonts w:ascii="KaTeX_Math" w:hAnsi="KaTeX_Math"/>
                <w:i/>
                <w:iCs/>
                <w:color w:val="1F1F1F"/>
                <w:sz w:val="18"/>
                <w:szCs w:val="18"/>
              </w:rPr>
              <w:t>n</w:t>
            </w:r>
            <w:r>
              <w:rPr>
                <w:rStyle w:val="vlist-s"/>
                <w:rFonts w:eastAsiaTheme="majorEastAsia"/>
                <w:color w:val="1F1F1F"/>
                <w:sz w:val="2"/>
                <w:szCs w:val="2"/>
              </w:rPr>
              <w:t>​</w:t>
            </w:r>
            <w:r>
              <w:rPr>
                <w:rStyle w:val="mord"/>
                <w:rFonts w:ascii="KaTeX_Math" w:hAnsi="KaTeX_Math"/>
                <w:i/>
                <w:iCs/>
                <w:color w:val="1F1F1F"/>
                <w:sz w:val="25"/>
                <w:szCs w:val="25"/>
              </w:rPr>
              <w:t>θ</w:t>
            </w:r>
            <w:r>
              <w:rPr>
                <w:rStyle w:val="mord"/>
                <w:rFonts w:ascii="KaTeX_Math" w:hAnsi="KaTeX_Math"/>
                <w:i/>
                <w:iCs/>
                <w:color w:val="1F1F1F"/>
                <w:sz w:val="18"/>
                <w:szCs w:val="18"/>
              </w:rPr>
              <w:t>j</w:t>
            </w:r>
            <w:r>
              <w:rPr>
                <w:rStyle w:val="mord"/>
                <w:color w:val="1F1F1F"/>
                <w:sz w:val="18"/>
                <w:szCs w:val="18"/>
              </w:rPr>
              <w:t>2</w:t>
            </w:r>
            <w:r>
              <w:rPr>
                <w:rStyle w:val="vlist-s"/>
                <w:rFonts w:eastAsiaTheme="majorEastAsia"/>
                <w:color w:val="1F1F1F"/>
                <w:sz w:val="2"/>
                <w:szCs w:val="2"/>
              </w:rPr>
              <w:t>​</w:t>
            </w:r>
          </w:p>
        </w:tc>
      </w:tr>
    </w:tbl>
    <w:p w14:paraId="2D9B8E6C" w14:textId="77777777" w:rsidR="005B32CD" w:rsidRDefault="005B32CD" w:rsidP="005B32C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The λ, or lambda, is the </w:t>
      </w:r>
      <w:r>
        <w:rPr>
          <w:rStyle w:val="Strong"/>
          <w:rFonts w:ascii="Arial" w:hAnsi="Arial" w:cs="Arial"/>
          <w:color w:val="1F1F1F"/>
          <w:sz w:val="21"/>
          <w:szCs w:val="21"/>
        </w:rPr>
        <w:t>regularization parameter</w:t>
      </w:r>
      <w:r>
        <w:rPr>
          <w:rFonts w:ascii="Arial" w:hAnsi="Arial" w:cs="Arial"/>
          <w:color w:val="1F1F1F"/>
          <w:sz w:val="21"/>
          <w:szCs w:val="21"/>
        </w:rPr>
        <w:t xml:space="preserve">. It determines how much the costs of our theta parameters are inflated. </w:t>
      </w:r>
    </w:p>
    <w:p w14:paraId="43B399AE" w14:textId="77777777" w:rsidR="005B32CD" w:rsidRDefault="005B32CD" w:rsidP="005B32C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Using the above cost function with the extra summation, we can smooth the output of our hypothesis function to reduce overfitting. If lambda is chosen to be too large, it may smooth out the function too much and cause underfitting. Hence, what would happen if </w:t>
      </w:r>
      <w:r>
        <w:rPr>
          <w:rStyle w:val="katex-mathml"/>
          <w:color w:val="1F1F1F"/>
          <w:sz w:val="25"/>
          <w:szCs w:val="25"/>
          <w:bdr w:val="none" w:sz="0" w:space="0" w:color="auto" w:frame="1"/>
        </w:rPr>
        <w:t>\lambda = 0</w:t>
      </w:r>
      <w:r>
        <w:rPr>
          <w:rStyle w:val="mord"/>
          <w:rFonts w:ascii="KaTeX_Math" w:hAnsi="KaTeX_Math"/>
          <w:i/>
          <w:iCs/>
          <w:color w:val="1F1F1F"/>
          <w:sz w:val="25"/>
          <w:szCs w:val="25"/>
        </w:rPr>
        <w:t>λ</w:t>
      </w:r>
      <w:r>
        <w:rPr>
          <w:rStyle w:val="mrel"/>
          <w:color w:val="1F1F1F"/>
          <w:sz w:val="25"/>
          <w:szCs w:val="25"/>
        </w:rPr>
        <w:t>=</w:t>
      </w:r>
      <w:r>
        <w:rPr>
          <w:rStyle w:val="mord"/>
          <w:color w:val="1F1F1F"/>
          <w:sz w:val="25"/>
          <w:szCs w:val="25"/>
        </w:rPr>
        <w:t>0</w:t>
      </w:r>
      <w:r>
        <w:rPr>
          <w:rFonts w:ascii="Arial" w:hAnsi="Arial" w:cs="Arial"/>
          <w:color w:val="1F1F1F"/>
          <w:sz w:val="21"/>
          <w:szCs w:val="21"/>
        </w:rPr>
        <w:t xml:space="preserve"> or is too small ?</w:t>
      </w:r>
    </w:p>
    <w:p w14:paraId="13A28FD8" w14:textId="77777777" w:rsidR="00BE3B63" w:rsidRDefault="00BE3B63" w:rsidP="00BE3B63">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Regularized Linear Regression</w:t>
      </w:r>
    </w:p>
    <w:p w14:paraId="5E75174D" w14:textId="77777777" w:rsidR="00BE3B63" w:rsidRDefault="00BE3B63" w:rsidP="00BE3B63">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Note:</w:t>
      </w:r>
      <w:r>
        <w:rPr>
          <w:rFonts w:ascii="Arial" w:hAnsi="Arial" w:cs="Arial"/>
          <w:color w:val="1F1F1F"/>
          <w:sz w:val="21"/>
          <w:szCs w:val="21"/>
        </w:rPr>
        <w:t xml:space="preserve"> [8:43 - It is said that X is non-invertible if m </w:t>
      </w:r>
      <w:r>
        <w:rPr>
          <w:rStyle w:val="katex-mathml"/>
          <w:color w:val="1F1F1F"/>
          <w:sz w:val="25"/>
          <w:szCs w:val="25"/>
          <w:bdr w:val="none" w:sz="0" w:space="0" w:color="auto" w:frame="1"/>
        </w:rPr>
        <w:t>\leq</w:t>
      </w:r>
      <w:r>
        <w:rPr>
          <w:rStyle w:val="mrel"/>
          <w:color w:val="1F1F1F"/>
          <w:sz w:val="25"/>
          <w:szCs w:val="25"/>
        </w:rPr>
        <w:t>≤</w:t>
      </w:r>
      <w:r>
        <w:rPr>
          <w:rFonts w:ascii="Arial" w:hAnsi="Arial" w:cs="Arial"/>
          <w:color w:val="1F1F1F"/>
          <w:sz w:val="21"/>
          <w:szCs w:val="21"/>
        </w:rPr>
        <w:t xml:space="preserve"> n. The correct statement should be that X is non-invertible if m &lt; n, and may be non-invertible if m = n.</w:t>
      </w:r>
    </w:p>
    <w:p w14:paraId="4D0BC9E7" w14:textId="16820DB9" w:rsidR="00BE3B63" w:rsidRDefault="00BE3B63" w:rsidP="00BE3B6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 apply regularization to both linear regression and logistic regression. We will approach linear regression first.</w:t>
      </w:r>
    </w:p>
    <w:p w14:paraId="1655405C" w14:textId="6C53D8D0" w:rsidR="0016768E" w:rsidRPr="0016768E" w:rsidRDefault="0016768E" w:rsidP="00BE3B63">
      <w:pPr>
        <w:pStyle w:val="NormalWeb"/>
        <w:shd w:val="clear" w:color="auto" w:fill="FFFFFF"/>
        <w:spacing w:before="0" w:beforeAutospacing="0" w:after="300" w:afterAutospacing="0" w:line="315" w:lineRule="atLeast"/>
        <w:rPr>
          <w:rFonts w:ascii="Arial" w:hAnsi="Arial" w:cs="Arial"/>
          <w:color w:val="FF0000"/>
          <w:sz w:val="21"/>
          <w:szCs w:val="21"/>
        </w:rPr>
      </w:pPr>
      <w:r w:rsidRPr="0016768E">
        <w:rPr>
          <w:rFonts w:ascii="Arial" w:hAnsi="Arial" w:cs="Arial"/>
          <w:color w:val="FF0000"/>
          <w:sz w:val="21"/>
          <w:szCs w:val="21"/>
        </w:rPr>
        <w:t xml:space="preserve">Regulation is to prevent Theta </w:t>
      </w:r>
      <w:r>
        <w:rPr>
          <w:rFonts w:ascii="Arial" w:hAnsi="Arial" w:cs="Arial"/>
          <w:color w:val="FF0000"/>
          <w:sz w:val="21"/>
          <w:szCs w:val="21"/>
        </w:rPr>
        <w:t xml:space="preserve">values </w:t>
      </w:r>
      <w:r w:rsidRPr="0016768E">
        <w:rPr>
          <w:rFonts w:ascii="Arial" w:hAnsi="Arial" w:cs="Arial"/>
          <w:color w:val="FF0000"/>
          <w:sz w:val="21"/>
          <w:szCs w:val="21"/>
        </w:rPr>
        <w:t>too big thus cause over fitting</w:t>
      </w:r>
    </w:p>
    <w:p w14:paraId="584D7018" w14:textId="77777777" w:rsidR="00BE3B63" w:rsidRDefault="00BE3B63" w:rsidP="00BE3B63">
      <w:pPr>
        <w:pStyle w:val="Heading3"/>
        <w:shd w:val="clear" w:color="auto" w:fill="FFFFFF"/>
        <w:spacing w:before="540" w:after="180" w:line="360" w:lineRule="atLeast"/>
        <w:rPr>
          <w:rFonts w:ascii="Arial" w:hAnsi="Arial" w:cs="Arial"/>
          <w:color w:val="1F1F1F"/>
        </w:rPr>
      </w:pPr>
      <w:r>
        <w:rPr>
          <w:rFonts w:ascii="Arial" w:hAnsi="Arial" w:cs="Arial"/>
          <w:b/>
          <w:bCs/>
          <w:color w:val="1F1F1F"/>
        </w:rPr>
        <w:lastRenderedPageBreak/>
        <w:t>Gradient Descent</w:t>
      </w:r>
    </w:p>
    <w:p w14:paraId="2DD22602" w14:textId="77777777" w:rsidR="00BE3B63" w:rsidRDefault="00BE3B63" w:rsidP="00BE3B6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We will modify our gradient descent function to separate out </w:t>
      </w:r>
      <w:r>
        <w:rPr>
          <w:rStyle w:val="katex-mathml"/>
          <w:color w:val="1F1F1F"/>
          <w:sz w:val="25"/>
          <w:szCs w:val="25"/>
          <w:bdr w:val="none" w:sz="0" w:space="0" w:color="auto" w:frame="1"/>
        </w:rPr>
        <w:t>\theta_0</w:t>
      </w:r>
      <w:r>
        <w:rPr>
          <w:rStyle w:val="mord"/>
          <w:rFonts w:ascii="KaTeX_Math" w:hAnsi="KaTeX_Math"/>
          <w:i/>
          <w:iCs/>
          <w:color w:val="1F1F1F"/>
          <w:sz w:val="25"/>
          <w:szCs w:val="25"/>
        </w:rPr>
        <w:t>θ</w:t>
      </w:r>
      <w:r>
        <w:rPr>
          <w:rStyle w:val="mord"/>
          <w:color w:val="1F1F1F"/>
          <w:sz w:val="18"/>
          <w:szCs w:val="18"/>
        </w:rPr>
        <w:t>0</w:t>
      </w:r>
      <w:r>
        <w:rPr>
          <w:rStyle w:val="vlist-s"/>
          <w:rFonts w:eastAsiaTheme="majorEastAsia"/>
          <w:color w:val="1F1F1F"/>
          <w:sz w:val="2"/>
          <w:szCs w:val="2"/>
        </w:rPr>
        <w:t>​</w:t>
      </w:r>
      <w:r>
        <w:rPr>
          <w:rFonts w:ascii="Arial" w:hAnsi="Arial" w:cs="Arial"/>
          <w:color w:val="1F1F1F"/>
          <w:sz w:val="21"/>
          <w:szCs w:val="21"/>
        </w:rPr>
        <w:t xml:space="preserve"> from the rest of the parameters because we do not want to penalize </w:t>
      </w:r>
      <w:r>
        <w:rPr>
          <w:rStyle w:val="katex-mathml"/>
          <w:color w:val="1F1F1F"/>
          <w:sz w:val="25"/>
          <w:szCs w:val="25"/>
          <w:bdr w:val="none" w:sz="0" w:space="0" w:color="auto" w:frame="1"/>
        </w:rPr>
        <w:t>\theta_0</w:t>
      </w:r>
      <w:r>
        <w:rPr>
          <w:rStyle w:val="mord"/>
          <w:rFonts w:ascii="KaTeX_Math" w:hAnsi="KaTeX_Math"/>
          <w:i/>
          <w:iCs/>
          <w:color w:val="1F1F1F"/>
          <w:sz w:val="25"/>
          <w:szCs w:val="25"/>
        </w:rPr>
        <w:t>θ</w:t>
      </w:r>
      <w:r>
        <w:rPr>
          <w:rStyle w:val="mord"/>
          <w:color w:val="1F1F1F"/>
          <w:sz w:val="18"/>
          <w:szCs w:val="18"/>
        </w:rPr>
        <w:t>0</w:t>
      </w:r>
      <w:r>
        <w:rPr>
          <w:rStyle w:val="vlist-s"/>
          <w:rFonts w:eastAsiaTheme="majorEastAsia"/>
          <w:color w:val="1F1F1F"/>
          <w:sz w:val="2"/>
          <w:szCs w:val="2"/>
        </w:rPr>
        <w:t>​</w:t>
      </w:r>
      <w:r>
        <w:rPr>
          <w:rFonts w:ascii="Arial" w:hAnsi="Arial" w:cs="Arial"/>
          <w:color w:val="1F1F1F"/>
          <w:sz w:val="21"/>
          <w:szCs w:val="21"/>
        </w:rPr>
        <w:t>.</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BE3B63" w14:paraId="57AD491F" w14:textId="77777777" w:rsidTr="00BE3B63">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208D3AB" w14:textId="77777777" w:rsidR="00BE3B63" w:rsidRDefault="00BE3B63">
            <w:pPr>
              <w:pStyle w:val="NormalWeb"/>
              <w:spacing w:before="0" w:beforeAutospacing="0" w:after="0" w:afterAutospacing="0" w:line="315" w:lineRule="atLeast"/>
              <w:rPr>
                <w:rFonts w:ascii="Arial" w:hAnsi="Arial" w:cs="Arial"/>
                <w:color w:val="1F1F1F"/>
                <w:sz w:val="21"/>
                <w:szCs w:val="21"/>
              </w:rPr>
            </w:pPr>
            <w:r>
              <w:rPr>
                <w:rStyle w:val="mtext"/>
                <w:rFonts w:ascii="MathJax_Main" w:hAnsi="MathJax_Main" w:cs="Arial"/>
                <w:color w:val="1F1F1F"/>
                <w:sz w:val="26"/>
                <w:szCs w:val="26"/>
                <w:bdr w:val="none" w:sz="0" w:space="0" w:color="auto" w:frame="1"/>
              </w:rPr>
              <w:t>Repeat </w:t>
            </w:r>
            <w:r>
              <w:rPr>
                <w:rStyle w:val="mo"/>
                <w:rFonts w:ascii="MathJax_Main" w:hAnsi="MathJax_Main" w:cs="Arial"/>
                <w:color w:val="1F1F1F"/>
                <w:sz w:val="26"/>
                <w:szCs w:val="26"/>
                <w:bdr w:val="none" w:sz="0" w:space="0" w:color="auto" w:frame="1"/>
              </w:rPr>
              <w:t>{</w:t>
            </w:r>
            <w:r>
              <w:rPr>
                <w:rStyle w:val="mtext"/>
                <w:rFonts w:ascii="MathJax_Main" w:hAnsi="MathJax_Main" w:cs="Arial"/>
                <w:color w:val="1F1F1F"/>
                <w:sz w:val="26"/>
                <w:szCs w:val="26"/>
                <w:bdr w:val="none" w:sz="0" w:space="0" w:color="auto" w:frame="1"/>
              </w:rPr>
              <w:t>    </w:t>
            </w:r>
            <w:r>
              <w:rPr>
                <w:rStyle w:val="mi"/>
                <w:rFonts w:ascii="MathJax_Math" w:hAnsi="MathJax_Math" w:cs="Arial"/>
                <w:i/>
                <w:iCs/>
                <w:color w:val="1F1F1F"/>
                <w:sz w:val="26"/>
                <w:szCs w:val="26"/>
                <w:bdr w:val="none" w:sz="0" w:space="0" w:color="auto" w:frame="1"/>
              </w:rPr>
              <w:t>θ</w:t>
            </w:r>
            <w:r>
              <w:rPr>
                <w:rStyle w:val="mn"/>
                <w:rFonts w:ascii="MathJax_Main" w:hAnsi="MathJax_Main" w:cs="Arial"/>
                <w:color w:val="1F1F1F"/>
                <w:sz w:val="18"/>
                <w:szCs w:val="18"/>
                <w:bdr w:val="none" w:sz="0" w:space="0" w:color="auto" w:frame="1"/>
              </w:rPr>
              <w:t>0</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θ</w:t>
            </w:r>
            <w:r>
              <w:rPr>
                <w:rStyle w:val="mn"/>
                <w:rFonts w:ascii="MathJax_Main" w:hAnsi="MathJax_Main" w:cs="Arial"/>
                <w:color w:val="1F1F1F"/>
                <w:sz w:val="18"/>
                <w:szCs w:val="18"/>
                <w:bdr w:val="none" w:sz="0" w:space="0" w:color="auto" w:frame="1"/>
              </w:rPr>
              <w:t>0</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α</w:t>
            </w:r>
            <w:r>
              <w:rPr>
                <w:rStyle w:val="mtext"/>
                <w:rFonts w:ascii="MathJax_Main" w:hAnsi="MathJax_Main" w:cs="Arial"/>
                <w:color w:val="1F1F1F"/>
                <w:sz w:val="26"/>
                <w:szCs w:val="26"/>
                <w:bdr w:val="none" w:sz="0" w:space="0" w:color="auto" w:frame="1"/>
              </w:rPr>
              <w:t> </w:t>
            </w:r>
            <w:r>
              <w:rPr>
                <w:rStyle w:val="mn"/>
                <w:rFonts w:ascii="MathJax_Main" w:hAnsi="MathJax_Main" w:cs="Arial"/>
                <w:color w:val="1F1F1F"/>
                <w:sz w:val="26"/>
                <w:szCs w:val="26"/>
                <w:bdr w:val="none" w:sz="0" w:space="0" w:color="auto" w:frame="1"/>
              </w:rPr>
              <w:t>1</w:t>
            </w:r>
            <w:r>
              <w:rPr>
                <w:rStyle w:val="mi"/>
                <w:rFonts w:ascii="MathJax_Math" w:hAnsi="MathJax_Math" w:cs="Arial"/>
                <w:i/>
                <w:iCs/>
                <w:color w:val="1F1F1F"/>
                <w:sz w:val="26"/>
                <w:szCs w:val="26"/>
                <w:bdr w:val="none" w:sz="0" w:space="0" w:color="auto" w:frame="1"/>
              </w:rPr>
              <w:t>m</w:t>
            </w:r>
            <w:r>
              <w:rPr>
                <w:rStyle w:val="mtext"/>
                <w:rFonts w:ascii="MathJax_Main" w:hAnsi="MathJax_Main" w:cs="Arial"/>
                <w:color w:val="1F1F1F"/>
                <w:sz w:val="26"/>
                <w:szCs w:val="26"/>
                <w:bdr w:val="none" w:sz="0" w:space="0" w:color="auto" w:frame="1"/>
              </w:rPr>
              <w:t> </w:t>
            </w:r>
            <w:r>
              <w:rPr>
                <w:rStyle w:val="mo"/>
                <w:rFonts w:ascii="MathJax_Size2" w:hAnsi="MathJax_Size2" w:cs="Arial"/>
                <w:color w:val="1F1F1F"/>
                <w:sz w:val="26"/>
                <w:szCs w:val="26"/>
                <w:bdr w:val="none" w:sz="0" w:space="0" w:color="auto" w:frame="1"/>
              </w:rPr>
              <w:t>∑</w:t>
            </w:r>
            <w:r>
              <w:rPr>
                <w:rStyle w:val="mi"/>
                <w:rFonts w:ascii="MathJax_Math" w:hAnsi="MathJax_Math" w:cs="Arial"/>
                <w:i/>
                <w:iCs/>
                <w:color w:val="1F1F1F"/>
                <w:sz w:val="18"/>
                <w:szCs w:val="18"/>
                <w:bdr w:val="none" w:sz="0" w:space="0" w:color="auto" w:frame="1"/>
              </w:rPr>
              <w:t>i</w:t>
            </w:r>
            <w:r>
              <w:rPr>
                <w:rStyle w:val="mo"/>
                <w:rFonts w:ascii="MathJax_Main" w:hAnsi="MathJax_Main" w:cs="Arial"/>
                <w:color w:val="1F1F1F"/>
                <w:sz w:val="18"/>
                <w:szCs w:val="18"/>
                <w:bdr w:val="none" w:sz="0" w:space="0" w:color="auto" w:frame="1"/>
              </w:rPr>
              <w:t>=</w:t>
            </w:r>
            <w:r>
              <w:rPr>
                <w:rStyle w:val="mn"/>
                <w:rFonts w:ascii="MathJax_Main" w:hAnsi="MathJax_Main" w:cs="Arial"/>
                <w:color w:val="1F1F1F"/>
                <w:sz w:val="18"/>
                <w:szCs w:val="18"/>
                <w:bdr w:val="none" w:sz="0" w:space="0" w:color="auto" w:frame="1"/>
              </w:rPr>
              <w:t>1</w:t>
            </w:r>
            <w:r>
              <w:rPr>
                <w:rStyle w:val="mi"/>
                <w:rFonts w:ascii="MathJax_Math" w:hAnsi="MathJax_Math" w:cs="Arial"/>
                <w:i/>
                <w:iCs/>
                <w:color w:val="1F1F1F"/>
                <w:sz w:val="18"/>
                <w:szCs w:val="18"/>
                <w:bdr w:val="none" w:sz="0" w:space="0" w:color="auto" w:frame="1"/>
              </w:rPr>
              <w:t>m</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h</w:t>
            </w:r>
            <w:r>
              <w:rPr>
                <w:rStyle w:val="mi"/>
                <w:rFonts w:ascii="MathJax_Math" w:hAnsi="MathJax_Math" w:cs="Arial"/>
                <w:i/>
                <w:iCs/>
                <w:color w:val="1F1F1F"/>
                <w:sz w:val="18"/>
                <w:szCs w:val="18"/>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18"/>
                <w:szCs w:val="18"/>
                <w:bdr w:val="none" w:sz="0" w:space="0" w:color="auto" w:frame="1"/>
              </w:rPr>
              <w:t>(</w:t>
            </w:r>
            <w:r>
              <w:rPr>
                <w:rStyle w:val="mi"/>
                <w:rFonts w:ascii="MathJax_Math" w:hAnsi="MathJax_Math" w:cs="Arial"/>
                <w:i/>
                <w:iCs/>
                <w:color w:val="1F1F1F"/>
                <w:sz w:val="18"/>
                <w:szCs w:val="18"/>
                <w:bdr w:val="none" w:sz="0" w:space="0" w:color="auto" w:frame="1"/>
              </w:rPr>
              <w:t>i</w:t>
            </w:r>
            <w:r>
              <w:rPr>
                <w:rStyle w:val="mo"/>
                <w:rFonts w:ascii="MathJax_Main" w:hAnsi="MathJax_Main" w:cs="Arial"/>
                <w:color w:val="1F1F1F"/>
                <w:sz w:val="18"/>
                <w:szCs w:val="18"/>
                <w:bdr w:val="none" w:sz="0" w:space="0" w:color="auto" w:frame="1"/>
              </w:rPr>
              <w:t>)</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y</w:t>
            </w:r>
            <w:r>
              <w:rPr>
                <w:rStyle w:val="mo"/>
                <w:rFonts w:ascii="MathJax_Main" w:hAnsi="MathJax_Main" w:cs="Arial"/>
                <w:color w:val="1F1F1F"/>
                <w:sz w:val="18"/>
                <w:szCs w:val="18"/>
                <w:bdr w:val="none" w:sz="0" w:space="0" w:color="auto" w:frame="1"/>
              </w:rPr>
              <w:t>(</w:t>
            </w:r>
            <w:r>
              <w:rPr>
                <w:rStyle w:val="mi"/>
                <w:rFonts w:ascii="MathJax_Math" w:hAnsi="MathJax_Math" w:cs="Arial"/>
                <w:i/>
                <w:iCs/>
                <w:color w:val="1F1F1F"/>
                <w:sz w:val="18"/>
                <w:szCs w:val="18"/>
                <w:bdr w:val="none" w:sz="0" w:space="0" w:color="auto" w:frame="1"/>
              </w:rPr>
              <w:t>i</w:t>
            </w:r>
            <w:r>
              <w:rPr>
                <w:rStyle w:val="mo"/>
                <w:rFonts w:ascii="MathJax_Main" w:hAnsi="MathJax_Main" w:cs="Arial"/>
                <w:color w:val="1F1F1F"/>
                <w:sz w:val="18"/>
                <w:szCs w:val="18"/>
                <w:bdr w:val="none" w:sz="0" w:space="0" w:color="auto" w:frame="1"/>
              </w:rPr>
              <w:t>)</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18"/>
                <w:szCs w:val="18"/>
                <w:bdr w:val="none" w:sz="0" w:space="0" w:color="auto" w:frame="1"/>
              </w:rPr>
              <w:t>(</w:t>
            </w:r>
            <w:r>
              <w:rPr>
                <w:rStyle w:val="mi"/>
                <w:rFonts w:ascii="MathJax_Math" w:hAnsi="MathJax_Math" w:cs="Arial"/>
                <w:i/>
                <w:iCs/>
                <w:color w:val="1F1F1F"/>
                <w:sz w:val="18"/>
                <w:szCs w:val="18"/>
                <w:bdr w:val="none" w:sz="0" w:space="0" w:color="auto" w:frame="1"/>
              </w:rPr>
              <w:t>i</w:t>
            </w:r>
            <w:r>
              <w:rPr>
                <w:rStyle w:val="mo"/>
                <w:rFonts w:ascii="MathJax_Main" w:hAnsi="MathJax_Main" w:cs="Arial"/>
                <w:color w:val="1F1F1F"/>
                <w:sz w:val="18"/>
                <w:szCs w:val="18"/>
                <w:bdr w:val="none" w:sz="0" w:space="0" w:color="auto" w:frame="1"/>
              </w:rPr>
              <w:t>)</w:t>
            </w:r>
            <w:r>
              <w:rPr>
                <w:rStyle w:val="mn"/>
                <w:rFonts w:ascii="MathJax_Main" w:hAnsi="MathJax_Main" w:cs="Arial"/>
                <w:color w:val="1F1F1F"/>
                <w:sz w:val="18"/>
                <w:szCs w:val="18"/>
                <w:bdr w:val="none" w:sz="0" w:space="0" w:color="auto" w:frame="1"/>
              </w:rPr>
              <w:t>0</w:t>
            </w:r>
            <w:r>
              <w:rPr>
                <w:rStyle w:val="mtext"/>
                <w:rFonts w:ascii="MathJax_Main" w:hAnsi="MathJax_Main" w:cs="Arial"/>
                <w:color w:val="1F1F1F"/>
                <w:sz w:val="26"/>
                <w:szCs w:val="26"/>
                <w:bdr w:val="none" w:sz="0" w:space="0" w:color="auto" w:frame="1"/>
              </w:rPr>
              <w:t>    </w:t>
            </w:r>
            <w:r>
              <w:rPr>
                <w:rStyle w:val="mi"/>
                <w:rFonts w:ascii="MathJax_Math" w:hAnsi="MathJax_Math" w:cs="Arial"/>
                <w:i/>
                <w:iCs/>
                <w:color w:val="1F1F1F"/>
                <w:sz w:val="26"/>
                <w:szCs w:val="26"/>
                <w:bdr w:val="none" w:sz="0" w:space="0" w:color="auto" w:frame="1"/>
              </w:rPr>
              <w:t>θ</w:t>
            </w:r>
            <w:r>
              <w:rPr>
                <w:rStyle w:val="mi"/>
                <w:rFonts w:ascii="MathJax_Math" w:hAnsi="MathJax_Math" w:cs="Arial"/>
                <w:i/>
                <w:iCs/>
                <w:color w:val="1F1F1F"/>
                <w:sz w:val="18"/>
                <w:szCs w:val="18"/>
                <w:bdr w:val="none" w:sz="0" w:space="0" w:color="auto" w:frame="1"/>
              </w:rPr>
              <w:t>j</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θ</w:t>
            </w:r>
            <w:r>
              <w:rPr>
                <w:rStyle w:val="mi"/>
                <w:rFonts w:ascii="MathJax_Math" w:hAnsi="MathJax_Math" w:cs="Arial"/>
                <w:i/>
                <w:iCs/>
                <w:color w:val="1F1F1F"/>
                <w:sz w:val="18"/>
                <w:szCs w:val="18"/>
                <w:bdr w:val="none" w:sz="0" w:space="0" w:color="auto" w:frame="1"/>
              </w:rPr>
              <w:t>j</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α</w:t>
            </w:r>
            <w:r>
              <w:rPr>
                <w:rStyle w:val="mtext"/>
                <w:rFonts w:ascii="MathJax_Main" w:hAnsi="MathJax_Main" w:cs="Arial"/>
                <w:color w:val="1F1F1F"/>
                <w:sz w:val="26"/>
                <w:szCs w:val="26"/>
                <w:bdr w:val="none" w:sz="0" w:space="0" w:color="auto" w:frame="1"/>
              </w:rPr>
              <w:t> </w:t>
            </w:r>
            <w:r>
              <w:rPr>
                <w:rStyle w:val="mo"/>
                <w:rFonts w:ascii="MathJax_Size4" w:hAnsi="MathJax_Size4"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1</w:t>
            </w:r>
            <w:r>
              <w:rPr>
                <w:rStyle w:val="mi"/>
                <w:rFonts w:ascii="MathJax_Math" w:hAnsi="MathJax_Math" w:cs="Arial"/>
                <w:i/>
                <w:iCs/>
                <w:color w:val="1F1F1F"/>
                <w:sz w:val="26"/>
                <w:szCs w:val="26"/>
                <w:bdr w:val="none" w:sz="0" w:space="0" w:color="auto" w:frame="1"/>
              </w:rPr>
              <w:t>m</w:t>
            </w:r>
            <w:r>
              <w:rPr>
                <w:rStyle w:val="mtext"/>
                <w:rFonts w:ascii="MathJax_Main" w:hAnsi="MathJax_Main" w:cs="Arial"/>
                <w:color w:val="1F1F1F"/>
                <w:sz w:val="26"/>
                <w:szCs w:val="26"/>
                <w:bdr w:val="none" w:sz="0" w:space="0" w:color="auto" w:frame="1"/>
              </w:rPr>
              <w:t> </w:t>
            </w:r>
            <w:r>
              <w:rPr>
                <w:rStyle w:val="mo"/>
                <w:rFonts w:ascii="MathJax_Size2" w:hAnsi="MathJax_Size2" w:cs="Arial"/>
                <w:color w:val="1F1F1F"/>
                <w:sz w:val="26"/>
                <w:szCs w:val="26"/>
                <w:bdr w:val="none" w:sz="0" w:space="0" w:color="auto" w:frame="1"/>
              </w:rPr>
              <w:t>∑</w:t>
            </w:r>
            <w:r>
              <w:rPr>
                <w:rStyle w:val="mi"/>
                <w:rFonts w:ascii="MathJax_Math" w:hAnsi="MathJax_Math" w:cs="Arial"/>
                <w:i/>
                <w:iCs/>
                <w:color w:val="1F1F1F"/>
                <w:sz w:val="18"/>
                <w:szCs w:val="18"/>
                <w:bdr w:val="none" w:sz="0" w:space="0" w:color="auto" w:frame="1"/>
              </w:rPr>
              <w:t>i</w:t>
            </w:r>
            <w:r>
              <w:rPr>
                <w:rStyle w:val="mo"/>
                <w:rFonts w:ascii="MathJax_Main" w:hAnsi="MathJax_Main" w:cs="Arial"/>
                <w:color w:val="1F1F1F"/>
                <w:sz w:val="18"/>
                <w:szCs w:val="18"/>
                <w:bdr w:val="none" w:sz="0" w:space="0" w:color="auto" w:frame="1"/>
              </w:rPr>
              <w:t>=</w:t>
            </w:r>
            <w:r>
              <w:rPr>
                <w:rStyle w:val="mn"/>
                <w:rFonts w:ascii="MathJax_Main" w:hAnsi="MathJax_Main" w:cs="Arial"/>
                <w:color w:val="1F1F1F"/>
                <w:sz w:val="18"/>
                <w:szCs w:val="18"/>
                <w:bdr w:val="none" w:sz="0" w:space="0" w:color="auto" w:frame="1"/>
              </w:rPr>
              <w:t>1</w:t>
            </w:r>
            <w:r>
              <w:rPr>
                <w:rStyle w:val="mi"/>
                <w:rFonts w:ascii="MathJax_Math" w:hAnsi="MathJax_Math" w:cs="Arial"/>
                <w:i/>
                <w:iCs/>
                <w:color w:val="1F1F1F"/>
                <w:sz w:val="18"/>
                <w:szCs w:val="18"/>
                <w:bdr w:val="none" w:sz="0" w:space="0" w:color="auto" w:frame="1"/>
              </w:rPr>
              <w:t>m</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h</w:t>
            </w:r>
            <w:r>
              <w:rPr>
                <w:rStyle w:val="mi"/>
                <w:rFonts w:ascii="MathJax_Math" w:hAnsi="MathJax_Math" w:cs="Arial"/>
                <w:i/>
                <w:iCs/>
                <w:color w:val="1F1F1F"/>
                <w:sz w:val="18"/>
                <w:szCs w:val="18"/>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18"/>
                <w:szCs w:val="18"/>
                <w:bdr w:val="none" w:sz="0" w:space="0" w:color="auto" w:frame="1"/>
              </w:rPr>
              <w:t>(</w:t>
            </w:r>
            <w:r>
              <w:rPr>
                <w:rStyle w:val="mi"/>
                <w:rFonts w:ascii="MathJax_Math" w:hAnsi="MathJax_Math" w:cs="Arial"/>
                <w:i/>
                <w:iCs/>
                <w:color w:val="1F1F1F"/>
                <w:sz w:val="18"/>
                <w:szCs w:val="18"/>
                <w:bdr w:val="none" w:sz="0" w:space="0" w:color="auto" w:frame="1"/>
              </w:rPr>
              <w:t>i</w:t>
            </w:r>
            <w:r>
              <w:rPr>
                <w:rStyle w:val="mo"/>
                <w:rFonts w:ascii="MathJax_Main" w:hAnsi="MathJax_Main" w:cs="Arial"/>
                <w:color w:val="1F1F1F"/>
                <w:sz w:val="18"/>
                <w:szCs w:val="18"/>
                <w:bdr w:val="none" w:sz="0" w:space="0" w:color="auto" w:frame="1"/>
              </w:rPr>
              <w:t>)</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y</w:t>
            </w:r>
            <w:r>
              <w:rPr>
                <w:rStyle w:val="mo"/>
                <w:rFonts w:ascii="MathJax_Main" w:hAnsi="MathJax_Main" w:cs="Arial"/>
                <w:color w:val="1F1F1F"/>
                <w:sz w:val="18"/>
                <w:szCs w:val="18"/>
                <w:bdr w:val="none" w:sz="0" w:space="0" w:color="auto" w:frame="1"/>
              </w:rPr>
              <w:t>(</w:t>
            </w:r>
            <w:r>
              <w:rPr>
                <w:rStyle w:val="mi"/>
                <w:rFonts w:ascii="MathJax_Math" w:hAnsi="MathJax_Math" w:cs="Arial"/>
                <w:i/>
                <w:iCs/>
                <w:color w:val="1F1F1F"/>
                <w:sz w:val="18"/>
                <w:szCs w:val="18"/>
                <w:bdr w:val="none" w:sz="0" w:space="0" w:color="auto" w:frame="1"/>
              </w:rPr>
              <w:t>i</w:t>
            </w:r>
            <w:r>
              <w:rPr>
                <w:rStyle w:val="mo"/>
                <w:rFonts w:ascii="MathJax_Main" w:hAnsi="MathJax_Main" w:cs="Arial"/>
                <w:color w:val="1F1F1F"/>
                <w:sz w:val="18"/>
                <w:szCs w:val="18"/>
                <w:bdr w:val="none" w:sz="0" w:space="0" w:color="auto" w:frame="1"/>
              </w:rPr>
              <w:t>)</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18"/>
                <w:szCs w:val="18"/>
                <w:bdr w:val="none" w:sz="0" w:space="0" w:color="auto" w:frame="1"/>
              </w:rPr>
              <w:t>(</w:t>
            </w:r>
            <w:r>
              <w:rPr>
                <w:rStyle w:val="mi"/>
                <w:rFonts w:ascii="MathJax_Math" w:hAnsi="MathJax_Math" w:cs="Arial"/>
                <w:i/>
                <w:iCs/>
                <w:color w:val="1F1F1F"/>
                <w:sz w:val="18"/>
                <w:szCs w:val="18"/>
                <w:bdr w:val="none" w:sz="0" w:space="0" w:color="auto" w:frame="1"/>
              </w:rPr>
              <w:t>i</w:t>
            </w:r>
            <w:r>
              <w:rPr>
                <w:rStyle w:val="mo"/>
                <w:rFonts w:ascii="MathJax_Main" w:hAnsi="MathJax_Main" w:cs="Arial"/>
                <w:color w:val="1F1F1F"/>
                <w:sz w:val="18"/>
                <w:szCs w:val="18"/>
                <w:bdr w:val="none" w:sz="0" w:space="0" w:color="auto" w:frame="1"/>
              </w:rPr>
              <w:t>)</w:t>
            </w:r>
            <w:r>
              <w:rPr>
                <w:rStyle w:val="mi"/>
                <w:rFonts w:ascii="MathJax_Math" w:hAnsi="MathJax_Math" w:cs="Arial"/>
                <w:i/>
                <w:iCs/>
                <w:color w:val="1F1F1F"/>
                <w:sz w:val="18"/>
                <w:szCs w:val="18"/>
                <w:bdr w:val="none" w:sz="0" w:space="0" w:color="auto" w:frame="1"/>
              </w:rPr>
              <w:t>j</w:t>
            </w:r>
            <w:r>
              <w:rPr>
                <w:rStyle w:val="mo"/>
                <w:rFonts w:ascii="MathJax_Size4" w:hAnsi="MathJax_Size4" w:cs="Arial"/>
                <w:color w:val="1F1F1F"/>
                <w:sz w:val="26"/>
                <w:szCs w:val="26"/>
                <w:bdr w:val="none" w:sz="0" w:space="0" w:color="auto" w:frame="1"/>
              </w:rPr>
              <w:t>)</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λmθ</w:t>
            </w:r>
            <w:r>
              <w:rPr>
                <w:rStyle w:val="mi"/>
                <w:rFonts w:ascii="MathJax_Math" w:hAnsi="MathJax_Math" w:cs="Arial"/>
                <w:i/>
                <w:iCs/>
                <w:color w:val="1F1F1F"/>
                <w:sz w:val="18"/>
                <w:szCs w:val="18"/>
                <w:bdr w:val="none" w:sz="0" w:space="0" w:color="auto" w:frame="1"/>
              </w:rPr>
              <w:t>j</w:t>
            </w:r>
            <w:r>
              <w:rPr>
                <w:rStyle w:val="mo"/>
                <w:rFonts w:ascii="MathJax_Size4" w:hAnsi="MathJax_Size4" w:cs="Arial"/>
                <w:color w:val="1F1F1F"/>
                <w:sz w:val="26"/>
                <w:szCs w:val="26"/>
                <w:bdr w:val="none" w:sz="0" w:space="0" w:color="auto" w:frame="1"/>
              </w:rPr>
              <w:t>]</w:t>
            </w:r>
            <w:r>
              <w:rPr>
                <w:rStyle w:val="mo"/>
                <w:rFonts w:ascii="MathJax_Main" w:hAnsi="MathJax_Main" w:cs="Arial"/>
                <w:color w:val="1F1F1F"/>
                <w:sz w:val="26"/>
                <w:szCs w:val="26"/>
                <w:bdr w:val="none" w:sz="0" w:space="0" w:color="auto" w:frame="1"/>
              </w:rPr>
              <w:t>}</w:t>
            </w:r>
            <w:r>
              <w:rPr>
                <w:rStyle w:val="mtext"/>
                <w:rFonts w:ascii="MathJax_Main" w:hAnsi="MathJax_Main" w:cs="Arial"/>
                <w:color w:val="1F1F1F"/>
                <w:sz w:val="26"/>
                <w:szCs w:val="26"/>
                <w:bdr w:val="none" w:sz="0" w:space="0" w:color="auto" w:frame="1"/>
              </w:rPr>
              <w:t>          </w:t>
            </w:r>
            <w:r>
              <w:rPr>
                <w:rStyle w:val="mi"/>
                <w:rFonts w:ascii="MathJax_Math" w:hAnsi="MathJax_Math" w:cs="Arial"/>
                <w:i/>
                <w:iCs/>
                <w:color w:val="1F1F1F"/>
                <w:sz w:val="26"/>
                <w:szCs w:val="26"/>
                <w:bdr w:val="none" w:sz="0" w:space="0" w:color="auto" w:frame="1"/>
              </w:rPr>
              <w:t>j</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1</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2...</w:t>
            </w:r>
            <w:r>
              <w:rPr>
                <w:rStyle w:val="mi"/>
                <w:rFonts w:ascii="MathJax_Math" w:hAnsi="MathJax_Math" w:cs="Arial"/>
                <w:i/>
                <w:iCs/>
                <w:color w:val="1F1F1F"/>
                <w:sz w:val="26"/>
                <w:szCs w:val="26"/>
                <w:bdr w:val="none" w:sz="0" w:space="0" w:color="auto" w:frame="1"/>
              </w:rPr>
              <w:t>n</w:t>
            </w:r>
            <w:r>
              <w:rPr>
                <w:rStyle w:val="mo"/>
                <w:rFonts w:ascii="MathJax_Main" w:hAnsi="MathJax_Main" w:cs="Arial"/>
                <w:color w:val="1F1F1F"/>
                <w:sz w:val="26"/>
                <w:szCs w:val="26"/>
                <w:bdr w:val="none" w:sz="0" w:space="0" w:color="auto" w:frame="1"/>
              </w:rPr>
              <w:t>}</w:t>
            </w:r>
          </w:p>
        </w:tc>
      </w:tr>
    </w:tbl>
    <w:p w14:paraId="2DDB09CC" w14:textId="77777777" w:rsidR="00BE3B63" w:rsidRDefault="00BE3B63" w:rsidP="00BE3B6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The term </w:t>
      </w:r>
      <w:r>
        <w:rPr>
          <w:rStyle w:val="katex-mathml"/>
          <w:color w:val="1F1F1F"/>
          <w:sz w:val="25"/>
          <w:szCs w:val="25"/>
          <w:bdr w:val="none" w:sz="0" w:space="0" w:color="auto" w:frame="1"/>
        </w:rPr>
        <w:t>\frac{\lambda}{m}\theta_j</w:t>
      </w:r>
      <w:r>
        <w:rPr>
          <w:rStyle w:val="mord"/>
          <w:rFonts w:ascii="KaTeX_Math" w:hAnsi="KaTeX_Math"/>
          <w:i/>
          <w:iCs/>
          <w:color w:val="1F1F1F"/>
          <w:sz w:val="18"/>
          <w:szCs w:val="18"/>
        </w:rPr>
        <w:t>mλ</w:t>
      </w:r>
      <w:r>
        <w:rPr>
          <w:rStyle w:val="vlist-s"/>
          <w:rFonts w:eastAsiaTheme="majorEastAsia"/>
          <w:color w:val="1F1F1F"/>
          <w:sz w:val="2"/>
          <w:szCs w:val="2"/>
        </w:rPr>
        <w:t>​</w:t>
      </w:r>
      <w:r>
        <w:rPr>
          <w:rStyle w:val="mord"/>
          <w:rFonts w:ascii="KaTeX_Math" w:hAnsi="KaTeX_Math"/>
          <w:i/>
          <w:iCs/>
          <w:color w:val="1F1F1F"/>
          <w:sz w:val="25"/>
          <w:szCs w:val="25"/>
        </w:rPr>
        <w:t>θ</w:t>
      </w:r>
      <w:r>
        <w:rPr>
          <w:rStyle w:val="mord"/>
          <w:rFonts w:ascii="KaTeX_Math" w:hAnsi="KaTeX_Math"/>
          <w:i/>
          <w:iCs/>
          <w:color w:val="1F1F1F"/>
          <w:sz w:val="18"/>
          <w:szCs w:val="18"/>
        </w:rPr>
        <w:t>j</w:t>
      </w:r>
      <w:r>
        <w:rPr>
          <w:rStyle w:val="vlist-s"/>
          <w:rFonts w:eastAsiaTheme="majorEastAsia"/>
          <w:color w:val="1F1F1F"/>
          <w:sz w:val="2"/>
          <w:szCs w:val="2"/>
        </w:rPr>
        <w:t>​</w:t>
      </w:r>
      <w:r>
        <w:rPr>
          <w:rFonts w:ascii="Arial" w:hAnsi="Arial" w:cs="Arial"/>
          <w:color w:val="1F1F1F"/>
          <w:sz w:val="21"/>
          <w:szCs w:val="21"/>
        </w:rPr>
        <w:t xml:space="preserve"> performs our regularization. With some manipulation our update rule can also be represented as:</w:t>
      </w:r>
    </w:p>
    <w:p w14:paraId="4713A14A" w14:textId="77777777" w:rsidR="00BE3B63" w:rsidRDefault="00BE3B63" w:rsidP="00BE3B63">
      <w:pPr>
        <w:pStyle w:val="NormalWeb"/>
        <w:shd w:val="clear" w:color="auto" w:fill="FFFFFF"/>
        <w:spacing w:before="0" w:beforeAutospacing="0" w:after="300" w:afterAutospacing="0" w:line="315" w:lineRule="atLeast"/>
        <w:rPr>
          <w:rFonts w:ascii="Arial" w:hAnsi="Arial" w:cs="Arial"/>
          <w:color w:val="1F1F1F"/>
          <w:sz w:val="21"/>
          <w:szCs w:val="21"/>
        </w:rPr>
      </w:pPr>
      <w:r>
        <w:rPr>
          <w:rStyle w:val="katex-mathml"/>
          <w:color w:val="1F1F1F"/>
          <w:sz w:val="25"/>
          <w:szCs w:val="25"/>
          <w:bdr w:val="none" w:sz="0" w:space="0" w:color="auto" w:frame="1"/>
        </w:rPr>
        <w:t>\theta_j := \theta_j(1 - \alpha\frac{\lambda}{m}) - \alpha\frac{1}{m}\sum_{i=1}^m(h_\theta(x^{(i)}) - y^{(i)})x_j^{(i)}</w:t>
      </w:r>
      <w:r>
        <w:rPr>
          <w:rStyle w:val="mord"/>
          <w:rFonts w:ascii="KaTeX_Math" w:hAnsi="KaTeX_Math"/>
          <w:i/>
          <w:iCs/>
          <w:color w:val="1F1F1F"/>
          <w:sz w:val="25"/>
          <w:szCs w:val="25"/>
        </w:rPr>
        <w:t>θ</w:t>
      </w:r>
      <w:r>
        <w:rPr>
          <w:rStyle w:val="mord"/>
          <w:rFonts w:ascii="KaTeX_Math" w:hAnsi="KaTeX_Math"/>
          <w:i/>
          <w:iCs/>
          <w:color w:val="1F1F1F"/>
          <w:sz w:val="18"/>
          <w:szCs w:val="18"/>
        </w:rPr>
        <w:t>j</w:t>
      </w:r>
      <w:r>
        <w:rPr>
          <w:rStyle w:val="vlist-s"/>
          <w:rFonts w:eastAsiaTheme="majorEastAsia"/>
          <w:color w:val="1F1F1F"/>
          <w:sz w:val="2"/>
          <w:szCs w:val="2"/>
        </w:rPr>
        <w:t>​</w:t>
      </w:r>
      <w:r>
        <w:rPr>
          <w:rStyle w:val="mrel"/>
          <w:color w:val="1F1F1F"/>
          <w:sz w:val="25"/>
          <w:szCs w:val="25"/>
        </w:rPr>
        <w:t>:=</w:t>
      </w:r>
      <w:r>
        <w:rPr>
          <w:rStyle w:val="mord"/>
          <w:rFonts w:ascii="KaTeX_Math" w:hAnsi="KaTeX_Math"/>
          <w:i/>
          <w:iCs/>
          <w:color w:val="1F1F1F"/>
          <w:sz w:val="25"/>
          <w:szCs w:val="25"/>
        </w:rPr>
        <w:t>θ</w:t>
      </w:r>
      <w:r>
        <w:rPr>
          <w:rStyle w:val="mord"/>
          <w:rFonts w:ascii="KaTeX_Math" w:hAnsi="KaTeX_Math"/>
          <w:i/>
          <w:iCs/>
          <w:color w:val="1F1F1F"/>
          <w:sz w:val="18"/>
          <w:szCs w:val="18"/>
        </w:rPr>
        <w:t>j</w:t>
      </w:r>
      <w:r>
        <w:rPr>
          <w:rStyle w:val="vlist-s"/>
          <w:rFonts w:eastAsiaTheme="majorEastAsia"/>
          <w:color w:val="1F1F1F"/>
          <w:sz w:val="2"/>
          <w:szCs w:val="2"/>
        </w:rPr>
        <w:t>​</w:t>
      </w:r>
      <w:r>
        <w:rPr>
          <w:rStyle w:val="mopen"/>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α</w:t>
      </w:r>
      <w:r>
        <w:rPr>
          <w:rStyle w:val="mord"/>
          <w:rFonts w:ascii="KaTeX_Math" w:hAnsi="KaTeX_Math"/>
          <w:i/>
          <w:iCs/>
          <w:color w:val="1F1F1F"/>
          <w:sz w:val="18"/>
          <w:szCs w:val="18"/>
        </w:rPr>
        <w:t>mλ</w:t>
      </w:r>
      <w:r>
        <w:rPr>
          <w:rStyle w:val="vlist-s"/>
          <w:rFonts w:eastAsiaTheme="majorEastAsia"/>
          <w:color w:val="1F1F1F"/>
          <w:sz w:val="2"/>
          <w:szCs w:val="2"/>
        </w:rPr>
        <w:t>​</w:t>
      </w:r>
      <w:r>
        <w:rPr>
          <w:rStyle w:val="mclose"/>
          <w:color w:val="1F1F1F"/>
          <w:sz w:val="25"/>
          <w:szCs w:val="25"/>
        </w:rPr>
        <w:t>)</w:t>
      </w:r>
      <w:r>
        <w:rPr>
          <w:rStyle w:val="mbin"/>
          <w:color w:val="1F1F1F"/>
          <w:sz w:val="25"/>
          <w:szCs w:val="25"/>
        </w:rPr>
        <w:t>−</w:t>
      </w:r>
      <w:r>
        <w:rPr>
          <w:rStyle w:val="mord"/>
          <w:rFonts w:ascii="KaTeX_Math" w:hAnsi="KaTeX_Math"/>
          <w:i/>
          <w:iCs/>
          <w:color w:val="1F1F1F"/>
          <w:sz w:val="25"/>
          <w:szCs w:val="25"/>
        </w:rPr>
        <w:t>α</w:t>
      </w:r>
      <w:r>
        <w:rPr>
          <w:rStyle w:val="mord"/>
          <w:rFonts w:ascii="KaTeX_Math" w:hAnsi="KaTeX_Math"/>
          <w:i/>
          <w:iCs/>
          <w:color w:val="1F1F1F"/>
          <w:sz w:val="18"/>
          <w:szCs w:val="18"/>
        </w:rPr>
        <w:t>m</w:t>
      </w:r>
      <w:r>
        <w:rPr>
          <w:rStyle w:val="mord"/>
          <w:color w:val="1F1F1F"/>
          <w:sz w:val="18"/>
          <w:szCs w:val="18"/>
        </w:rPr>
        <w:t>1</w:t>
      </w:r>
      <w:r>
        <w:rPr>
          <w:rStyle w:val="vlist-s"/>
          <w:rFonts w:eastAsiaTheme="majorEastAsia"/>
          <w:color w:val="1F1F1F"/>
          <w:sz w:val="2"/>
          <w:szCs w:val="2"/>
        </w:rPr>
        <w:t>​</w:t>
      </w:r>
      <w:r>
        <w:rPr>
          <w:rStyle w:val="mop"/>
          <w:rFonts w:ascii="KaTeX_Size1" w:hAnsi="KaTeX_Size1"/>
          <w:color w:val="1F1F1F"/>
          <w:sz w:val="25"/>
          <w:szCs w:val="25"/>
        </w:rPr>
        <w:t>∑</w:t>
      </w:r>
      <w:r>
        <w:rPr>
          <w:rStyle w:val="mord"/>
          <w:rFonts w:ascii="KaTeX_Math" w:hAnsi="KaTeX_Math"/>
          <w:i/>
          <w:iCs/>
          <w:color w:val="1F1F1F"/>
          <w:sz w:val="18"/>
          <w:szCs w:val="18"/>
        </w:rPr>
        <w:t>i</w:t>
      </w:r>
      <w:r>
        <w:rPr>
          <w:rStyle w:val="mrel"/>
          <w:color w:val="1F1F1F"/>
          <w:sz w:val="18"/>
          <w:szCs w:val="18"/>
        </w:rPr>
        <w:t>=</w:t>
      </w:r>
      <w:r>
        <w:rPr>
          <w:rStyle w:val="mord"/>
          <w:color w:val="1F1F1F"/>
          <w:sz w:val="18"/>
          <w:szCs w:val="18"/>
        </w:rPr>
        <w:t>1</w:t>
      </w:r>
      <w:r>
        <w:rPr>
          <w:rStyle w:val="mord"/>
          <w:rFonts w:ascii="KaTeX_Math" w:hAnsi="KaTeX_Math"/>
          <w:i/>
          <w:iCs/>
          <w:color w:val="1F1F1F"/>
          <w:sz w:val="18"/>
          <w:szCs w:val="18"/>
        </w:rPr>
        <w:t>m</w:t>
      </w:r>
      <w:r>
        <w:rPr>
          <w:rStyle w:val="vlist-s"/>
          <w:rFonts w:eastAsiaTheme="majorEastAsia"/>
          <w:color w:val="1F1F1F"/>
          <w:sz w:val="2"/>
          <w:szCs w:val="2"/>
        </w:rPr>
        <w:t>​</w:t>
      </w:r>
      <w:r>
        <w:rPr>
          <w:rStyle w:val="mope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rFonts w:eastAsiaTheme="majorEastAsia"/>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Style w:val="mclose"/>
          <w:color w:val="1F1F1F"/>
          <w:sz w:val="25"/>
          <w:szCs w:val="25"/>
        </w:rPr>
        <w:t>)</w:t>
      </w:r>
      <w:r>
        <w:rPr>
          <w:rStyle w:val="mbin"/>
          <w:color w:val="1F1F1F"/>
          <w:sz w:val="25"/>
          <w:szCs w:val="25"/>
        </w:rPr>
        <w:t>−</w:t>
      </w:r>
      <w:r>
        <w:rPr>
          <w:rStyle w:val="mord"/>
          <w:rFonts w:ascii="KaTeX_Math" w:hAnsi="KaTeX_Math"/>
          <w:i/>
          <w:iCs/>
          <w:color w:val="1F1F1F"/>
          <w:sz w:val="25"/>
          <w:szCs w:val="25"/>
        </w:rPr>
        <w:t>y</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Style w:val="mclose"/>
          <w:color w:val="1F1F1F"/>
          <w:sz w:val="25"/>
          <w:szCs w:val="25"/>
        </w:rPr>
        <w:t>)</w:t>
      </w:r>
      <w:r>
        <w:rPr>
          <w:rStyle w:val="mord"/>
          <w:rFonts w:ascii="KaTeX_Math" w:hAnsi="KaTeX_Math"/>
          <w:i/>
          <w:iCs/>
          <w:color w:val="1F1F1F"/>
          <w:sz w:val="25"/>
          <w:szCs w:val="25"/>
        </w:rPr>
        <w:t>x</w:t>
      </w:r>
      <w:r>
        <w:rPr>
          <w:rStyle w:val="mord"/>
          <w:rFonts w:ascii="KaTeX_Math" w:hAnsi="KaTeX_Math"/>
          <w:i/>
          <w:iCs/>
          <w:color w:val="1F1F1F"/>
          <w:sz w:val="18"/>
          <w:szCs w:val="18"/>
        </w:rPr>
        <w:t>j</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Style w:val="vlist-s"/>
          <w:rFonts w:eastAsiaTheme="majorEastAsia"/>
          <w:color w:val="1F1F1F"/>
          <w:sz w:val="2"/>
          <w:szCs w:val="2"/>
        </w:rPr>
        <w:t>​</w:t>
      </w:r>
    </w:p>
    <w:p w14:paraId="571F66FA" w14:textId="77777777" w:rsidR="00BE3B63" w:rsidRDefault="00BE3B63" w:rsidP="00BE3B6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The first term in the above equation, </w:t>
      </w:r>
      <w:r>
        <w:rPr>
          <w:rStyle w:val="katex-mathml"/>
          <w:color w:val="1F1F1F"/>
          <w:sz w:val="25"/>
          <w:szCs w:val="25"/>
          <w:bdr w:val="none" w:sz="0" w:space="0" w:color="auto" w:frame="1"/>
        </w:rPr>
        <w:t>1 - \alpha\frac{\lambda}{m}</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α</w:t>
      </w:r>
      <w:r>
        <w:rPr>
          <w:rStyle w:val="mord"/>
          <w:rFonts w:ascii="KaTeX_Math" w:hAnsi="KaTeX_Math"/>
          <w:i/>
          <w:iCs/>
          <w:color w:val="1F1F1F"/>
          <w:sz w:val="18"/>
          <w:szCs w:val="18"/>
        </w:rPr>
        <w:t>mλ</w:t>
      </w:r>
      <w:r>
        <w:rPr>
          <w:rStyle w:val="vlist-s"/>
          <w:rFonts w:eastAsiaTheme="majorEastAsia"/>
          <w:color w:val="1F1F1F"/>
          <w:sz w:val="2"/>
          <w:szCs w:val="2"/>
        </w:rPr>
        <w:t>​</w:t>
      </w:r>
      <w:r>
        <w:rPr>
          <w:rFonts w:ascii="Arial" w:hAnsi="Arial" w:cs="Arial"/>
          <w:color w:val="1F1F1F"/>
          <w:sz w:val="21"/>
          <w:szCs w:val="21"/>
        </w:rPr>
        <w:t xml:space="preserve"> will always be less than 1. Intuitively you can see it as reducing the value of </w:t>
      </w:r>
      <w:r>
        <w:rPr>
          <w:rStyle w:val="katex-mathml"/>
          <w:color w:val="1F1F1F"/>
          <w:sz w:val="25"/>
          <w:szCs w:val="25"/>
          <w:bdr w:val="none" w:sz="0" w:space="0" w:color="auto" w:frame="1"/>
        </w:rPr>
        <w:t>\theta_j</w:t>
      </w:r>
      <w:r>
        <w:rPr>
          <w:rStyle w:val="mord"/>
          <w:rFonts w:ascii="KaTeX_Math" w:hAnsi="KaTeX_Math"/>
          <w:i/>
          <w:iCs/>
          <w:color w:val="1F1F1F"/>
          <w:sz w:val="25"/>
          <w:szCs w:val="25"/>
        </w:rPr>
        <w:t>θ</w:t>
      </w:r>
      <w:r>
        <w:rPr>
          <w:rStyle w:val="mord"/>
          <w:rFonts w:ascii="KaTeX_Math" w:hAnsi="KaTeX_Math"/>
          <w:i/>
          <w:iCs/>
          <w:color w:val="1F1F1F"/>
          <w:sz w:val="18"/>
          <w:szCs w:val="18"/>
        </w:rPr>
        <w:t>j</w:t>
      </w:r>
      <w:r>
        <w:rPr>
          <w:rStyle w:val="vlist-s"/>
          <w:rFonts w:eastAsiaTheme="majorEastAsia"/>
          <w:color w:val="1F1F1F"/>
          <w:sz w:val="2"/>
          <w:szCs w:val="2"/>
        </w:rPr>
        <w:t>​</w:t>
      </w:r>
      <w:r>
        <w:rPr>
          <w:rFonts w:ascii="Arial" w:hAnsi="Arial" w:cs="Arial"/>
          <w:color w:val="1F1F1F"/>
          <w:sz w:val="21"/>
          <w:szCs w:val="21"/>
        </w:rPr>
        <w:t xml:space="preserve"> by some amount on every update. Notice that the second term is now exactly the same as it was before.</w:t>
      </w:r>
    </w:p>
    <w:p w14:paraId="6ABE6F84" w14:textId="77777777" w:rsidR="00BE3B63" w:rsidRDefault="00BE3B63" w:rsidP="00BE3B63">
      <w:pPr>
        <w:pStyle w:val="Heading3"/>
        <w:shd w:val="clear" w:color="auto" w:fill="FFFFFF"/>
        <w:spacing w:before="540" w:after="180" w:line="360" w:lineRule="atLeast"/>
        <w:rPr>
          <w:rFonts w:ascii="Arial" w:hAnsi="Arial" w:cs="Arial"/>
          <w:color w:val="1F1F1F"/>
        </w:rPr>
      </w:pPr>
      <w:r>
        <w:rPr>
          <w:rStyle w:val="Strong"/>
          <w:rFonts w:ascii="Arial" w:hAnsi="Arial" w:cs="Arial"/>
          <w:b w:val="0"/>
          <w:bCs w:val="0"/>
          <w:color w:val="1F1F1F"/>
        </w:rPr>
        <w:t>Normal Equation</w:t>
      </w:r>
    </w:p>
    <w:p w14:paraId="26C90DF8" w14:textId="77777777" w:rsidR="00BE3B63" w:rsidRDefault="00BE3B63" w:rsidP="00BE3B6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Now let's approach regularization using the alternate method of the non-iterative normal equation.</w:t>
      </w:r>
    </w:p>
    <w:p w14:paraId="0A29B5F8" w14:textId="77777777" w:rsidR="00BE3B63" w:rsidRDefault="00BE3B63" w:rsidP="00BE3B6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To add in regularization, the equation is the same as our original, except that we add another term inside the parentheses: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BE3B63" w14:paraId="32D2DFB2" w14:textId="77777777" w:rsidTr="00BE3B63">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D369A85" w14:textId="77777777" w:rsidR="00BE3B63" w:rsidRDefault="00BE3B63">
            <w:pPr>
              <w:pStyle w:val="NormalWeb"/>
              <w:spacing w:before="0" w:beforeAutospacing="0" w:after="0" w:afterAutospacing="0" w:line="315" w:lineRule="atLeast"/>
              <w:rPr>
                <w:rFonts w:ascii="Arial" w:hAnsi="Arial" w:cs="Arial"/>
                <w:color w:val="1F1F1F"/>
                <w:sz w:val="21"/>
                <w:szCs w:val="21"/>
              </w:rPr>
            </w:pPr>
            <w:r>
              <w:rPr>
                <w:rStyle w:val="mi"/>
                <w:rFonts w:ascii="MathJax_Math" w:hAnsi="MathJax_Math" w:cs="Arial"/>
                <w:i/>
                <w:iCs/>
                <w:color w:val="1F1F1F"/>
                <w:sz w:val="26"/>
                <w:szCs w:val="26"/>
                <w:bdr w:val="none" w:sz="0" w:space="0" w:color="auto" w:frame="1"/>
              </w:rPr>
              <w:t>θ</w:t>
            </w:r>
            <w:r>
              <w:rPr>
                <w:rStyle w:val="mo"/>
                <w:rFonts w:ascii="MathJax_Main" w:hAnsi="MathJax_Main" w:cs="Arial"/>
                <w:color w:val="1F1F1F"/>
                <w:sz w:val="26"/>
                <w:szCs w:val="26"/>
                <w:bdr w:val="none" w:sz="0" w:space="0" w:color="auto" w:frame="1"/>
              </w:rPr>
              <w:t>=</w:t>
            </w:r>
            <w:r>
              <w:rPr>
                <w:rStyle w:val="mo"/>
                <w:rFonts w:ascii="MathJax_Size2" w:hAnsi="MathJax_Size2"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X</w:t>
            </w:r>
            <w:r>
              <w:rPr>
                <w:rStyle w:val="mi"/>
                <w:rFonts w:ascii="MathJax_Math" w:hAnsi="MathJax_Math" w:cs="Arial"/>
                <w:i/>
                <w:iCs/>
                <w:color w:val="1F1F1F"/>
                <w:sz w:val="18"/>
                <w:szCs w:val="18"/>
                <w:bdr w:val="none" w:sz="0" w:space="0" w:color="auto" w:frame="1"/>
              </w:rPr>
              <w:t>T</w:t>
            </w:r>
            <w:r>
              <w:rPr>
                <w:rStyle w:val="mi"/>
                <w:rFonts w:ascii="MathJax_Math" w:hAnsi="MathJax_Math" w:cs="Arial"/>
                <w:i/>
                <w:iCs/>
                <w:color w:val="1F1F1F"/>
                <w:sz w:val="26"/>
                <w:szCs w:val="26"/>
                <w:bdr w:val="none" w:sz="0" w:space="0" w:color="auto" w:frame="1"/>
              </w:rPr>
              <w:t>X</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λ</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L</w:t>
            </w:r>
            <w:r>
              <w:rPr>
                <w:rStyle w:val="mo"/>
                <w:rFonts w:ascii="MathJax_Size2" w:hAnsi="MathJax_Size2" w:cs="Arial"/>
                <w:color w:val="1F1F1F"/>
                <w:sz w:val="26"/>
                <w:szCs w:val="26"/>
                <w:bdr w:val="none" w:sz="0" w:space="0" w:color="auto" w:frame="1"/>
              </w:rPr>
              <w:t>)</w:t>
            </w:r>
            <w:r>
              <w:rPr>
                <w:rStyle w:val="mo"/>
                <w:rFonts w:ascii="MathJax_Main" w:hAnsi="MathJax_Main" w:cs="Arial"/>
                <w:color w:val="1F1F1F"/>
                <w:sz w:val="18"/>
                <w:szCs w:val="18"/>
                <w:bdr w:val="none" w:sz="0" w:space="0" w:color="auto" w:frame="1"/>
              </w:rPr>
              <w:t>−</w:t>
            </w:r>
            <w:r>
              <w:rPr>
                <w:rStyle w:val="mn"/>
                <w:rFonts w:ascii="MathJax_Main" w:hAnsi="MathJax_Main" w:cs="Arial"/>
                <w:color w:val="1F1F1F"/>
                <w:sz w:val="18"/>
                <w:szCs w:val="18"/>
                <w:bdr w:val="none" w:sz="0" w:space="0" w:color="auto" w:frame="1"/>
              </w:rPr>
              <w:t>1</w:t>
            </w:r>
            <w:r>
              <w:rPr>
                <w:rStyle w:val="mi"/>
                <w:rFonts w:ascii="MathJax_Math" w:hAnsi="MathJax_Math" w:cs="Arial"/>
                <w:i/>
                <w:iCs/>
                <w:color w:val="1F1F1F"/>
                <w:sz w:val="26"/>
                <w:szCs w:val="26"/>
                <w:bdr w:val="none" w:sz="0" w:space="0" w:color="auto" w:frame="1"/>
              </w:rPr>
              <w:t>X</w:t>
            </w:r>
            <w:r>
              <w:rPr>
                <w:rStyle w:val="mi"/>
                <w:rFonts w:ascii="MathJax_Math" w:hAnsi="MathJax_Math" w:cs="Arial"/>
                <w:i/>
                <w:iCs/>
                <w:color w:val="1F1F1F"/>
                <w:sz w:val="18"/>
                <w:szCs w:val="18"/>
                <w:bdr w:val="none" w:sz="0" w:space="0" w:color="auto" w:frame="1"/>
              </w:rPr>
              <w:t>T</w:t>
            </w:r>
            <w:r>
              <w:rPr>
                <w:rStyle w:val="mi"/>
                <w:rFonts w:ascii="MathJax_Math" w:hAnsi="MathJax_Math" w:cs="Arial"/>
                <w:i/>
                <w:iCs/>
                <w:color w:val="1F1F1F"/>
                <w:sz w:val="26"/>
                <w:szCs w:val="26"/>
                <w:bdr w:val="none" w:sz="0" w:space="0" w:color="auto" w:frame="1"/>
              </w:rPr>
              <w:t>y</w:t>
            </w:r>
            <w:r>
              <w:rPr>
                <w:rStyle w:val="mtext"/>
                <w:rFonts w:ascii="MathJax_Main" w:hAnsi="MathJax_Main" w:cs="Arial"/>
                <w:color w:val="1F1F1F"/>
                <w:sz w:val="26"/>
                <w:szCs w:val="26"/>
                <w:bdr w:val="none" w:sz="0" w:space="0" w:color="auto" w:frame="1"/>
              </w:rPr>
              <w:t>where  </w:t>
            </w:r>
            <w:r>
              <w:rPr>
                <w:rStyle w:val="mi"/>
                <w:rFonts w:ascii="MathJax_Math" w:hAnsi="MathJax_Math" w:cs="Arial"/>
                <w:i/>
                <w:iCs/>
                <w:color w:val="1F1F1F"/>
                <w:sz w:val="26"/>
                <w:szCs w:val="26"/>
                <w:bdr w:val="none" w:sz="0" w:space="0" w:color="auto" w:frame="1"/>
              </w:rPr>
              <w:t>L</w:t>
            </w:r>
            <w:r>
              <w:rPr>
                <w:rStyle w:val="mo"/>
                <w:rFonts w:ascii="MathJax_Main" w:hAnsi="MathJax_Main" w:cs="Arial"/>
                <w:color w:val="1F1F1F"/>
                <w:sz w:val="26"/>
                <w:szCs w:val="26"/>
                <w:bdr w:val="none" w:sz="0" w:space="0" w:color="auto" w:frame="1"/>
              </w:rPr>
              <w:t>=</w:t>
            </w:r>
            <w:r>
              <w:rPr>
                <w:rStyle w:val="mo"/>
                <w:rFonts w:ascii="MathJax_Size4" w:hAnsi="MathJax_Size4"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011</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1</w:t>
            </w:r>
            <w:r>
              <w:rPr>
                <w:rStyle w:val="mo"/>
                <w:rFonts w:ascii="MathJax_Size4" w:hAnsi="MathJax_Size4" w:cs="Arial"/>
                <w:color w:val="1F1F1F"/>
                <w:sz w:val="26"/>
                <w:szCs w:val="26"/>
                <w:bdr w:val="none" w:sz="0" w:space="0" w:color="auto" w:frame="1"/>
              </w:rPr>
              <w:t>⎤⎦⎥⎥⎥⎥⎥⎥</w:t>
            </w:r>
          </w:p>
        </w:tc>
      </w:tr>
    </w:tbl>
    <w:p w14:paraId="5EDC8169" w14:textId="77777777" w:rsidR="00BE3B63" w:rsidRDefault="00BE3B63" w:rsidP="00BE3B6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L is a matrix with 0 at the top left and 1's down the diagonal, with 0's everywhere else. It should have dimension (n+1)×(n+1). Intuitively, this is the identity matrix (though we are not including </w:t>
      </w:r>
      <w:r>
        <w:rPr>
          <w:rStyle w:val="katex-mathml"/>
          <w:color w:val="1F1F1F"/>
          <w:sz w:val="25"/>
          <w:szCs w:val="25"/>
          <w:bdr w:val="none" w:sz="0" w:space="0" w:color="auto" w:frame="1"/>
        </w:rPr>
        <w:t>x_0</w:t>
      </w:r>
      <w:r>
        <w:rPr>
          <w:rStyle w:val="mord"/>
          <w:rFonts w:ascii="KaTeX_Math" w:hAnsi="KaTeX_Math"/>
          <w:i/>
          <w:iCs/>
          <w:color w:val="1F1F1F"/>
          <w:sz w:val="25"/>
          <w:szCs w:val="25"/>
        </w:rPr>
        <w:t>x</w:t>
      </w:r>
      <w:r>
        <w:rPr>
          <w:rStyle w:val="mord"/>
          <w:color w:val="1F1F1F"/>
          <w:sz w:val="18"/>
          <w:szCs w:val="18"/>
        </w:rPr>
        <w:t>0</w:t>
      </w:r>
      <w:r>
        <w:rPr>
          <w:rStyle w:val="vlist-s"/>
          <w:rFonts w:eastAsiaTheme="majorEastAsia"/>
          <w:color w:val="1F1F1F"/>
          <w:sz w:val="2"/>
          <w:szCs w:val="2"/>
        </w:rPr>
        <w:t>​</w:t>
      </w:r>
      <w:r>
        <w:rPr>
          <w:rFonts w:ascii="Arial" w:hAnsi="Arial" w:cs="Arial"/>
          <w:color w:val="1F1F1F"/>
          <w:sz w:val="21"/>
          <w:szCs w:val="21"/>
        </w:rPr>
        <w:t>), multiplied with a single real number λ.</w:t>
      </w:r>
    </w:p>
    <w:p w14:paraId="4C5D7980" w14:textId="10568168" w:rsidR="00BE3B63" w:rsidRDefault="00BE3B63" w:rsidP="00BE3B6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Recall that if m &lt; n, then </w:t>
      </w:r>
      <w:r>
        <w:rPr>
          <w:rStyle w:val="katex-mathml"/>
          <w:color w:val="1F1F1F"/>
          <w:sz w:val="25"/>
          <w:szCs w:val="25"/>
          <w:bdr w:val="none" w:sz="0" w:space="0" w:color="auto" w:frame="1"/>
        </w:rPr>
        <w:t>X^TX</w:t>
      </w:r>
      <w:r>
        <w:rPr>
          <w:rStyle w:val="mord"/>
          <w:rFonts w:ascii="KaTeX_Math" w:hAnsi="KaTeX_Math"/>
          <w:i/>
          <w:iCs/>
          <w:color w:val="1F1F1F"/>
          <w:sz w:val="25"/>
          <w:szCs w:val="25"/>
        </w:rPr>
        <w:t>X</w:t>
      </w:r>
      <w:r>
        <w:rPr>
          <w:rStyle w:val="mord"/>
          <w:rFonts w:ascii="KaTeX_Math" w:hAnsi="KaTeX_Math"/>
          <w:i/>
          <w:iCs/>
          <w:color w:val="1F1F1F"/>
          <w:sz w:val="18"/>
          <w:szCs w:val="18"/>
        </w:rPr>
        <w:t>T</w:t>
      </w:r>
      <w:r>
        <w:rPr>
          <w:rStyle w:val="mord"/>
          <w:rFonts w:ascii="KaTeX_Math" w:hAnsi="KaTeX_Math"/>
          <w:i/>
          <w:iCs/>
          <w:color w:val="1F1F1F"/>
          <w:sz w:val="25"/>
          <w:szCs w:val="25"/>
        </w:rPr>
        <w:t>X</w:t>
      </w:r>
      <w:r>
        <w:rPr>
          <w:rFonts w:ascii="Arial" w:hAnsi="Arial" w:cs="Arial"/>
          <w:color w:val="1F1F1F"/>
          <w:sz w:val="21"/>
          <w:szCs w:val="21"/>
        </w:rPr>
        <w:t xml:space="preserve"> is non-invertible. However, when we add the term λ</w:t>
      </w:r>
      <w:r>
        <w:rPr>
          <w:rFonts w:ascii="Cambria Math" w:hAnsi="Cambria Math" w:cs="Cambria Math"/>
          <w:color w:val="1F1F1F"/>
          <w:sz w:val="21"/>
          <w:szCs w:val="21"/>
        </w:rPr>
        <w:t>⋅</w:t>
      </w:r>
      <w:r>
        <w:rPr>
          <w:rFonts w:ascii="Arial" w:hAnsi="Arial" w:cs="Arial"/>
          <w:color w:val="1F1F1F"/>
          <w:sz w:val="21"/>
          <w:szCs w:val="21"/>
        </w:rPr>
        <w:t xml:space="preserve">L, then </w:t>
      </w:r>
      <w:r>
        <w:rPr>
          <w:rStyle w:val="katex-mathml"/>
          <w:color w:val="1F1F1F"/>
          <w:sz w:val="25"/>
          <w:szCs w:val="25"/>
          <w:bdr w:val="none" w:sz="0" w:space="0" w:color="auto" w:frame="1"/>
        </w:rPr>
        <w:t>X^TX</w:t>
      </w:r>
      <w:r>
        <w:rPr>
          <w:rStyle w:val="mord"/>
          <w:rFonts w:ascii="KaTeX_Math" w:hAnsi="KaTeX_Math"/>
          <w:i/>
          <w:iCs/>
          <w:color w:val="1F1F1F"/>
          <w:sz w:val="25"/>
          <w:szCs w:val="25"/>
        </w:rPr>
        <w:t>X</w:t>
      </w:r>
      <w:r>
        <w:rPr>
          <w:rStyle w:val="mord"/>
          <w:rFonts w:ascii="KaTeX_Math" w:hAnsi="KaTeX_Math"/>
          <w:i/>
          <w:iCs/>
          <w:color w:val="1F1F1F"/>
          <w:sz w:val="18"/>
          <w:szCs w:val="18"/>
        </w:rPr>
        <w:t>T</w:t>
      </w:r>
      <w:r>
        <w:rPr>
          <w:rStyle w:val="mord"/>
          <w:rFonts w:ascii="KaTeX_Math" w:hAnsi="KaTeX_Math"/>
          <w:i/>
          <w:iCs/>
          <w:color w:val="1F1F1F"/>
          <w:sz w:val="25"/>
          <w:szCs w:val="25"/>
        </w:rPr>
        <w:t>X</w:t>
      </w:r>
      <w:r>
        <w:rPr>
          <w:rFonts w:ascii="Arial" w:hAnsi="Arial" w:cs="Arial"/>
          <w:color w:val="1F1F1F"/>
          <w:sz w:val="21"/>
          <w:szCs w:val="21"/>
        </w:rPr>
        <w:t xml:space="preserve"> + λ</w:t>
      </w:r>
      <w:r>
        <w:rPr>
          <w:rFonts w:ascii="Cambria Math" w:hAnsi="Cambria Math" w:cs="Cambria Math"/>
          <w:color w:val="1F1F1F"/>
          <w:sz w:val="21"/>
          <w:szCs w:val="21"/>
        </w:rPr>
        <w:t>⋅</w:t>
      </w:r>
      <w:r>
        <w:rPr>
          <w:rFonts w:ascii="Arial" w:hAnsi="Arial" w:cs="Arial"/>
          <w:color w:val="1F1F1F"/>
          <w:sz w:val="21"/>
          <w:szCs w:val="21"/>
        </w:rPr>
        <w:t>L becomes invertible</w:t>
      </w:r>
    </w:p>
    <w:p w14:paraId="61AF3C5C" w14:textId="42186745" w:rsidR="0016768E" w:rsidRDefault="0016768E" w:rsidP="00BE3B63">
      <w:pPr>
        <w:pStyle w:val="NormalWeb"/>
        <w:shd w:val="clear" w:color="auto" w:fill="FFFFFF"/>
        <w:spacing w:before="0" w:beforeAutospacing="0" w:after="300" w:afterAutospacing="0" w:line="315" w:lineRule="atLeast"/>
        <w:rPr>
          <w:rFonts w:ascii="Arial" w:hAnsi="Arial" w:cs="Arial"/>
          <w:color w:val="1F1F1F"/>
          <w:sz w:val="21"/>
          <w:szCs w:val="21"/>
        </w:rPr>
      </w:pPr>
      <w:r>
        <w:rPr>
          <w:noProof/>
        </w:rPr>
        <w:lastRenderedPageBreak/>
        <w:drawing>
          <wp:inline distT="0" distB="0" distL="0" distR="0" wp14:anchorId="41E94EBA" wp14:editId="306F1B20">
            <wp:extent cx="5943600" cy="33261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26130"/>
                    </a:xfrm>
                    <a:prstGeom prst="rect">
                      <a:avLst/>
                    </a:prstGeom>
                    <a:noFill/>
                    <a:ln>
                      <a:noFill/>
                    </a:ln>
                  </pic:spPr>
                </pic:pic>
              </a:graphicData>
            </a:graphic>
          </wp:inline>
        </w:drawing>
      </w:r>
    </w:p>
    <w:sectPr w:rsidR="0016768E">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9F29A7" w14:textId="77777777" w:rsidR="003A74EB" w:rsidRDefault="003A74EB" w:rsidP="00CE0166">
      <w:pPr>
        <w:spacing w:after="0" w:line="240" w:lineRule="auto"/>
      </w:pPr>
      <w:r>
        <w:separator/>
      </w:r>
    </w:p>
  </w:endnote>
  <w:endnote w:type="continuationSeparator" w:id="0">
    <w:p w14:paraId="7EB59C8C" w14:textId="77777777" w:rsidR="003A74EB" w:rsidRDefault="003A74EB" w:rsidP="00CE0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KaTeX_Size2">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MathJax_Size4">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E741BF" w14:textId="21C1E87A" w:rsidR="00BE3B63" w:rsidRDefault="00BE3B63">
    <w:pPr>
      <w:pStyle w:val="Footer"/>
    </w:pPr>
    <w:r>
      <w:rPr>
        <w:noProof/>
      </w:rPr>
      <mc:AlternateContent>
        <mc:Choice Requires="wps">
          <w:drawing>
            <wp:anchor distT="0" distB="0" distL="114300" distR="114300" simplePos="0" relativeHeight="251659264" behindDoc="0" locked="0" layoutInCell="0" allowOverlap="1" wp14:anchorId="270059FA" wp14:editId="2E0E5E29">
              <wp:simplePos x="0" y="0"/>
              <wp:positionH relativeFrom="page">
                <wp:posOffset>0</wp:posOffset>
              </wp:positionH>
              <wp:positionV relativeFrom="page">
                <wp:posOffset>9615170</wp:posOffset>
              </wp:positionV>
              <wp:extent cx="7772400" cy="252095"/>
              <wp:effectExtent l="0" t="0" r="0" b="14605"/>
              <wp:wrapNone/>
              <wp:docPr id="7" name="MSIPCM293d445e84087e74d7a4d93b" descr="{&quot;HashCode&quot;:123538866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C4BC178" w14:textId="5D9E73A3" w:rsidR="00BE3B63" w:rsidRPr="002342F1" w:rsidRDefault="00BE3B63" w:rsidP="002342F1">
                          <w:pPr>
                            <w:spacing w:after="0"/>
                            <w:jc w:val="center"/>
                            <w:rPr>
                              <w:rFonts w:ascii="Arial" w:hAnsi="Arial" w:cs="Arial"/>
                              <w:color w:val="626469"/>
                              <w:sz w:val="12"/>
                            </w:rPr>
                          </w:pPr>
                          <w:r w:rsidRPr="002342F1">
                            <w:rPr>
                              <w:rFonts w:ascii="Arial" w:hAnsi="Arial" w:cs="Arial"/>
                              <w:color w:val="626469"/>
                              <w:sz w:val="12"/>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70059FA" id="_x0000_t202" coordsize="21600,21600" o:spt="202" path="m,l,21600r21600,l21600,xe">
              <v:stroke joinstyle="miter"/>
              <v:path gradientshapeok="t" o:connecttype="rect"/>
            </v:shapetype>
            <v:shape id="MSIPCM293d445e84087e74d7a4d93b" o:spid="_x0000_s1026" type="#_x0000_t202" alt="{&quot;HashCode&quot;:1235388660,&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" o:allowincell="f" filled="f" stroked="f" strokeweight=".5pt">
              <v:textbox inset=",0,,0">
                <w:txbxContent>
                  <w:p w14:paraId="3C4BC178" w14:textId="5D9E73A3" w:rsidR="00BE3B63" w:rsidRPr="002342F1" w:rsidRDefault="00BE3B63" w:rsidP="002342F1">
                    <w:pPr>
                      <w:spacing w:after="0"/>
                      <w:jc w:val="center"/>
                      <w:rPr>
                        <w:rFonts w:ascii="Arial" w:hAnsi="Arial" w:cs="Arial"/>
                        <w:color w:val="626469"/>
                        <w:sz w:val="12"/>
                      </w:rPr>
                    </w:pPr>
                    <w:r w:rsidRPr="002342F1">
                      <w:rPr>
                        <w:rFonts w:ascii="Arial" w:hAnsi="Arial" w:cs="Arial"/>
                        <w:color w:val="626469"/>
                        <w:sz w:val="12"/>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6EA593" w14:textId="77777777" w:rsidR="003A74EB" w:rsidRDefault="003A74EB" w:rsidP="00CE0166">
      <w:pPr>
        <w:spacing w:after="0" w:line="240" w:lineRule="auto"/>
      </w:pPr>
      <w:r>
        <w:separator/>
      </w:r>
    </w:p>
  </w:footnote>
  <w:footnote w:type="continuationSeparator" w:id="0">
    <w:p w14:paraId="71744D40" w14:textId="77777777" w:rsidR="003A74EB" w:rsidRDefault="003A74EB" w:rsidP="00CE01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DD3A6C"/>
    <w:multiLevelType w:val="multilevel"/>
    <w:tmpl w:val="E082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B1209C"/>
    <w:multiLevelType w:val="multilevel"/>
    <w:tmpl w:val="6D44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CC"/>
    <w:rsid w:val="0016768E"/>
    <w:rsid w:val="00184E1F"/>
    <w:rsid w:val="00186274"/>
    <w:rsid w:val="002342F1"/>
    <w:rsid w:val="003A74EB"/>
    <w:rsid w:val="00407F66"/>
    <w:rsid w:val="00411076"/>
    <w:rsid w:val="004373C5"/>
    <w:rsid w:val="00497F5E"/>
    <w:rsid w:val="005B32CD"/>
    <w:rsid w:val="005B5D9E"/>
    <w:rsid w:val="007303FC"/>
    <w:rsid w:val="00A56FD2"/>
    <w:rsid w:val="00A95E76"/>
    <w:rsid w:val="00B165CC"/>
    <w:rsid w:val="00BB2227"/>
    <w:rsid w:val="00BE3B63"/>
    <w:rsid w:val="00BE4DF8"/>
    <w:rsid w:val="00CE0166"/>
    <w:rsid w:val="00CF1708"/>
    <w:rsid w:val="00D44FE0"/>
    <w:rsid w:val="00E2414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AD15E"/>
  <w15:chartTrackingRefBased/>
  <w15:docId w15:val="{7C9F855D-2766-4FAE-86C2-689DF0AD5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6F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6F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E01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F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6FD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56F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1076"/>
    <w:rPr>
      <w:b/>
      <w:bCs/>
    </w:rPr>
  </w:style>
  <w:style w:type="character" w:styleId="Hyperlink">
    <w:name w:val="Hyperlink"/>
    <w:basedOn w:val="DefaultParagraphFont"/>
    <w:uiPriority w:val="99"/>
    <w:semiHidden/>
    <w:unhideWhenUsed/>
    <w:rsid w:val="00411076"/>
    <w:rPr>
      <w:color w:val="0000FF"/>
      <w:u w:val="single"/>
    </w:rPr>
  </w:style>
  <w:style w:type="character" w:customStyle="1" w:styleId="katex-mathml">
    <w:name w:val="katex-mathml"/>
    <w:basedOn w:val="DefaultParagraphFont"/>
    <w:rsid w:val="00BB2227"/>
  </w:style>
  <w:style w:type="character" w:customStyle="1" w:styleId="mord">
    <w:name w:val="mord"/>
    <w:basedOn w:val="DefaultParagraphFont"/>
    <w:rsid w:val="00BB2227"/>
  </w:style>
  <w:style w:type="character" w:customStyle="1" w:styleId="mopen">
    <w:name w:val="mopen"/>
    <w:basedOn w:val="DefaultParagraphFont"/>
    <w:rsid w:val="00BB2227"/>
  </w:style>
  <w:style w:type="character" w:customStyle="1" w:styleId="mclose">
    <w:name w:val="mclose"/>
    <w:basedOn w:val="DefaultParagraphFont"/>
    <w:rsid w:val="00BB2227"/>
  </w:style>
  <w:style w:type="character" w:customStyle="1" w:styleId="mpunct">
    <w:name w:val="mpunct"/>
    <w:basedOn w:val="DefaultParagraphFont"/>
    <w:rsid w:val="00BB2227"/>
  </w:style>
  <w:style w:type="character" w:customStyle="1" w:styleId="mrel">
    <w:name w:val="mrel"/>
    <w:basedOn w:val="DefaultParagraphFont"/>
    <w:rsid w:val="00BB2227"/>
  </w:style>
  <w:style w:type="character" w:customStyle="1" w:styleId="vlist-s">
    <w:name w:val="vlist-s"/>
    <w:basedOn w:val="DefaultParagraphFont"/>
    <w:rsid w:val="00407F66"/>
  </w:style>
  <w:style w:type="character" w:customStyle="1" w:styleId="mop">
    <w:name w:val="mop"/>
    <w:basedOn w:val="DefaultParagraphFont"/>
    <w:rsid w:val="00407F66"/>
  </w:style>
  <w:style w:type="character" w:customStyle="1" w:styleId="mbin">
    <w:name w:val="mbin"/>
    <w:basedOn w:val="DefaultParagraphFont"/>
    <w:rsid w:val="00407F66"/>
  </w:style>
  <w:style w:type="paragraph" w:styleId="Header">
    <w:name w:val="header"/>
    <w:basedOn w:val="Normal"/>
    <w:link w:val="HeaderChar"/>
    <w:uiPriority w:val="99"/>
    <w:unhideWhenUsed/>
    <w:rsid w:val="00CE01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166"/>
  </w:style>
  <w:style w:type="paragraph" w:styleId="Footer">
    <w:name w:val="footer"/>
    <w:basedOn w:val="Normal"/>
    <w:link w:val="FooterChar"/>
    <w:uiPriority w:val="99"/>
    <w:unhideWhenUsed/>
    <w:rsid w:val="00CE01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166"/>
  </w:style>
  <w:style w:type="character" w:customStyle="1" w:styleId="Heading3Char">
    <w:name w:val="Heading 3 Char"/>
    <w:basedOn w:val="DefaultParagraphFont"/>
    <w:link w:val="Heading3"/>
    <w:uiPriority w:val="9"/>
    <w:semiHidden/>
    <w:rsid w:val="00CE0166"/>
    <w:rPr>
      <w:rFonts w:asciiTheme="majorHAnsi" w:eastAsiaTheme="majorEastAsia" w:hAnsiTheme="majorHAnsi" w:cstheme="majorBidi"/>
      <w:color w:val="1F3763" w:themeColor="accent1" w:themeShade="7F"/>
      <w:sz w:val="24"/>
      <w:szCs w:val="24"/>
    </w:rPr>
  </w:style>
  <w:style w:type="character" w:customStyle="1" w:styleId="mi">
    <w:name w:val="mi"/>
    <w:basedOn w:val="DefaultParagraphFont"/>
    <w:rsid w:val="00497F5E"/>
  </w:style>
  <w:style w:type="character" w:customStyle="1" w:styleId="mo">
    <w:name w:val="mo"/>
    <w:basedOn w:val="DefaultParagraphFont"/>
    <w:rsid w:val="00497F5E"/>
  </w:style>
  <w:style w:type="character" w:customStyle="1" w:styleId="mn">
    <w:name w:val="mn"/>
    <w:basedOn w:val="DefaultParagraphFont"/>
    <w:rsid w:val="00497F5E"/>
  </w:style>
  <w:style w:type="character" w:customStyle="1" w:styleId="mtext">
    <w:name w:val="mtext"/>
    <w:basedOn w:val="DefaultParagraphFont"/>
    <w:rsid w:val="00497F5E"/>
  </w:style>
  <w:style w:type="character" w:customStyle="1" w:styleId="mspace">
    <w:name w:val="mspace"/>
    <w:basedOn w:val="DefaultParagraphFont"/>
    <w:rsid w:val="005B32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354718">
      <w:bodyDiv w:val="1"/>
      <w:marLeft w:val="0"/>
      <w:marRight w:val="0"/>
      <w:marTop w:val="0"/>
      <w:marBottom w:val="0"/>
      <w:divBdr>
        <w:top w:val="none" w:sz="0" w:space="0" w:color="auto"/>
        <w:left w:val="none" w:sz="0" w:space="0" w:color="auto"/>
        <w:bottom w:val="none" w:sz="0" w:space="0" w:color="auto"/>
        <w:right w:val="none" w:sz="0" w:space="0" w:color="auto"/>
      </w:divBdr>
      <w:divsChild>
        <w:div w:id="1784956291">
          <w:marLeft w:val="0"/>
          <w:marRight w:val="0"/>
          <w:marTop w:val="0"/>
          <w:marBottom w:val="0"/>
          <w:divBdr>
            <w:top w:val="none" w:sz="0" w:space="0" w:color="auto"/>
            <w:left w:val="none" w:sz="0" w:space="0" w:color="auto"/>
            <w:bottom w:val="none" w:sz="0" w:space="0" w:color="auto"/>
            <w:right w:val="none" w:sz="0" w:space="0" w:color="auto"/>
          </w:divBdr>
        </w:div>
        <w:div w:id="2133400858">
          <w:marLeft w:val="0"/>
          <w:marRight w:val="0"/>
          <w:marTop w:val="0"/>
          <w:marBottom w:val="0"/>
          <w:divBdr>
            <w:top w:val="none" w:sz="0" w:space="0" w:color="auto"/>
            <w:left w:val="none" w:sz="0" w:space="0" w:color="auto"/>
            <w:bottom w:val="none" w:sz="0" w:space="0" w:color="auto"/>
            <w:right w:val="none" w:sz="0" w:space="0" w:color="auto"/>
          </w:divBdr>
          <w:divsChild>
            <w:div w:id="163323736">
              <w:marLeft w:val="0"/>
              <w:marRight w:val="0"/>
              <w:marTop w:val="0"/>
              <w:marBottom w:val="0"/>
              <w:divBdr>
                <w:top w:val="none" w:sz="0" w:space="0" w:color="auto"/>
                <w:left w:val="none" w:sz="0" w:space="0" w:color="auto"/>
                <w:bottom w:val="none" w:sz="0" w:space="0" w:color="auto"/>
                <w:right w:val="none" w:sz="0" w:space="0" w:color="auto"/>
              </w:divBdr>
              <w:divsChild>
                <w:div w:id="530604803">
                  <w:marLeft w:val="0"/>
                  <w:marRight w:val="0"/>
                  <w:marTop w:val="0"/>
                  <w:marBottom w:val="0"/>
                  <w:divBdr>
                    <w:top w:val="none" w:sz="0" w:space="0" w:color="auto"/>
                    <w:left w:val="none" w:sz="0" w:space="0" w:color="auto"/>
                    <w:bottom w:val="none" w:sz="0" w:space="0" w:color="auto"/>
                    <w:right w:val="none" w:sz="0" w:space="0" w:color="auto"/>
                  </w:divBdr>
                  <w:divsChild>
                    <w:div w:id="1138256591">
                      <w:marLeft w:val="0"/>
                      <w:marRight w:val="0"/>
                      <w:marTop w:val="0"/>
                      <w:marBottom w:val="0"/>
                      <w:divBdr>
                        <w:top w:val="none" w:sz="0" w:space="0" w:color="auto"/>
                        <w:left w:val="none" w:sz="0" w:space="0" w:color="auto"/>
                        <w:bottom w:val="none" w:sz="0" w:space="0" w:color="auto"/>
                        <w:right w:val="none" w:sz="0" w:space="0" w:color="auto"/>
                      </w:divBdr>
                      <w:divsChild>
                        <w:div w:id="497842003">
                          <w:marLeft w:val="0"/>
                          <w:marRight w:val="0"/>
                          <w:marTop w:val="0"/>
                          <w:marBottom w:val="0"/>
                          <w:divBdr>
                            <w:top w:val="none" w:sz="0" w:space="0" w:color="auto"/>
                            <w:left w:val="none" w:sz="0" w:space="0" w:color="auto"/>
                            <w:bottom w:val="none" w:sz="0" w:space="0" w:color="auto"/>
                            <w:right w:val="none" w:sz="0" w:space="0" w:color="auto"/>
                          </w:divBdr>
                          <w:divsChild>
                            <w:div w:id="105100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332939">
      <w:bodyDiv w:val="1"/>
      <w:marLeft w:val="0"/>
      <w:marRight w:val="0"/>
      <w:marTop w:val="0"/>
      <w:marBottom w:val="0"/>
      <w:divBdr>
        <w:top w:val="none" w:sz="0" w:space="0" w:color="auto"/>
        <w:left w:val="none" w:sz="0" w:space="0" w:color="auto"/>
        <w:bottom w:val="none" w:sz="0" w:space="0" w:color="auto"/>
        <w:right w:val="none" w:sz="0" w:space="0" w:color="auto"/>
      </w:divBdr>
      <w:divsChild>
        <w:div w:id="1238595013">
          <w:marLeft w:val="0"/>
          <w:marRight w:val="0"/>
          <w:marTop w:val="0"/>
          <w:marBottom w:val="0"/>
          <w:divBdr>
            <w:top w:val="none" w:sz="0" w:space="0" w:color="auto"/>
            <w:left w:val="none" w:sz="0" w:space="0" w:color="auto"/>
            <w:bottom w:val="none" w:sz="0" w:space="0" w:color="auto"/>
            <w:right w:val="none" w:sz="0" w:space="0" w:color="auto"/>
          </w:divBdr>
        </w:div>
        <w:div w:id="356735466">
          <w:marLeft w:val="0"/>
          <w:marRight w:val="0"/>
          <w:marTop w:val="0"/>
          <w:marBottom w:val="0"/>
          <w:divBdr>
            <w:top w:val="none" w:sz="0" w:space="0" w:color="auto"/>
            <w:left w:val="none" w:sz="0" w:space="0" w:color="auto"/>
            <w:bottom w:val="none" w:sz="0" w:space="0" w:color="auto"/>
            <w:right w:val="none" w:sz="0" w:space="0" w:color="auto"/>
          </w:divBdr>
          <w:divsChild>
            <w:div w:id="995231535">
              <w:marLeft w:val="0"/>
              <w:marRight w:val="0"/>
              <w:marTop w:val="0"/>
              <w:marBottom w:val="0"/>
              <w:divBdr>
                <w:top w:val="none" w:sz="0" w:space="0" w:color="auto"/>
                <w:left w:val="none" w:sz="0" w:space="0" w:color="auto"/>
                <w:bottom w:val="none" w:sz="0" w:space="0" w:color="auto"/>
                <w:right w:val="none" w:sz="0" w:space="0" w:color="auto"/>
              </w:divBdr>
              <w:divsChild>
                <w:div w:id="2137214186">
                  <w:marLeft w:val="0"/>
                  <w:marRight w:val="0"/>
                  <w:marTop w:val="0"/>
                  <w:marBottom w:val="0"/>
                  <w:divBdr>
                    <w:top w:val="none" w:sz="0" w:space="0" w:color="auto"/>
                    <w:left w:val="none" w:sz="0" w:space="0" w:color="auto"/>
                    <w:bottom w:val="none" w:sz="0" w:space="0" w:color="auto"/>
                    <w:right w:val="none" w:sz="0" w:space="0" w:color="auto"/>
                  </w:divBdr>
                  <w:divsChild>
                    <w:div w:id="1908568065">
                      <w:marLeft w:val="0"/>
                      <w:marRight w:val="0"/>
                      <w:marTop w:val="0"/>
                      <w:marBottom w:val="0"/>
                      <w:divBdr>
                        <w:top w:val="none" w:sz="0" w:space="0" w:color="auto"/>
                        <w:left w:val="none" w:sz="0" w:space="0" w:color="auto"/>
                        <w:bottom w:val="none" w:sz="0" w:space="0" w:color="auto"/>
                        <w:right w:val="none" w:sz="0" w:space="0" w:color="auto"/>
                      </w:divBdr>
                      <w:divsChild>
                        <w:div w:id="1876697694">
                          <w:marLeft w:val="0"/>
                          <w:marRight w:val="0"/>
                          <w:marTop w:val="0"/>
                          <w:marBottom w:val="0"/>
                          <w:divBdr>
                            <w:top w:val="none" w:sz="0" w:space="0" w:color="auto"/>
                            <w:left w:val="none" w:sz="0" w:space="0" w:color="auto"/>
                            <w:bottom w:val="none" w:sz="0" w:space="0" w:color="auto"/>
                            <w:right w:val="none" w:sz="0" w:space="0" w:color="auto"/>
                          </w:divBdr>
                          <w:divsChild>
                            <w:div w:id="58137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077610">
      <w:bodyDiv w:val="1"/>
      <w:marLeft w:val="0"/>
      <w:marRight w:val="0"/>
      <w:marTop w:val="0"/>
      <w:marBottom w:val="0"/>
      <w:divBdr>
        <w:top w:val="none" w:sz="0" w:space="0" w:color="auto"/>
        <w:left w:val="none" w:sz="0" w:space="0" w:color="auto"/>
        <w:bottom w:val="none" w:sz="0" w:space="0" w:color="auto"/>
        <w:right w:val="none" w:sz="0" w:space="0" w:color="auto"/>
      </w:divBdr>
    </w:div>
    <w:div w:id="505093148">
      <w:bodyDiv w:val="1"/>
      <w:marLeft w:val="0"/>
      <w:marRight w:val="0"/>
      <w:marTop w:val="0"/>
      <w:marBottom w:val="0"/>
      <w:divBdr>
        <w:top w:val="none" w:sz="0" w:space="0" w:color="auto"/>
        <w:left w:val="none" w:sz="0" w:space="0" w:color="auto"/>
        <w:bottom w:val="none" w:sz="0" w:space="0" w:color="auto"/>
        <w:right w:val="none" w:sz="0" w:space="0" w:color="auto"/>
      </w:divBdr>
    </w:div>
    <w:div w:id="597568817">
      <w:bodyDiv w:val="1"/>
      <w:marLeft w:val="0"/>
      <w:marRight w:val="0"/>
      <w:marTop w:val="0"/>
      <w:marBottom w:val="0"/>
      <w:divBdr>
        <w:top w:val="none" w:sz="0" w:space="0" w:color="auto"/>
        <w:left w:val="none" w:sz="0" w:space="0" w:color="auto"/>
        <w:bottom w:val="none" w:sz="0" w:space="0" w:color="auto"/>
        <w:right w:val="none" w:sz="0" w:space="0" w:color="auto"/>
      </w:divBdr>
    </w:div>
    <w:div w:id="761682542">
      <w:bodyDiv w:val="1"/>
      <w:marLeft w:val="0"/>
      <w:marRight w:val="0"/>
      <w:marTop w:val="0"/>
      <w:marBottom w:val="0"/>
      <w:divBdr>
        <w:top w:val="none" w:sz="0" w:space="0" w:color="auto"/>
        <w:left w:val="none" w:sz="0" w:space="0" w:color="auto"/>
        <w:bottom w:val="none" w:sz="0" w:space="0" w:color="auto"/>
        <w:right w:val="none" w:sz="0" w:space="0" w:color="auto"/>
      </w:divBdr>
    </w:div>
    <w:div w:id="1032463808">
      <w:bodyDiv w:val="1"/>
      <w:marLeft w:val="0"/>
      <w:marRight w:val="0"/>
      <w:marTop w:val="0"/>
      <w:marBottom w:val="0"/>
      <w:divBdr>
        <w:top w:val="none" w:sz="0" w:space="0" w:color="auto"/>
        <w:left w:val="none" w:sz="0" w:space="0" w:color="auto"/>
        <w:bottom w:val="none" w:sz="0" w:space="0" w:color="auto"/>
        <w:right w:val="none" w:sz="0" w:space="0" w:color="auto"/>
      </w:divBdr>
    </w:div>
    <w:div w:id="1042171118">
      <w:bodyDiv w:val="1"/>
      <w:marLeft w:val="0"/>
      <w:marRight w:val="0"/>
      <w:marTop w:val="0"/>
      <w:marBottom w:val="0"/>
      <w:divBdr>
        <w:top w:val="none" w:sz="0" w:space="0" w:color="auto"/>
        <w:left w:val="none" w:sz="0" w:space="0" w:color="auto"/>
        <w:bottom w:val="none" w:sz="0" w:space="0" w:color="auto"/>
        <w:right w:val="none" w:sz="0" w:space="0" w:color="auto"/>
      </w:divBdr>
    </w:div>
    <w:div w:id="1164322115">
      <w:bodyDiv w:val="1"/>
      <w:marLeft w:val="0"/>
      <w:marRight w:val="0"/>
      <w:marTop w:val="0"/>
      <w:marBottom w:val="0"/>
      <w:divBdr>
        <w:top w:val="none" w:sz="0" w:space="0" w:color="auto"/>
        <w:left w:val="none" w:sz="0" w:space="0" w:color="auto"/>
        <w:bottom w:val="none" w:sz="0" w:space="0" w:color="auto"/>
        <w:right w:val="none" w:sz="0" w:space="0" w:color="auto"/>
      </w:divBdr>
    </w:div>
    <w:div w:id="1217623674">
      <w:bodyDiv w:val="1"/>
      <w:marLeft w:val="0"/>
      <w:marRight w:val="0"/>
      <w:marTop w:val="0"/>
      <w:marBottom w:val="0"/>
      <w:divBdr>
        <w:top w:val="none" w:sz="0" w:space="0" w:color="auto"/>
        <w:left w:val="none" w:sz="0" w:space="0" w:color="auto"/>
        <w:bottom w:val="none" w:sz="0" w:space="0" w:color="auto"/>
        <w:right w:val="none" w:sz="0" w:space="0" w:color="auto"/>
      </w:divBdr>
    </w:div>
    <w:div w:id="1273169090">
      <w:bodyDiv w:val="1"/>
      <w:marLeft w:val="0"/>
      <w:marRight w:val="0"/>
      <w:marTop w:val="0"/>
      <w:marBottom w:val="0"/>
      <w:divBdr>
        <w:top w:val="none" w:sz="0" w:space="0" w:color="auto"/>
        <w:left w:val="none" w:sz="0" w:space="0" w:color="auto"/>
        <w:bottom w:val="none" w:sz="0" w:space="0" w:color="auto"/>
        <w:right w:val="none" w:sz="0" w:space="0" w:color="auto"/>
      </w:divBdr>
    </w:div>
    <w:div w:id="1320497377">
      <w:bodyDiv w:val="1"/>
      <w:marLeft w:val="0"/>
      <w:marRight w:val="0"/>
      <w:marTop w:val="0"/>
      <w:marBottom w:val="0"/>
      <w:divBdr>
        <w:top w:val="none" w:sz="0" w:space="0" w:color="auto"/>
        <w:left w:val="none" w:sz="0" w:space="0" w:color="auto"/>
        <w:bottom w:val="none" w:sz="0" w:space="0" w:color="auto"/>
        <w:right w:val="none" w:sz="0" w:space="0" w:color="auto"/>
      </w:divBdr>
      <w:divsChild>
        <w:div w:id="1871063270">
          <w:marLeft w:val="0"/>
          <w:marRight w:val="0"/>
          <w:marTop w:val="0"/>
          <w:marBottom w:val="0"/>
          <w:divBdr>
            <w:top w:val="none" w:sz="0" w:space="0" w:color="auto"/>
            <w:left w:val="none" w:sz="0" w:space="0" w:color="auto"/>
            <w:bottom w:val="none" w:sz="0" w:space="0" w:color="auto"/>
            <w:right w:val="none" w:sz="0" w:space="0" w:color="auto"/>
          </w:divBdr>
        </w:div>
        <w:div w:id="314532793">
          <w:marLeft w:val="0"/>
          <w:marRight w:val="0"/>
          <w:marTop w:val="0"/>
          <w:marBottom w:val="0"/>
          <w:divBdr>
            <w:top w:val="none" w:sz="0" w:space="0" w:color="auto"/>
            <w:left w:val="none" w:sz="0" w:space="0" w:color="auto"/>
            <w:bottom w:val="none" w:sz="0" w:space="0" w:color="auto"/>
            <w:right w:val="none" w:sz="0" w:space="0" w:color="auto"/>
          </w:divBdr>
          <w:divsChild>
            <w:div w:id="1074356518">
              <w:marLeft w:val="0"/>
              <w:marRight w:val="0"/>
              <w:marTop w:val="0"/>
              <w:marBottom w:val="0"/>
              <w:divBdr>
                <w:top w:val="none" w:sz="0" w:space="0" w:color="auto"/>
                <w:left w:val="none" w:sz="0" w:space="0" w:color="auto"/>
                <w:bottom w:val="none" w:sz="0" w:space="0" w:color="auto"/>
                <w:right w:val="none" w:sz="0" w:space="0" w:color="auto"/>
              </w:divBdr>
              <w:divsChild>
                <w:div w:id="2117092211">
                  <w:marLeft w:val="0"/>
                  <w:marRight w:val="0"/>
                  <w:marTop w:val="0"/>
                  <w:marBottom w:val="0"/>
                  <w:divBdr>
                    <w:top w:val="none" w:sz="0" w:space="0" w:color="auto"/>
                    <w:left w:val="none" w:sz="0" w:space="0" w:color="auto"/>
                    <w:bottom w:val="none" w:sz="0" w:space="0" w:color="auto"/>
                    <w:right w:val="none" w:sz="0" w:space="0" w:color="auto"/>
                  </w:divBdr>
                  <w:divsChild>
                    <w:div w:id="331883722">
                      <w:marLeft w:val="0"/>
                      <w:marRight w:val="0"/>
                      <w:marTop w:val="0"/>
                      <w:marBottom w:val="0"/>
                      <w:divBdr>
                        <w:top w:val="none" w:sz="0" w:space="0" w:color="auto"/>
                        <w:left w:val="none" w:sz="0" w:space="0" w:color="auto"/>
                        <w:bottom w:val="none" w:sz="0" w:space="0" w:color="auto"/>
                        <w:right w:val="none" w:sz="0" w:space="0" w:color="auto"/>
                      </w:divBdr>
                      <w:divsChild>
                        <w:div w:id="662663700">
                          <w:marLeft w:val="0"/>
                          <w:marRight w:val="0"/>
                          <w:marTop w:val="0"/>
                          <w:marBottom w:val="0"/>
                          <w:divBdr>
                            <w:top w:val="none" w:sz="0" w:space="0" w:color="auto"/>
                            <w:left w:val="none" w:sz="0" w:space="0" w:color="auto"/>
                            <w:bottom w:val="none" w:sz="0" w:space="0" w:color="auto"/>
                            <w:right w:val="none" w:sz="0" w:space="0" w:color="auto"/>
                          </w:divBdr>
                          <w:divsChild>
                            <w:div w:id="52822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573186">
      <w:bodyDiv w:val="1"/>
      <w:marLeft w:val="0"/>
      <w:marRight w:val="0"/>
      <w:marTop w:val="0"/>
      <w:marBottom w:val="0"/>
      <w:divBdr>
        <w:top w:val="none" w:sz="0" w:space="0" w:color="auto"/>
        <w:left w:val="none" w:sz="0" w:space="0" w:color="auto"/>
        <w:bottom w:val="none" w:sz="0" w:space="0" w:color="auto"/>
        <w:right w:val="none" w:sz="0" w:space="0" w:color="auto"/>
      </w:divBdr>
    </w:div>
    <w:div w:id="184322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Cocktail_party_effec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1281</TotalTime>
  <Pages>16</Pages>
  <Words>2760</Words>
  <Characters>15735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Xiaorui Wang</dc:creator>
  <cp:keywords/>
  <dc:description/>
  <cp:lastModifiedBy>Vivian Wang</cp:lastModifiedBy>
  <cp:revision>16</cp:revision>
  <dcterms:created xsi:type="dcterms:W3CDTF">2021-08-02T17:20:00Z</dcterms:created>
  <dcterms:modified xsi:type="dcterms:W3CDTF">2021-08-16T03:55:00Z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f93e5f-d3c2-49a7-ba94-15405423c204_Enabled">
    <vt:lpwstr>true</vt:lpwstr>
  </property>
  <property fmtid="{D5CDD505-2E9C-101B-9397-08002B2CF9AE}" pid="3" name="MSIP_Label_23f93e5f-d3c2-49a7-ba94-15405423c204_SetDate">
    <vt:lpwstr>2021-08-16T03:55:44Z</vt:lpwstr>
  </property>
  <property fmtid="{D5CDD505-2E9C-101B-9397-08002B2CF9AE}" pid="4" name="MSIP_Label_23f93e5f-d3c2-49a7-ba94-15405423c204_Method">
    <vt:lpwstr>Standard</vt:lpwstr>
  </property>
  <property fmtid="{D5CDD505-2E9C-101B-9397-08002B2CF9AE}" pid="5" name="MSIP_Label_23f93e5f-d3c2-49a7-ba94-15405423c204_Name">
    <vt:lpwstr>SE Internal</vt:lpwstr>
  </property>
  <property fmtid="{D5CDD505-2E9C-101B-9397-08002B2CF9AE}" pid="6" name="MSIP_Label_23f93e5f-d3c2-49a7-ba94-15405423c204_SiteId">
    <vt:lpwstr>6e51e1ad-c54b-4b39-b598-0ffe9ae68fef</vt:lpwstr>
  </property>
  <property fmtid="{D5CDD505-2E9C-101B-9397-08002B2CF9AE}" pid="7" name="MSIP_Label_23f93e5f-d3c2-49a7-ba94-15405423c204_ActionId">
    <vt:lpwstr>4f301486-0dc2-477e-bb74-c9038e0e65ec</vt:lpwstr>
  </property>
  <property fmtid="{D5CDD505-2E9C-101B-9397-08002B2CF9AE}" pid="8" name="MSIP_Label_23f93e5f-d3c2-49a7-ba94-15405423c204_ContentBits">
    <vt:lpwstr>2</vt:lpwstr>
  </property>
</Properties>
</file>