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AAF" w:rsidRDefault="00134AAF" w:rsidP="00134AAF">
      <w:pPr>
        <w:rPr>
          <w:rFonts w:hint="eastAsia"/>
        </w:rPr>
      </w:pPr>
    </w:p>
    <w:p w:rsidR="00134AAF" w:rsidRDefault="00134AAF" w:rsidP="00134AAF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主要涉及的类文件</w:t>
      </w:r>
    </w:p>
    <w:p w:rsidR="00134AAF" w:rsidRPr="00134AAF" w:rsidRDefault="00134AAF" w:rsidP="00134AAF">
      <w:pPr>
        <w:rPr>
          <w:rFonts w:hint="eastAsia"/>
        </w:rPr>
      </w:pPr>
      <w:r>
        <w:rPr>
          <w:noProof/>
        </w:rPr>
        <w:drawing>
          <wp:inline distT="0" distB="0" distL="0" distR="0" wp14:anchorId="190398AA" wp14:editId="3A0481A2">
            <wp:extent cx="3133334" cy="5085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42" w:rsidRDefault="00734720" w:rsidP="00734720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方法</w:t>
      </w:r>
    </w:p>
    <w:p w:rsidR="00734720" w:rsidRDefault="00734720" w:rsidP="00734720">
      <w:pPr>
        <w:rPr>
          <w:rFonts w:hint="eastAsia"/>
        </w:rPr>
      </w:pPr>
      <w:r>
        <w:rPr>
          <w:noProof/>
        </w:rPr>
        <w:drawing>
          <wp:inline distT="0" distB="0" distL="0" distR="0" wp14:anchorId="294774BC" wp14:editId="40938C53">
            <wp:extent cx="5274310" cy="2806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20" w:rsidRDefault="00734720" w:rsidP="00734720">
      <w:pPr>
        <w:rPr>
          <w:rFonts w:hint="eastAsia"/>
        </w:rPr>
      </w:pPr>
    </w:p>
    <w:p w:rsidR="00734720" w:rsidRPr="00734720" w:rsidRDefault="00734720" w:rsidP="00734720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现勘系统涉及</w:t>
      </w:r>
    </w:p>
    <w:p w:rsidR="00134AAF" w:rsidRDefault="00734720" w:rsidP="00134AAF">
      <w:pPr>
        <w:rPr>
          <w:rFonts w:hint="eastAsia"/>
        </w:rPr>
      </w:pPr>
      <w:r>
        <w:rPr>
          <w:noProof/>
        </w:rPr>
        <w:drawing>
          <wp:inline distT="0" distB="0" distL="0" distR="0" wp14:anchorId="41910C4B" wp14:editId="0D5D291F">
            <wp:extent cx="5274310" cy="2953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AF" w:rsidRDefault="00734720" w:rsidP="00734720">
      <w:pPr>
        <w:pStyle w:val="2"/>
        <w:rPr>
          <w:rFonts w:hint="eastAsia"/>
        </w:rPr>
      </w:pPr>
      <w:r>
        <w:rPr>
          <w:rFonts w:hint="eastAsia"/>
        </w:rPr>
        <w:lastRenderedPageBreak/>
        <w:t>合肥系统所涉及代码</w:t>
      </w:r>
    </w:p>
    <w:p w:rsidR="00734720" w:rsidRDefault="00734720" w:rsidP="00134AAF">
      <w:pPr>
        <w:rPr>
          <w:rFonts w:hint="eastAsia"/>
        </w:rPr>
      </w:pPr>
      <w:r>
        <w:rPr>
          <w:noProof/>
        </w:rPr>
        <w:drawing>
          <wp:inline distT="0" distB="0" distL="0" distR="0" wp14:anchorId="54617CB4" wp14:editId="1DCAB98F">
            <wp:extent cx="5274310" cy="328545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20" w:rsidRDefault="00734720" w:rsidP="00134AAF">
      <w:pPr>
        <w:rPr>
          <w:rFonts w:hint="eastAsia"/>
        </w:rPr>
      </w:pPr>
    </w:p>
    <w:p w:rsidR="00734720" w:rsidRPr="00134AAF" w:rsidRDefault="00734720" w:rsidP="00134AAF">
      <w:r>
        <w:rPr>
          <w:rFonts w:hint="eastAsia"/>
        </w:rPr>
        <w:t>具体每一行代码，关键位置都有注释</w:t>
      </w:r>
      <w:bookmarkStart w:id="0" w:name="_GoBack"/>
      <w:bookmarkEnd w:id="0"/>
    </w:p>
    <w:sectPr w:rsidR="00734720" w:rsidRPr="00134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32F2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A3"/>
    <w:rsid w:val="00134AAF"/>
    <w:rsid w:val="003B73A3"/>
    <w:rsid w:val="00682D42"/>
    <w:rsid w:val="0073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4AA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A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4A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4A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4A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4A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4A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4A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4A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A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A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4A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4A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34A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34A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34A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4A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34A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34A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34AAF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4AA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A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4A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4A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4A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4A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4A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4A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4A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A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A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4A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4A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34A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34A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34A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4A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34A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34A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34AA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2017-05-05T10:28:00Z</dcterms:created>
  <dcterms:modified xsi:type="dcterms:W3CDTF">2017-05-05T10:32:00Z</dcterms:modified>
</cp:coreProperties>
</file>