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9636F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22508">
        <w:rPr>
          <w:rFonts w:ascii="黑体" w:eastAsia="黑体" w:hAnsi="Times" w:hint="eastAsia"/>
          <w:sz w:val="30"/>
          <w:szCs w:val="30"/>
          <w:u w:val="single"/>
        </w:rPr>
        <w:t>计算机图形学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48"/>
        <w:gridCol w:w="1572"/>
        <w:gridCol w:w="1048"/>
        <w:gridCol w:w="2728"/>
      </w:tblGrid>
      <w:tr w:rsidR="00E072A9" w:rsidTr="00C22508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C2250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5D4745">
              <w:rPr>
                <w:rFonts w:ascii="黑体" w:eastAsia="黑体" w:hAnsi="Times" w:hint="eastAsia"/>
                <w:sz w:val="24"/>
                <w:szCs w:val="20"/>
              </w:rPr>
              <w:t>201400301202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C2250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5D4745">
              <w:rPr>
                <w:rFonts w:ascii="黑体" w:eastAsia="黑体" w:hAnsi="Times" w:hint="eastAsia"/>
                <w:sz w:val="24"/>
                <w:szCs w:val="20"/>
              </w:rPr>
              <w:t>王瑶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1675A3">
              <w:rPr>
                <w:rFonts w:ascii="黑体" w:eastAsia="黑体" w:hAnsi="Times" w:hint="eastAsia"/>
                <w:sz w:val="24"/>
                <w:szCs w:val="20"/>
              </w:rPr>
              <w:t>2014级菁英班</w:t>
            </w:r>
          </w:p>
        </w:tc>
      </w:tr>
      <w:tr w:rsidR="00E072A9" w:rsidTr="006F46CB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45" w:rsidRPr="005D4745" w:rsidRDefault="00E072A9" w:rsidP="005D4745">
            <w:pPr>
              <w:pStyle w:val="1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hyperlink r:id="rId6" w:tooltip="ray tracing具体实现与opengl库函数对比" w:history="1">
              <w:r w:rsidR="005D4745" w:rsidRPr="00951476">
                <w:rPr>
                  <w:rFonts w:ascii="黑体" w:eastAsia="黑体" w:hAnsi="Times" w:cs="Calibri"/>
                  <w:b w:val="0"/>
                  <w:bCs w:val="0"/>
                  <w:kern w:val="2"/>
                  <w:sz w:val="24"/>
                  <w:szCs w:val="20"/>
                </w:rPr>
                <w:t>ray tracing具体实现与opengl库函数对比</w:t>
              </w:r>
            </w:hyperlink>
          </w:p>
        </w:tc>
      </w:tr>
      <w:tr w:rsidR="00E072A9" w:rsidTr="005D4745">
        <w:trPr>
          <w:trHeight w:val="475"/>
        </w:trPr>
        <w:tc>
          <w:tcPr>
            <w:tcW w:w="4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5D4745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3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C2250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5D4745">
              <w:rPr>
                <w:rFonts w:ascii="黑体" w:eastAsia="黑体" w:hAnsi="Times" w:hint="eastAsia"/>
                <w:sz w:val="24"/>
                <w:szCs w:val="20"/>
              </w:rPr>
              <w:t>2017.6.9</w:t>
            </w:r>
          </w:p>
        </w:tc>
      </w:tr>
      <w:tr w:rsidR="00E072A9" w:rsidTr="005D4745">
        <w:trPr>
          <w:trHeight w:val="554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45" w:rsidRDefault="00E072A9" w:rsidP="00C85F3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hyperlink r:id="rId7" w:tooltip="ray tracing具体实现与opengl库函数对比" w:history="1">
              <w:r w:rsidR="005D4745" w:rsidRPr="005D4745">
                <w:rPr>
                  <w:rFonts w:ascii="黑体" w:eastAsia="黑体" w:hAnsi="Times"/>
                  <w:sz w:val="24"/>
                  <w:szCs w:val="20"/>
                </w:rPr>
                <w:t>ray tracing具体实现与opengl库函数对比</w:t>
              </w:r>
            </w:hyperlink>
          </w:p>
        </w:tc>
      </w:tr>
      <w:tr w:rsidR="00E072A9" w:rsidTr="005D4745">
        <w:trPr>
          <w:trHeight w:val="74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  <w:bookmarkStart w:id="0" w:name="_GoBack"/>
            <w:bookmarkEnd w:id="0"/>
          </w:p>
          <w:p w:rsidR="00E072A9" w:rsidRDefault="00AE31FB" w:rsidP="00AE31FB">
            <w:pPr>
              <w:rPr>
                <w:rFonts w:ascii="黑体" w:eastAsia="黑体" w:hAnsi="Times"/>
                <w:sz w:val="24"/>
                <w:szCs w:val="20"/>
              </w:rPr>
            </w:pPr>
            <w:r>
              <w:t xml:space="preserve"> </w:t>
            </w:r>
            <w:r w:rsidR="005D4745">
              <w:rPr>
                <w:rFonts w:hint="eastAsia"/>
              </w:rPr>
              <w:t>联想笔记本一台</w:t>
            </w:r>
          </w:p>
        </w:tc>
      </w:tr>
      <w:tr w:rsidR="00E072A9" w:rsidTr="005D4745">
        <w:trPr>
          <w:trHeight w:val="784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E072A9" w:rsidRDefault="00E072A9" w:rsidP="001675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5D4745">
              <w:rPr>
                <w:rFonts w:ascii="黑体" w:eastAsia="黑体" w:hAnsi="Times"/>
                <w:sz w:val="24"/>
                <w:szCs w:val="20"/>
              </w:rPr>
              <w:t>W</w:t>
            </w:r>
            <w:r w:rsidR="005D4745">
              <w:rPr>
                <w:rFonts w:ascii="黑体" w:eastAsia="黑体" w:hAnsi="Times" w:hint="eastAsia"/>
                <w:sz w:val="24"/>
                <w:szCs w:val="20"/>
              </w:rPr>
              <w:t>indows10+VS2015</w:t>
            </w:r>
          </w:p>
        </w:tc>
      </w:tr>
      <w:tr w:rsidR="00E072A9" w:rsidTr="005D4745">
        <w:trPr>
          <w:trHeight w:val="2684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03C" w:rsidRPr="005C3330" w:rsidRDefault="00E072A9" w:rsidP="006F46CB">
            <w:pPr>
              <w:rPr>
                <w:rFonts w:ascii="黑体" w:eastAsia="黑体" w:hAnsi="Times"/>
                <w:sz w:val="24"/>
                <w:szCs w:val="20"/>
              </w:rPr>
            </w:pPr>
            <w:r w:rsidRPr="005C3330"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 w:rsidRPr="005C3330">
              <w:rPr>
                <w:rFonts w:ascii="黑体" w:eastAsia="黑体" w:hAnsi="Times"/>
                <w:sz w:val="24"/>
                <w:szCs w:val="20"/>
              </w:rPr>
              <w:t>内容</w:t>
            </w:r>
            <w:r w:rsidRPr="005C3330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>一. 实验要求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(1) 自己编写代码实现光线的追踪，画出光照模型。 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(2) 调用opengl自带的函数，通过环境光、漫反射和镜面反射参数的设置，实现实验要求一同样场景的绘制。  </w:t>
            </w:r>
          </w:p>
          <w:p w:rsidR="005D4745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(3) 在同一幅图中实现两种做法的绘制，但是在实现中实现较为困难，我就绘制了两幅图来进行对比。  </w:t>
            </w:r>
          </w:p>
          <w:p w:rsidR="000B4EF7" w:rsidRPr="005C3330" w:rsidRDefault="000B4EF7" w:rsidP="005D4745">
            <w:pPr>
              <w:rPr>
                <w:rFonts w:ascii="宋体" w:hAnsi="宋体" w:cs="Times New Roman"/>
                <w:kern w:val="0"/>
                <w:szCs w:val="24"/>
              </w:rPr>
            </w:pP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>二．完成情况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(1) 场景的绘制：由三个小球组成，三个小球分别是蓝色，红色和黑色。这里图形的绘制前面的实验已经讲解的很清楚，不再累赘。 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(2) 定义点光源：光源所在的位置坐标和光源方向。 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(3) 编写程序，描绘光线照射小球时，人眼所看到的场景：物体的颜色，形状，光线直射物体时它所发生的镜面反射，以及没有直射到的部分所受到的光的漫反射。 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(4) 自己实现的ray tracing代码中需要递归地进行光线追踪，因此还需要设置追踪深度。不断的以新交点为起始点，以反射光方向为方向进行在一个的求交点的过程中，直到到达我们设定的深度。  </w:t>
            </w:r>
          </w:p>
          <w:p w:rsidR="005D4745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>(5) 直接在opengl中调用opengl自带的函数调整设定参数，完成相同场景的绘制。</w:t>
            </w:r>
          </w:p>
          <w:p w:rsidR="000B4EF7" w:rsidRPr="005C3330" w:rsidRDefault="000B4EF7" w:rsidP="005D4745">
            <w:pPr>
              <w:rPr>
                <w:rFonts w:ascii="宋体" w:hAnsi="宋体" w:cs="Times New Roman"/>
                <w:kern w:val="0"/>
                <w:szCs w:val="24"/>
              </w:rPr>
            </w:pP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三．具体实验过程 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（一）自己实现ray tracing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1. 绘制场景 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一个蓝色的球，一个红色的球，一个黑色的球。   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2．定义点光源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设置光源颜色为白色的点光源，设置它的位置为(0,5,-5) 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t>m_Primitive[4] = new Sphere(vector3(0, 5, -5), 0.1f);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t>m_Primitive[4]-&gt;Light(true);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t>m_Primitive[4]-&gt;GetMaterial()-&gt;SetColor(Color(1.0f,1.0f, 1.0f));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3. 根据ray tracing算法编写实现代码 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lastRenderedPageBreak/>
              <w:t xml:space="preserve">光线追踪，简单地说，就是从摄影机的位置，通过影像平面上的像素位置(比较正确的说法是取样(sampling)位置)，发射一束光线到场景，求光线和几何图形间最近的交点，再求该交点的著色。如果该交点的材质是反射性的，可以在该交点向反射方向继续追踪。光线追踪除了容易支持一些全局光照效果外，亦不局限于三角形作为几何图形的单位。任何几何图形，能与一束光线计算交点(intersection point)，就能支持。光线追踪示意图如下：  </w:t>
            </w:r>
          </w:p>
          <w:p w:rsidR="005D4745" w:rsidRPr="005C3330" w:rsidRDefault="005D4745" w:rsidP="005D4745">
            <w:pPr>
              <w:jc w:val="center"/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noProof/>
                <w:kern w:val="0"/>
                <w:szCs w:val="24"/>
              </w:rPr>
              <w:drawing>
                <wp:inline distT="0" distB="0" distL="0" distR="0" wp14:anchorId="0D0131B3" wp14:editId="01DC4FE9">
                  <wp:extent cx="4015207" cy="2687762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光线追踪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47" cy="269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4. 利用Phong模型处理光照场景  </w:t>
            </w:r>
          </w:p>
          <w:p w:rsidR="005D4745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利用法向量得到球体一点的漫反射；假设人眼观察的地方在点光源的地方，由此根据观察向量和反射向量得到镜面反射；环境光是一个常数，根据点光源强度可以求出。然后将三者相加我们就可以得到球体在点光源下的光照情况。 </w:t>
            </w:r>
          </w:p>
          <w:p w:rsidR="000B4EF7" w:rsidRPr="005C3330" w:rsidRDefault="000B4EF7" w:rsidP="005D4745">
            <w:pPr>
              <w:rPr>
                <w:rFonts w:ascii="宋体" w:hAnsi="宋体" w:cs="Times New Roman"/>
                <w:kern w:val="0"/>
                <w:szCs w:val="24"/>
              </w:rPr>
            </w:pP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（二）利用opengl自带函数实现场景绘制    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这里使用opengl自带的函数定义它的光源位置在坐标系的右上角。  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>//光源的位置在世界坐标系右上角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t xml:space="preserve">GLfloat sun_light_position[] = { 1.0f, 1.0f, 0.0f, 0.0f };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利用opengl自带的函数调节参数，绘制与ray tracing一致的场景。以下是详细的代码： 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GLfloat earth_mat_ambient[] = { 0.0f, 0.0f, 1.0f, 1.0f };  //定义材质的环境光颜色 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GLfloat earth_mat_diffuse[] = { 0.0f, 0.0f, 1.0f, 1.0f };  //定义材质的漫反射光颜色 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GLfloat earth_mat_specular[] = { 1.0f, 1.0f, 1.0f, 1.0f };   //定义材质的镜面反射光颜色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GLfloat earth_mat_emission[] = { 0.0f, 0.0f, 0.0f, 1.0f };   //定义材质的辐射光颜色 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t>GLfloat earth_mat_shininess = 30.0f;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t>glMaterialfv(GL_FRONT, GL_AMBIENT, earth_mat_ambient);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t>glMaterialfv(GL_FRONT, GL_DIFFUSE, earth_mat_diffuse);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t>glMaterialfv(GL_FRONT, GL_SPECULAR, earth_mat_specular);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t>glMaterialfv(GL_FRONT, GL_EMISSION, earth_mat_emission);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/>
                <w:kern w:val="0"/>
                <w:szCs w:val="24"/>
              </w:rPr>
              <w:t xml:space="preserve">glMaterialf(GL_FRONT, GL_SHININESS, earth_mat_shininess);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lastRenderedPageBreak/>
              <w:t xml:space="preserve">四．自己实现ray tracing算法和利用opengl库函数实现对比  </w:t>
            </w:r>
          </w:p>
          <w:p w:rsidR="005D4745" w:rsidRPr="005C3330" w:rsidRDefault="005D4745" w:rsidP="005D4745">
            <w:pPr>
              <w:rPr>
                <w:rFonts w:ascii="宋体" w:hAnsi="宋体" w:cs="Times New Roman"/>
                <w:kern w:val="0"/>
                <w:szCs w:val="24"/>
              </w:rPr>
            </w:pPr>
            <w:r w:rsidRPr="005C3330">
              <w:rPr>
                <w:rFonts w:ascii="宋体" w:hAnsi="宋体" w:cs="Times New Roman" w:hint="eastAsia"/>
                <w:kern w:val="0"/>
                <w:szCs w:val="24"/>
              </w:rPr>
              <w:t xml:space="preserve">虽然两种绘制场景的方法没有在同一幅图中绘制，但是把他们当作两个程序，通过两幅图的对比，我们可以发现两种实现方法还是将同一场景绘制的很相近的。具体实验结果截图可以见下面的实验结果。这说明我自己实现的这个ray tracing算法还是比较好的。  </w:t>
            </w:r>
          </w:p>
        </w:tc>
      </w:tr>
      <w:tr w:rsidR="006F46CB" w:rsidTr="004B2055">
        <w:trPr>
          <w:trHeight w:val="1700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6CB" w:rsidRPr="005C3330" w:rsidRDefault="006F46CB" w:rsidP="00C22508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5C3330">
              <w:rPr>
                <w:rFonts w:ascii="黑体" w:eastAsia="黑体" w:hAnsi="Times" w:hint="eastAsia"/>
                <w:sz w:val="24"/>
                <w:szCs w:val="20"/>
              </w:rPr>
              <w:lastRenderedPageBreak/>
              <w:t>分析与结论：</w:t>
            </w:r>
          </w:p>
          <w:p w:rsidR="006F46CB" w:rsidRPr="005C3330" w:rsidRDefault="005D4745" w:rsidP="006F46CB">
            <w:pPr>
              <w:pStyle w:val="a5"/>
              <w:spacing w:before="0" w:beforeAutospacing="0" w:after="0" w:afterAutospacing="0"/>
              <w:rPr>
                <w:sz w:val="21"/>
              </w:rPr>
            </w:pPr>
            <w:r w:rsidRPr="005C3330">
              <w:rPr>
                <w:rFonts w:hint="eastAsia"/>
                <w:sz w:val="21"/>
              </w:rPr>
              <w:t>实验结果: 自己实现ray tracing代码和利用opengl库函数实现的实验结果截图分别如下：</w:t>
            </w:r>
          </w:p>
          <w:p w:rsidR="005D4745" w:rsidRDefault="005D4745" w:rsidP="006F46CB">
            <w:pPr>
              <w:pStyle w:val="a5"/>
              <w:spacing w:before="0" w:beforeAutospacing="0" w:after="0" w:afterAutospacing="0"/>
              <w:rPr>
                <w:sz w:val="21"/>
              </w:rPr>
            </w:pPr>
            <w:r w:rsidRPr="005C3330">
              <w:rPr>
                <w:rFonts w:hint="eastAsia"/>
                <w:sz w:val="21"/>
              </w:rPr>
              <w:t>自己实现ray</w:t>
            </w:r>
            <w:r w:rsidRPr="005C3330">
              <w:rPr>
                <w:sz w:val="21"/>
              </w:rPr>
              <w:t xml:space="preserve"> tracing</w:t>
            </w:r>
            <w:r w:rsidRPr="005C3330">
              <w:rPr>
                <w:rFonts w:hint="eastAsia"/>
                <w:sz w:val="21"/>
              </w:rPr>
              <w:t>的实验结果截图：</w:t>
            </w:r>
          </w:p>
          <w:p w:rsidR="006F46CB" w:rsidRDefault="005D4745" w:rsidP="005D4745">
            <w:pPr>
              <w:pStyle w:val="a5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noProof/>
                <w:sz w:val="21"/>
              </w:rPr>
              <w:drawing>
                <wp:inline distT="0" distB="0" distL="0" distR="0" wp14:anchorId="7BF253BD" wp14:editId="1A837F69">
                  <wp:extent cx="4058785" cy="270813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aytrac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996" cy="271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3B83" w:rsidRDefault="00273B83" w:rsidP="006F46CB">
            <w:pPr>
              <w:pStyle w:val="a5"/>
              <w:spacing w:before="0" w:beforeAutospacing="0" w:after="0" w:afterAutospacing="0"/>
              <w:rPr>
                <w:sz w:val="21"/>
              </w:rPr>
            </w:pPr>
          </w:p>
          <w:p w:rsidR="006F46CB" w:rsidRDefault="005D4745" w:rsidP="006F46CB">
            <w:pPr>
              <w:pStyle w:val="a5"/>
              <w:spacing w:before="0" w:beforeAutospacing="0" w:after="0" w:afterAutospacing="0"/>
              <w:rPr>
                <w:sz w:val="21"/>
              </w:rPr>
            </w:pPr>
            <w:r>
              <w:rPr>
                <w:sz w:val="21"/>
              </w:rPr>
              <w:t>O</w:t>
            </w:r>
            <w:r>
              <w:rPr>
                <w:rFonts w:hint="eastAsia"/>
                <w:sz w:val="21"/>
              </w:rPr>
              <w:t>pengl库函数实现的结果截图：</w:t>
            </w:r>
          </w:p>
          <w:p w:rsidR="006F46CB" w:rsidRDefault="005C3330" w:rsidP="005C3330">
            <w:pPr>
              <w:pStyle w:val="a5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noProof/>
                <w:sz w:val="21"/>
              </w:rPr>
              <w:lastRenderedPageBreak/>
              <w:drawing>
                <wp:inline distT="0" distB="0" distL="0" distR="0">
                  <wp:extent cx="3601940" cy="3389198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peng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038" cy="339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330" w:rsidRDefault="005C3330" w:rsidP="005C3330">
            <w:pPr>
              <w:pStyle w:val="a5"/>
              <w:spacing w:before="0" w:beforeAutospacing="0" w:after="0" w:afterAutospacing="0"/>
              <w:rPr>
                <w:sz w:val="21"/>
              </w:rPr>
            </w:pPr>
          </w:p>
          <w:p w:rsidR="005C3330" w:rsidRPr="005C3330" w:rsidRDefault="005C3330" w:rsidP="005C3330">
            <w:pPr>
              <w:pStyle w:val="a5"/>
              <w:spacing w:before="0" w:beforeAutospacing="0" w:after="0" w:afterAutospacing="0"/>
              <w:rPr>
                <w:sz w:val="21"/>
              </w:rPr>
            </w:pPr>
            <w:r w:rsidRPr="005C3330">
              <w:rPr>
                <w:rFonts w:hint="eastAsia"/>
                <w:sz w:val="21"/>
              </w:rPr>
              <w:t>我们可以发现两种实现方法还是将同一场景绘制的很相近的。具体实验结果截图可以见下面的实验结果。这说明我自己实现的这个ray tracing算法还是比较好的。</w:t>
            </w:r>
          </w:p>
        </w:tc>
      </w:tr>
    </w:tbl>
    <w:p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4BC" w:rsidRDefault="007324BC" w:rsidP="00E072A9">
      <w:r>
        <w:separator/>
      </w:r>
    </w:p>
  </w:endnote>
  <w:endnote w:type="continuationSeparator" w:id="0">
    <w:p w:rsidR="007324BC" w:rsidRDefault="007324BC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Mono">
    <w:charset w:val="00"/>
    <w:family w:val="modern"/>
    <w:pitch w:val="fixed"/>
    <w:sig w:usb0="E60026FF" w:usb1="D200F9FB" w:usb2="02000028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4BC" w:rsidRDefault="007324BC" w:rsidP="00E072A9">
      <w:r>
        <w:separator/>
      </w:r>
    </w:p>
  </w:footnote>
  <w:footnote w:type="continuationSeparator" w:id="0">
    <w:p w:rsidR="007324BC" w:rsidRDefault="007324BC" w:rsidP="00E0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6"/>
    <w:rsid w:val="00022CC0"/>
    <w:rsid w:val="000B4EF7"/>
    <w:rsid w:val="00154ABB"/>
    <w:rsid w:val="001675A3"/>
    <w:rsid w:val="00271FB8"/>
    <w:rsid w:val="00273B83"/>
    <w:rsid w:val="003354F1"/>
    <w:rsid w:val="003960E8"/>
    <w:rsid w:val="004B2055"/>
    <w:rsid w:val="00521A52"/>
    <w:rsid w:val="005C204D"/>
    <w:rsid w:val="005C3330"/>
    <w:rsid w:val="005D4745"/>
    <w:rsid w:val="006279CA"/>
    <w:rsid w:val="00664E2B"/>
    <w:rsid w:val="0069636F"/>
    <w:rsid w:val="006F46CB"/>
    <w:rsid w:val="007324BC"/>
    <w:rsid w:val="0084603C"/>
    <w:rsid w:val="008A6F32"/>
    <w:rsid w:val="00910DC0"/>
    <w:rsid w:val="00951476"/>
    <w:rsid w:val="00986B49"/>
    <w:rsid w:val="00A748C3"/>
    <w:rsid w:val="00AE31FB"/>
    <w:rsid w:val="00AE518E"/>
    <w:rsid w:val="00C046EF"/>
    <w:rsid w:val="00C22508"/>
    <w:rsid w:val="00C85F35"/>
    <w:rsid w:val="00DB6D96"/>
    <w:rsid w:val="00DF75D7"/>
    <w:rsid w:val="00E072A9"/>
    <w:rsid w:val="00E759BD"/>
    <w:rsid w:val="00E9257F"/>
    <w:rsid w:val="00EB32DC"/>
    <w:rsid w:val="00F94F95"/>
    <w:rsid w:val="00FD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link w:val="1Char"/>
    <w:uiPriority w:val="9"/>
    <w:qFormat/>
    <w:rsid w:val="005D474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2A9"/>
    <w:rPr>
      <w:sz w:val="18"/>
      <w:szCs w:val="18"/>
    </w:rPr>
  </w:style>
  <w:style w:type="paragraph" w:styleId="a5">
    <w:name w:val="Normal (Web)"/>
    <w:basedOn w:val="a"/>
    <w:rsid w:val="001675A3"/>
    <w:pPr>
      <w:widowControl/>
      <w:spacing w:before="100" w:beforeAutospacing="1" w:after="100" w:afterAutospacing="1"/>
      <w:jc w:val="left"/>
    </w:pPr>
    <w:rPr>
      <w:rFonts w:ascii="宋体" w:hAnsi="宋体" w:cs="Times New Roman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3354F1"/>
    <w:rPr>
      <w:color w:val="808080"/>
    </w:rPr>
  </w:style>
  <w:style w:type="paragraph" w:customStyle="1" w:styleId="msonormal0">
    <w:name w:val="msonormal"/>
    <w:basedOn w:val="a"/>
    <w:rsid w:val="00022CC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sc2">
    <w:name w:val="sc2"/>
    <w:basedOn w:val="a"/>
    <w:rsid w:val="00022CC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1E9AE0"/>
      <w:kern w:val="0"/>
      <w:sz w:val="24"/>
      <w:szCs w:val="24"/>
    </w:rPr>
  </w:style>
  <w:style w:type="paragraph" w:customStyle="1" w:styleId="sc4">
    <w:name w:val="sc4"/>
    <w:basedOn w:val="a"/>
    <w:rsid w:val="00022CC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3A83"/>
      <w:kern w:val="0"/>
      <w:sz w:val="24"/>
      <w:szCs w:val="24"/>
    </w:rPr>
  </w:style>
  <w:style w:type="paragraph" w:customStyle="1" w:styleId="sc5">
    <w:name w:val="sc5"/>
    <w:basedOn w:val="a"/>
    <w:rsid w:val="00022CC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6F080"/>
      <w:kern w:val="0"/>
      <w:sz w:val="24"/>
      <w:szCs w:val="24"/>
    </w:rPr>
  </w:style>
  <w:style w:type="paragraph" w:customStyle="1" w:styleId="sc6">
    <w:name w:val="sc6"/>
    <w:basedOn w:val="a"/>
    <w:rsid w:val="00022CC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55E439"/>
      <w:kern w:val="0"/>
      <w:sz w:val="24"/>
      <w:szCs w:val="24"/>
    </w:rPr>
  </w:style>
  <w:style w:type="paragraph" w:customStyle="1" w:styleId="sc9">
    <w:name w:val="sc9"/>
    <w:basedOn w:val="a"/>
    <w:rsid w:val="00022CC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AA00"/>
      <w:kern w:val="0"/>
      <w:sz w:val="24"/>
      <w:szCs w:val="24"/>
    </w:rPr>
  </w:style>
  <w:style w:type="paragraph" w:customStyle="1" w:styleId="sc10">
    <w:name w:val="sc10"/>
    <w:basedOn w:val="a"/>
    <w:rsid w:val="00022CC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AA00"/>
      <w:kern w:val="0"/>
      <w:sz w:val="24"/>
      <w:szCs w:val="24"/>
    </w:rPr>
  </w:style>
  <w:style w:type="paragraph" w:customStyle="1" w:styleId="sc16">
    <w:name w:val="sc16"/>
    <w:basedOn w:val="a"/>
    <w:rsid w:val="00022CC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AA00"/>
      <w:kern w:val="0"/>
      <w:sz w:val="24"/>
      <w:szCs w:val="24"/>
    </w:rPr>
  </w:style>
  <w:style w:type="character" w:customStyle="1" w:styleId="sc91">
    <w:name w:val="sc91"/>
    <w:basedOn w:val="a0"/>
    <w:rsid w:val="00022CC0"/>
    <w:rPr>
      <w:rFonts w:ascii="DejaVu Sans Mono" w:hAnsi="DejaVu Sans Mono" w:cs="DejaVu Sans Mono" w:hint="default"/>
      <w:color w:val="FFAA00"/>
      <w:sz w:val="20"/>
      <w:szCs w:val="20"/>
    </w:rPr>
  </w:style>
  <w:style w:type="character" w:customStyle="1" w:styleId="sc51">
    <w:name w:val="sc51"/>
    <w:basedOn w:val="a0"/>
    <w:rsid w:val="00022CC0"/>
    <w:rPr>
      <w:rFonts w:ascii="DejaVu Sans Mono" w:hAnsi="DejaVu Sans Mono" w:cs="DejaVu Sans Mono" w:hint="default"/>
      <w:color w:val="F6F080"/>
      <w:sz w:val="20"/>
      <w:szCs w:val="20"/>
    </w:rPr>
  </w:style>
  <w:style w:type="character" w:customStyle="1" w:styleId="sc0">
    <w:name w:val="sc0"/>
    <w:basedOn w:val="a0"/>
    <w:rsid w:val="00022CC0"/>
    <w:rPr>
      <w:rFonts w:ascii="DejaVu Sans Mono" w:hAnsi="DejaVu Sans Mono" w:cs="DejaVu Sans Mono" w:hint="default"/>
      <w:color w:val="F8F8F8"/>
      <w:sz w:val="20"/>
      <w:szCs w:val="20"/>
    </w:rPr>
  </w:style>
  <w:style w:type="character" w:customStyle="1" w:styleId="sc11">
    <w:name w:val="sc11"/>
    <w:basedOn w:val="a0"/>
    <w:rsid w:val="00022CC0"/>
    <w:rPr>
      <w:rFonts w:ascii="DejaVu Sans Mono" w:hAnsi="DejaVu Sans Mono" w:cs="DejaVu Sans Mono" w:hint="default"/>
      <w:color w:val="F8F8F8"/>
      <w:sz w:val="20"/>
      <w:szCs w:val="20"/>
    </w:rPr>
  </w:style>
  <w:style w:type="character" w:customStyle="1" w:styleId="sc101">
    <w:name w:val="sc101"/>
    <w:basedOn w:val="a0"/>
    <w:rsid w:val="00022CC0"/>
    <w:rPr>
      <w:rFonts w:ascii="DejaVu Sans Mono" w:hAnsi="DejaVu Sans Mono" w:cs="DejaVu Sans Mono" w:hint="default"/>
      <w:color w:val="FFAA00"/>
      <w:sz w:val="20"/>
      <w:szCs w:val="20"/>
    </w:rPr>
  </w:style>
  <w:style w:type="character" w:customStyle="1" w:styleId="sc161">
    <w:name w:val="sc161"/>
    <w:basedOn w:val="a0"/>
    <w:rsid w:val="00022CC0"/>
    <w:rPr>
      <w:rFonts w:ascii="DejaVu Sans Mono" w:hAnsi="DejaVu Sans Mono" w:cs="DejaVu Sans Mono" w:hint="default"/>
      <w:color w:val="FFAA00"/>
      <w:sz w:val="20"/>
      <w:szCs w:val="20"/>
    </w:rPr>
  </w:style>
  <w:style w:type="character" w:customStyle="1" w:styleId="sc41">
    <w:name w:val="sc41"/>
    <w:basedOn w:val="a0"/>
    <w:rsid w:val="00022CC0"/>
    <w:rPr>
      <w:rFonts w:ascii="DejaVu Sans Mono" w:hAnsi="DejaVu Sans Mono" w:cs="DejaVu Sans Mono" w:hint="default"/>
      <w:color w:val="FF3A83"/>
      <w:sz w:val="20"/>
      <w:szCs w:val="20"/>
    </w:rPr>
  </w:style>
  <w:style w:type="character" w:customStyle="1" w:styleId="sc61">
    <w:name w:val="sc61"/>
    <w:basedOn w:val="a0"/>
    <w:rsid w:val="00022CC0"/>
    <w:rPr>
      <w:rFonts w:ascii="DejaVu Sans Mono" w:hAnsi="DejaVu Sans Mono" w:cs="DejaVu Sans Mono" w:hint="default"/>
      <w:color w:val="55E439"/>
      <w:sz w:val="20"/>
      <w:szCs w:val="20"/>
    </w:rPr>
  </w:style>
  <w:style w:type="character" w:customStyle="1" w:styleId="sc21">
    <w:name w:val="sc21"/>
    <w:basedOn w:val="a0"/>
    <w:rsid w:val="00022CC0"/>
    <w:rPr>
      <w:rFonts w:ascii="DejaVu Sans Mono" w:hAnsi="DejaVu Sans Mono" w:cs="DejaVu Sans Mono" w:hint="default"/>
      <w:color w:val="1E9AE0"/>
      <w:sz w:val="20"/>
      <w:szCs w:val="20"/>
    </w:rPr>
  </w:style>
  <w:style w:type="character" w:customStyle="1" w:styleId="mwe-math-mathml-inline">
    <w:name w:val="mwe-math-mathml-inline"/>
    <w:basedOn w:val="a0"/>
    <w:rsid w:val="00C85F35"/>
  </w:style>
  <w:style w:type="character" w:customStyle="1" w:styleId="1Char">
    <w:name w:val="标题 1 Char"/>
    <w:basedOn w:val="a0"/>
    <w:link w:val="1"/>
    <w:uiPriority w:val="9"/>
    <w:rsid w:val="005D4745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5D47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angyao-sdu.github.io/%E8%AE%A1%E7%AE%97%E6%9C%BA%E5%9B%BE%E5%BD%A2%E5%AD%A6/opengl/2017/06/09/raytracing%E5%AF%B9%E6%AF%9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ngyao-sdu.github.io/%E8%AE%A1%E7%AE%97%E6%9C%BA%E5%9B%BE%E5%BD%A2%E5%AD%A6/opengl/2017/06/09/raytracing%E5%AF%B9%E6%AF%94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王瑶</cp:lastModifiedBy>
  <cp:revision>3</cp:revision>
  <dcterms:created xsi:type="dcterms:W3CDTF">2017-06-09T09:42:00Z</dcterms:created>
  <dcterms:modified xsi:type="dcterms:W3CDTF">2017-06-09T10:08:00Z</dcterms:modified>
</cp:coreProperties>
</file>