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761" w:rsidRPr="00157761" w:rsidRDefault="00157761" w:rsidP="00157761">
      <w:pPr>
        <w:widowControl/>
        <w:wordWrap w:val="0"/>
        <w:spacing w:line="570" w:lineRule="atLeast"/>
        <w:outlineLvl w:val="0"/>
        <w:rPr>
          <w:rFonts w:ascii="Microsoft YaHei" w:eastAsia="Microsoft YaHei" w:hAnsi="Microsoft YaHei" w:cs="新細明體"/>
          <w:b/>
          <w:bCs/>
          <w:color w:val="2C3033"/>
          <w:kern w:val="36"/>
          <w:sz w:val="36"/>
          <w:szCs w:val="36"/>
        </w:rPr>
      </w:pPr>
      <w:bookmarkStart w:id="0" w:name="_GoBack"/>
      <w:r w:rsidRPr="00157761">
        <w:rPr>
          <w:rFonts w:ascii="Microsoft YaHei" w:eastAsia="Microsoft YaHei" w:hAnsi="Microsoft YaHei" w:cs="新細明體" w:hint="eastAsia"/>
          <w:b/>
          <w:bCs/>
          <w:color w:val="2C3033"/>
          <w:kern w:val="36"/>
          <w:sz w:val="36"/>
          <w:szCs w:val="36"/>
        </w:rPr>
        <w:t>JAVA</w:t>
      </w:r>
      <w:proofErr w:type="gramStart"/>
      <w:r w:rsidRPr="00157761">
        <w:rPr>
          <w:rFonts w:ascii="Microsoft YaHei" w:eastAsia="Microsoft YaHei" w:hAnsi="Microsoft YaHei" w:cs="新細明體" w:hint="eastAsia"/>
          <w:b/>
          <w:bCs/>
          <w:color w:val="2C3033"/>
          <w:kern w:val="36"/>
          <w:sz w:val="36"/>
          <w:szCs w:val="36"/>
        </w:rPr>
        <w:t>字符串</w:t>
      </w:r>
      <w:proofErr w:type="gramEnd"/>
      <w:r w:rsidRPr="00157761">
        <w:rPr>
          <w:rFonts w:ascii="Microsoft YaHei" w:eastAsia="Microsoft YaHei" w:hAnsi="Microsoft YaHei" w:cs="新細明體" w:hint="eastAsia"/>
          <w:b/>
          <w:bCs/>
          <w:color w:val="2C3033"/>
          <w:kern w:val="36"/>
          <w:sz w:val="36"/>
          <w:szCs w:val="36"/>
        </w:rPr>
        <w:t>格式化</w:t>
      </w:r>
      <w:bookmarkEnd w:id="0"/>
      <w:r w:rsidRPr="00157761">
        <w:rPr>
          <w:rFonts w:ascii="Microsoft YaHei" w:eastAsia="Microsoft YaHei" w:hAnsi="Microsoft YaHei" w:cs="新細明體" w:hint="eastAsia"/>
          <w:b/>
          <w:bCs/>
          <w:color w:val="2C3033"/>
          <w:kern w:val="36"/>
          <w:sz w:val="36"/>
          <w:szCs w:val="36"/>
        </w:rPr>
        <w:t>-</w:t>
      </w:r>
      <w:proofErr w:type="spellStart"/>
      <w:r w:rsidRPr="00157761">
        <w:rPr>
          <w:rFonts w:ascii="Microsoft YaHei" w:eastAsia="Microsoft YaHei" w:hAnsi="Microsoft YaHei" w:cs="新細明體" w:hint="eastAsia"/>
          <w:b/>
          <w:bCs/>
          <w:color w:val="2C3033"/>
          <w:kern w:val="36"/>
          <w:sz w:val="36"/>
          <w:szCs w:val="36"/>
        </w:rPr>
        <w:t>String.format</w:t>
      </w:r>
      <w:proofErr w:type="spellEnd"/>
      <w:r w:rsidRPr="00157761">
        <w:rPr>
          <w:rFonts w:ascii="Microsoft YaHei" w:eastAsia="Microsoft YaHei" w:hAnsi="Microsoft YaHei" w:cs="新細明體" w:hint="eastAsia"/>
          <w:b/>
          <w:bCs/>
          <w:color w:val="2C3033"/>
          <w:kern w:val="36"/>
          <w:sz w:val="36"/>
          <w:szCs w:val="36"/>
        </w:rPr>
        <w:t>()的使用</w:t>
      </w:r>
    </w:p>
    <w:p w:rsidR="00157761" w:rsidRPr="00157761" w:rsidRDefault="00157761" w:rsidP="00157761">
      <w:pPr>
        <w:widowControl/>
        <w:shd w:val="clear" w:color="auto" w:fill="FFFFFF"/>
        <w:wordWrap w:val="0"/>
        <w:spacing w:line="390" w:lineRule="atLeast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r w:rsidRPr="00157761">
        <w:rPr>
          <w:rFonts w:ascii="KaiTi_GB2312" w:eastAsia="KaiTi_GB2312" w:hAnsi="KaiTi_GB2312" w:cs="新細明體" w:hint="eastAsia"/>
          <w:color w:val="4F4F4F"/>
          <w:kern w:val="0"/>
          <w:sz w:val="27"/>
          <w:szCs w:val="27"/>
        </w:rPr>
        <w:t>常規類型的格式化</w:t>
      </w:r>
    </w:p>
    <w:p w:rsidR="00157761" w:rsidRPr="00157761" w:rsidRDefault="00157761" w:rsidP="00157761">
      <w:pPr>
        <w:widowControl/>
        <w:shd w:val="clear" w:color="auto" w:fill="FFFFFF"/>
        <w:wordWrap w:val="0"/>
        <w:spacing w:line="390" w:lineRule="atLeast"/>
        <w:jc w:val="both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String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類的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format()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方法用於創建格式化的</w:t>
      </w:r>
      <w:proofErr w:type="gramStart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字符串以及</w:t>
      </w:r>
      <w:proofErr w:type="gramEnd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連接多個</w:t>
      </w:r>
      <w:proofErr w:type="gramStart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字符串</w:t>
      </w:r>
      <w:proofErr w:type="gramEnd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對象。熟悉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C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語言的同學應該記得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C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語言的</w:t>
      </w:r>
      <w:proofErr w:type="spellStart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sprintf</w:t>
      </w:r>
      <w:proofErr w:type="spellEnd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()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方法，兩者有類似之處。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format()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方法有</w:t>
      </w:r>
      <w:proofErr w:type="gramStart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兩種重載形式</w:t>
      </w:r>
      <w:proofErr w:type="gramEnd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。</w:t>
      </w:r>
    </w:p>
    <w:p w:rsidR="00157761" w:rsidRPr="00157761" w:rsidRDefault="00157761" w:rsidP="00157761">
      <w:pPr>
        <w:widowControl/>
        <w:shd w:val="clear" w:color="auto" w:fill="FFFFFF"/>
        <w:wordWrap w:val="0"/>
        <w:spacing w:line="390" w:lineRule="atLeast"/>
        <w:jc w:val="both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  <w:proofErr w:type="gramStart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format(</w:t>
      </w:r>
      <w:proofErr w:type="gramEnd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 xml:space="preserve">String format, Object... </w:t>
      </w:r>
      <w:proofErr w:type="spellStart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args</w:t>
      </w:r>
      <w:proofErr w:type="spellEnd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 xml:space="preserve">) 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新字符串使用本地語言環境，制定字符串格式和參數生成格式化的新字符串。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br/>
      </w:r>
    </w:p>
    <w:p w:rsidR="00157761" w:rsidRPr="00157761" w:rsidRDefault="00157761" w:rsidP="00157761">
      <w:pPr>
        <w:widowControl/>
        <w:shd w:val="clear" w:color="auto" w:fill="FFFFFF"/>
        <w:wordWrap w:val="0"/>
        <w:spacing w:line="390" w:lineRule="atLeast"/>
        <w:jc w:val="both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  <w:proofErr w:type="gramStart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format(</w:t>
      </w:r>
      <w:proofErr w:type="gramEnd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 xml:space="preserve">Locale </w:t>
      </w:r>
      <w:proofErr w:type="spellStart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locale</w:t>
      </w:r>
      <w:proofErr w:type="spellEnd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 xml:space="preserve">, String format, Object... </w:t>
      </w:r>
      <w:proofErr w:type="spellStart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args</w:t>
      </w:r>
      <w:proofErr w:type="spellEnd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 xml:space="preserve">) 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使用指定的語言環境，制定字符串格式和參數生成格式化的字符串。</w:t>
      </w:r>
    </w:p>
    <w:p w:rsidR="00157761" w:rsidRPr="00157761" w:rsidRDefault="00157761" w:rsidP="00157761">
      <w:pPr>
        <w:widowControl/>
        <w:shd w:val="clear" w:color="auto" w:fill="FFFFFF"/>
        <w:wordWrap w:val="0"/>
        <w:spacing w:line="390" w:lineRule="atLeast"/>
        <w:jc w:val="both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顯示不同轉換符實現不同數據類型到</w:t>
      </w:r>
      <w:proofErr w:type="gramStart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字符串</w:t>
      </w:r>
      <w:proofErr w:type="gramEnd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的轉換，如圖所示。</w:t>
      </w:r>
    </w:p>
    <w:tbl>
      <w:tblPr>
        <w:tblW w:w="112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7362"/>
        <w:gridCol w:w="2232"/>
      </w:tblGrid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轉 換 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說 明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示 例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%s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proofErr w:type="gramStart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字符串</w:t>
            </w:r>
            <w:proofErr w:type="gramEnd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類型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"</w:t>
            </w:r>
            <w:proofErr w:type="spellStart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mingrisoft</w:t>
            </w:r>
            <w:proofErr w:type="spellEnd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"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proofErr w:type="gramStart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字符類型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'm'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%b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布爾類型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true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%d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整數類型（十進制）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99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整數類型（十六進制）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FF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%o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整數類型（八進制）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77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%f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浮點類型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99.99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%a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十六進制浮點類型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FF.35AE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lastRenderedPageBreak/>
              <w:t>%e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指數類型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9.38e+5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%g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通用浮點類型（f和e類型中較短的）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 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%h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proofErr w:type="gramStart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散列碼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 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%%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百分比類型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％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%n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proofErr w:type="gramStart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換行符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 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%</w:t>
            </w:r>
            <w:proofErr w:type="spellStart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tx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日期與時間類型</w:t>
            </w:r>
            <w:proofErr w:type="gramStart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（</w:t>
            </w:r>
            <w:proofErr w:type="gramEnd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x代表不同的日期與時間轉換符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 </w:t>
            </w:r>
          </w:p>
        </w:tc>
      </w:tr>
    </w:tbl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 w:hint="eastAsia"/>
          <w:color w:val="454545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  <w:shd w:val="clear" w:color="auto" w:fill="FFFFFF"/>
        </w:rPr>
        <w:t>測試用例</w:t>
      </w:r>
    </w:p>
    <w:p w:rsidR="00157761" w:rsidRPr="00157761" w:rsidRDefault="00157761" w:rsidP="00157761">
      <w:pPr>
        <w:widowControl/>
        <w:shd w:val="clear" w:color="auto" w:fill="F8F8F8"/>
        <w:wordWrap w:val="0"/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] </w:t>
      </w:r>
      <w:hyperlink r:id="rId6" w:tooltip="view plain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" w:tooltip="copy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157761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public static void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main(String[] 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 {  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String 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157761">
        <w:rPr>
          <w:rFonts w:ascii="Consolas" w:eastAsia="Microsoft YaHei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null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String.format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Hi,%s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王力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String.format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Hi,%s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:%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s.%s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王南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王力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王張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    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字母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a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的大寫是：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%c 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'A'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"3&gt;7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的結果是：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%b 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3 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7 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"100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的一半是：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%d 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100 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/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2 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"100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的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進制數是：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%x 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100 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"100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的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進制數是：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%o 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100 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"50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元的書打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8.5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折扣是：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%f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元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50 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0.85 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上面價格的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進制數是：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%a 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50 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0.85 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上面價格的指數表示：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%e 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50 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0.85 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上面價格的指數和浮點數結果的長度較短的是：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%g 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50 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0.85 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上面的折扣是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%d%% 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85 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字母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A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的散列碼是：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%h 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'A'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/>
          <w:color w:val="454545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  <w:shd w:val="clear" w:color="auto" w:fill="FFFFFF"/>
        </w:rPr>
        <w:t>輸出結果</w:t>
      </w:r>
    </w:p>
    <w:p w:rsidR="00157761" w:rsidRPr="00157761" w:rsidRDefault="00157761" w:rsidP="00157761">
      <w:pPr>
        <w:widowControl/>
        <w:shd w:val="clear" w:color="auto" w:fill="F8F8F8"/>
        <w:wordWrap w:val="0"/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] </w:t>
      </w:r>
      <w:hyperlink r:id="rId8" w:tooltip="view plain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" w:tooltip="copy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157761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</w:p>
    <w:p w:rsidR="00157761" w:rsidRPr="00157761" w:rsidRDefault="00157761" w:rsidP="0015776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Hi,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王力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Hi,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王南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王力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王張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字母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的大寫是：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A   </w:t>
      </w:r>
    </w:p>
    <w:p w:rsidR="00157761" w:rsidRPr="00157761" w:rsidRDefault="00157761" w:rsidP="0015776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3&gt;7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的結果是：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false   </w:t>
      </w:r>
    </w:p>
    <w:p w:rsidR="00157761" w:rsidRPr="00157761" w:rsidRDefault="00157761" w:rsidP="0015776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的一半是：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50   </w:t>
      </w:r>
    </w:p>
    <w:p w:rsidR="00157761" w:rsidRPr="00157761" w:rsidRDefault="00157761" w:rsidP="0015776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16</w:t>
      </w:r>
      <w:proofErr w:type="gram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進制數是</w:t>
      </w:r>
      <w:proofErr w:type="gram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64   </w:t>
      </w:r>
    </w:p>
    <w:p w:rsidR="00157761" w:rsidRPr="00157761" w:rsidRDefault="00157761" w:rsidP="0015776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8</w:t>
      </w:r>
      <w:proofErr w:type="gram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進制數是</w:t>
      </w:r>
      <w:proofErr w:type="gram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144   </w:t>
      </w:r>
    </w:p>
    <w:p w:rsidR="00157761" w:rsidRPr="00157761" w:rsidRDefault="00157761" w:rsidP="0015776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50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元的書打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8.5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折扣是：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42.500000 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元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上面價格的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16</w:t>
      </w:r>
      <w:proofErr w:type="gram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進制數是</w:t>
      </w:r>
      <w:proofErr w:type="gram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0x1.54p5   </w:t>
      </w:r>
    </w:p>
    <w:p w:rsidR="00157761" w:rsidRPr="00157761" w:rsidRDefault="00157761" w:rsidP="0015776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上面價格的指數表示：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4.250000e+01   </w:t>
      </w:r>
    </w:p>
    <w:p w:rsidR="00157761" w:rsidRPr="00157761" w:rsidRDefault="00157761" w:rsidP="0015776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上面價格的指數和浮點數結果的長度較短的是：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42.5000   </w:t>
      </w:r>
    </w:p>
    <w:p w:rsidR="00157761" w:rsidRPr="00157761" w:rsidRDefault="00157761" w:rsidP="0015776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上面的折扣是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85%   </w:t>
      </w:r>
    </w:p>
    <w:p w:rsidR="00157761" w:rsidRPr="00157761" w:rsidRDefault="00157761" w:rsidP="0015776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字母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散列碼是</w:t>
      </w:r>
      <w:proofErr w:type="gram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41   </w:t>
      </w:r>
    </w:p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/>
          <w:color w:val="454545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  <w:shd w:val="clear" w:color="auto" w:fill="FFFFFF"/>
        </w:rPr>
        <w:t>搭配轉換符的標誌，如圖所示。</w:t>
      </w:r>
    </w:p>
    <w:tbl>
      <w:tblPr>
        <w:tblW w:w="112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5901"/>
        <w:gridCol w:w="2548"/>
        <w:gridCol w:w="2069"/>
      </w:tblGrid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標 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說 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示 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結 果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為正數或者負數添加符號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("%+d",15)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+15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左對齊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("%-5d",15)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|15 |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數字前面補0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("%04d", 99)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0099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在整數之前添加指定數量的空格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("% 4d", 99)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| 99|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以“,”對數字分組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("%,f", 9999.99)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9,999.990000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使用括號包含負數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("%(f", -99.99)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(99.990000)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如果是浮點數則包含小數點，如果是16</w:t>
            </w:r>
            <w:proofErr w:type="gramStart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進製或</w:t>
            </w:r>
            <w:proofErr w:type="gramEnd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8進制則添加0x或0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("%#x", 99)</w:t>
            </w:r>
          </w:p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("%#o", 99)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0x63</w:t>
            </w:r>
          </w:p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0143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lastRenderedPageBreak/>
              <w:t>&lt;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格式化前一個</w:t>
            </w:r>
            <w:proofErr w:type="gramStart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轉換符所描述</w:t>
            </w:r>
            <w:proofErr w:type="gramEnd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的參數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("%f和%&lt;3.2f", 99.45)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99.450000和99.45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被格式化的參數索引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("%1$d,%2$s", 99,"abc")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99,abc</w:t>
            </w:r>
          </w:p>
        </w:tc>
      </w:tr>
    </w:tbl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 w:hint="eastAsia"/>
          <w:color w:val="454545"/>
          <w:kern w:val="0"/>
          <w:szCs w:val="24"/>
        </w:rPr>
      </w:pPr>
      <w:proofErr w:type="gramStart"/>
      <w:r w:rsidRPr="00157761">
        <w:rPr>
          <w:rFonts w:ascii="Helvetica" w:eastAsia="Microsoft YaHei" w:hAnsi="Helvetica" w:cs="Helvetica"/>
          <w:color w:val="454545"/>
          <w:kern w:val="0"/>
          <w:sz w:val="21"/>
          <w:szCs w:val="21"/>
          <w:shd w:val="clear" w:color="auto" w:fill="FFFFFF"/>
        </w:rPr>
        <w:t>測試用例</w:t>
      </w:r>
      <w:proofErr w:type="gramEnd"/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</w:rPr>
        <w:br/>
      </w:r>
    </w:p>
    <w:p w:rsidR="00157761" w:rsidRPr="00157761" w:rsidRDefault="00157761" w:rsidP="00157761">
      <w:pPr>
        <w:widowControl/>
        <w:shd w:val="clear" w:color="auto" w:fill="F8F8F8"/>
        <w:wordWrap w:val="0"/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] </w:t>
      </w:r>
      <w:hyperlink r:id="rId10" w:tooltip="view plain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157761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public static void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main(String[] 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 {  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String 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157761">
        <w:rPr>
          <w:rFonts w:ascii="Consolas" w:eastAsia="Microsoft YaHei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null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//$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String.format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格式參數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$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的使用：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%1$d,%2$s"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99 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//+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顯示正負數的符號：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%+d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與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d%n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99 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,-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99 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補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O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最牛的編號是：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%03d%n"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7 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空格使用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"Tab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鍵的效果是：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 8d%n"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7 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//.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整數分組的效果是：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%,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d%n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9989997 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空格和小數點後面個數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一本書的價格是：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 50.5f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元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%n"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57761">
        <w:rPr>
          <w:rFonts w:ascii="Consolas" w:eastAsia="Microsoft YaHei" w:hAnsi="Consolas" w:cs="Consolas"/>
          <w:color w:val="C00000"/>
          <w:kern w:val="0"/>
          <w:sz w:val="18"/>
          <w:szCs w:val="18"/>
          <w:bdr w:val="none" w:sz="0" w:space="0" w:color="auto" w:frame="1"/>
        </w:rPr>
        <w:t>49.8 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/>
          <w:color w:val="454545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</w:rPr>
        <w:br/>
      </w: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  <w:shd w:val="clear" w:color="auto" w:fill="FFFFFF"/>
        </w:rPr>
        <w:t>輸出結果</w:t>
      </w:r>
    </w:p>
    <w:p w:rsidR="00157761" w:rsidRPr="00157761" w:rsidRDefault="00157761" w:rsidP="00157761">
      <w:pPr>
        <w:widowControl/>
        <w:shd w:val="clear" w:color="auto" w:fill="F8F8F8"/>
        <w:wordWrap w:val="0"/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] </w:t>
      </w:r>
      <w:hyperlink r:id="rId12" w:tooltip="view plain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3" w:tooltip="copy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157761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</w:p>
    <w:p w:rsidR="00157761" w:rsidRPr="00157761" w:rsidRDefault="00157761" w:rsidP="0015776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格式參數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的使用：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99,abc  </w:t>
      </w:r>
    </w:p>
    <w:p w:rsidR="00157761" w:rsidRPr="00157761" w:rsidRDefault="00157761" w:rsidP="0015776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顯示正負數的符號：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+99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與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-99  </w:t>
      </w:r>
    </w:p>
    <w:p w:rsidR="00157761" w:rsidRPr="00157761" w:rsidRDefault="00157761" w:rsidP="0015776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proofErr w:type="gram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最牛的</w:t>
      </w:r>
      <w:proofErr w:type="gram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編號是：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007  </w:t>
      </w:r>
    </w:p>
    <w:p w:rsidR="00157761" w:rsidRPr="00157761" w:rsidRDefault="00157761" w:rsidP="0015776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Tab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鍵的效果是：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7  </w:t>
      </w:r>
    </w:p>
    <w:p w:rsidR="00157761" w:rsidRPr="00157761" w:rsidRDefault="00157761" w:rsidP="0015776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整數分組的效果是：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9,989,997  </w:t>
      </w:r>
    </w:p>
    <w:p w:rsidR="00157761" w:rsidRPr="00157761" w:rsidRDefault="00157761" w:rsidP="0015776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一本書的價格是：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49.80000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元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/>
          <w:color w:val="454545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</w:rPr>
        <w:lastRenderedPageBreak/>
        <w:br/>
      </w:r>
      <w:r w:rsidRPr="00157761">
        <w:rPr>
          <w:rFonts w:ascii="KaiTi_GB2312" w:eastAsia="KaiTi_GB2312" w:hAnsi="KaiTi_GB2312" w:cs="新細明體" w:hint="eastAsia"/>
          <w:b/>
          <w:bCs/>
          <w:color w:val="454545"/>
          <w:kern w:val="0"/>
          <w:sz w:val="27"/>
          <w:szCs w:val="27"/>
          <w:shd w:val="clear" w:color="auto" w:fill="FFFFFF"/>
        </w:rPr>
        <w:t>日期和事件</w:t>
      </w:r>
      <w:proofErr w:type="gramStart"/>
      <w:r w:rsidRPr="00157761">
        <w:rPr>
          <w:rFonts w:ascii="KaiTi_GB2312" w:eastAsia="KaiTi_GB2312" w:hAnsi="KaiTi_GB2312" w:cs="新細明體" w:hint="eastAsia"/>
          <w:b/>
          <w:bCs/>
          <w:color w:val="454545"/>
          <w:kern w:val="0"/>
          <w:sz w:val="27"/>
          <w:szCs w:val="27"/>
          <w:shd w:val="clear" w:color="auto" w:fill="FFFFFF"/>
        </w:rPr>
        <w:t>字符串</w:t>
      </w:r>
      <w:proofErr w:type="gramEnd"/>
      <w:r w:rsidRPr="00157761">
        <w:rPr>
          <w:rFonts w:ascii="KaiTi_GB2312" w:eastAsia="KaiTi_GB2312" w:hAnsi="KaiTi_GB2312" w:cs="新細明體" w:hint="eastAsia"/>
          <w:b/>
          <w:bCs/>
          <w:color w:val="454545"/>
          <w:kern w:val="0"/>
          <w:sz w:val="27"/>
          <w:szCs w:val="27"/>
          <w:shd w:val="clear" w:color="auto" w:fill="FFFFFF"/>
        </w:rPr>
        <w:t>格式化</w:t>
      </w:r>
    </w:p>
    <w:p w:rsidR="00157761" w:rsidRPr="00157761" w:rsidRDefault="00157761" w:rsidP="00157761">
      <w:pPr>
        <w:widowControl/>
        <w:shd w:val="clear" w:color="auto" w:fill="FFFFFF"/>
        <w:wordWrap w:val="0"/>
        <w:spacing w:line="390" w:lineRule="atLeast"/>
        <w:jc w:val="both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在程序界面中經常需要顯示時間和日期，但是其顯示的格式經常不盡人意，需要編寫大量的代碼經過各種算法才得到理想的日期與時間格式。</w:t>
      </w:r>
      <w:proofErr w:type="gramStart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字符串</w:t>
      </w:r>
      <w:proofErr w:type="gramEnd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格式中還有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%</w:t>
      </w:r>
      <w:proofErr w:type="spellStart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tx</w:t>
      </w:r>
      <w:proofErr w:type="spellEnd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轉換符沒有詳細介紹，它是專門用來格式化日期和時間的。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%</w:t>
      </w:r>
      <w:proofErr w:type="spellStart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tx</w:t>
      </w:r>
      <w:proofErr w:type="spellEnd"/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轉換符中的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x</w:t>
      </w: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代表另外的處理日期和時間格式的轉換符，它們的組合能夠將日期和時間格式化成多種格式。</w:t>
      </w:r>
    </w:p>
    <w:p w:rsidR="00157761" w:rsidRPr="00157761" w:rsidRDefault="00157761" w:rsidP="00157761">
      <w:pPr>
        <w:widowControl/>
        <w:shd w:val="clear" w:color="auto" w:fill="FFFFFF"/>
        <w:wordWrap w:val="0"/>
        <w:spacing w:line="390" w:lineRule="atLeast"/>
        <w:jc w:val="both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  <w:r w:rsidRPr="00157761">
        <w:rPr>
          <w:rFonts w:ascii="Helvetica" w:eastAsia="Microsoft YaHei" w:hAnsi="Helvetica" w:cs="Helvetica"/>
          <w:color w:val="4F4F4F"/>
          <w:kern w:val="0"/>
          <w:sz w:val="21"/>
          <w:szCs w:val="21"/>
        </w:rPr>
        <w:t>常見日期和時間組合的格式，如圖所示。</w:t>
      </w:r>
    </w:p>
    <w:tbl>
      <w:tblPr>
        <w:tblW w:w="112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5028"/>
        <w:gridCol w:w="4750"/>
      </w:tblGrid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轉 換 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說 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示 例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包括全部日期和時間信息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星期六十月27 14:21:20 CST 2007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“年-月-日”格式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2007-10-27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“月/日/年”格式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10/27/07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“HH:MM:SS PM</w:t>
            </w:r>
            <w:proofErr w:type="gramStart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”</w:t>
            </w:r>
            <w:proofErr w:type="gramEnd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格式（12時制）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02:25:51 下午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“HH:MM:SS</w:t>
            </w:r>
            <w:proofErr w:type="gramStart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”</w:t>
            </w:r>
            <w:proofErr w:type="gramEnd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格式（24時制）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14:28:16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“HH:MM</w:t>
            </w:r>
            <w:proofErr w:type="gramStart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”</w:t>
            </w:r>
            <w:proofErr w:type="gramEnd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格式（24時制）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14:28</w:t>
            </w:r>
          </w:p>
        </w:tc>
      </w:tr>
    </w:tbl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 w:hint="eastAsia"/>
          <w:color w:val="454545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  <w:shd w:val="clear" w:color="auto" w:fill="FFFFFF"/>
        </w:rPr>
        <w:t>測試用例</w:t>
      </w:r>
    </w:p>
    <w:p w:rsidR="00157761" w:rsidRPr="00157761" w:rsidRDefault="00157761" w:rsidP="00157761">
      <w:pPr>
        <w:widowControl/>
        <w:shd w:val="clear" w:color="auto" w:fill="F8F8F8"/>
        <w:wordWrap w:val="0"/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] </w:t>
      </w:r>
      <w:hyperlink r:id="rId14" w:tooltip="view plain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157761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public static void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main(String[] 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 {  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Date date= </w:t>
      </w:r>
      <w:r w:rsidRPr="00157761">
        <w:rPr>
          <w:rFonts w:ascii="Consolas" w:eastAsia="Microsoft YaHei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new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Date();                                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//c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全部日期和時間信息：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tc%n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      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//f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-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-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日格式：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tF%n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//d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/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/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年格式：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tD%n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//r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"HH:MM:SS PM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格式（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時制）：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tr%n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//t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"HH:MM:SS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格式（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時制）：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tT%n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//R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"HH:MM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格式（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時制）：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/>
          <w:color w:val="454545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</w:rPr>
        <w:br/>
      </w: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  <w:shd w:val="clear" w:color="auto" w:fill="FFFFFF"/>
        </w:rPr>
        <w:t>輸出結果</w:t>
      </w:r>
    </w:p>
    <w:p w:rsidR="00157761" w:rsidRPr="00157761" w:rsidRDefault="00157761" w:rsidP="00157761">
      <w:pPr>
        <w:widowControl/>
        <w:shd w:val="clear" w:color="auto" w:fill="F8F8F8"/>
        <w:wordWrap w:val="0"/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] </w:t>
      </w:r>
      <w:hyperlink r:id="rId16" w:tooltip="view plain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157761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</w:p>
    <w:p w:rsidR="00157761" w:rsidRPr="00157761" w:rsidRDefault="00157761" w:rsidP="001577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全部日期和時間信息：星期一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九月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10 10:43:36 CST 2012  </w:t>
      </w:r>
    </w:p>
    <w:p w:rsidR="00157761" w:rsidRPr="00157761" w:rsidRDefault="00157761" w:rsidP="001577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日格式：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2012-09-10  </w:t>
      </w:r>
    </w:p>
    <w:p w:rsidR="00157761" w:rsidRPr="00157761" w:rsidRDefault="00157761" w:rsidP="001577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年格式：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09/10/12  </w:t>
      </w:r>
    </w:p>
    <w:p w:rsidR="00157761" w:rsidRPr="00157761" w:rsidRDefault="00157761" w:rsidP="001577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HH:MM:SS PM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格式（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時制）：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10:43:36 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上午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HH:MM:SS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格式（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時制）：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10:43:36  </w:t>
      </w:r>
    </w:p>
    <w:p w:rsidR="00157761" w:rsidRPr="00157761" w:rsidRDefault="00157761" w:rsidP="001577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HH:MM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格式（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時制）：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10:43  </w:t>
      </w:r>
    </w:p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/>
          <w:color w:val="454545"/>
          <w:kern w:val="0"/>
          <w:szCs w:val="24"/>
        </w:rPr>
      </w:pPr>
      <w:r w:rsidRPr="00157761">
        <w:rPr>
          <w:rFonts w:ascii="Helvetica" w:eastAsia="Microsoft YaHei" w:hAnsi="Helvetica" w:cs="Helvetica"/>
          <w:color w:val="454545"/>
          <w:kern w:val="0"/>
          <w:sz w:val="21"/>
          <w:szCs w:val="21"/>
          <w:shd w:val="clear" w:color="auto" w:fill="FFFFFF"/>
        </w:rPr>
        <w:t>定義日期格式的轉換符可以使日期通過指定的轉換符生成新</w:t>
      </w:r>
      <w:proofErr w:type="gramStart"/>
      <w:r w:rsidRPr="00157761">
        <w:rPr>
          <w:rFonts w:ascii="Helvetica" w:eastAsia="Microsoft YaHei" w:hAnsi="Helvetica" w:cs="Helvetica"/>
          <w:color w:val="454545"/>
          <w:kern w:val="0"/>
          <w:sz w:val="21"/>
          <w:szCs w:val="21"/>
          <w:shd w:val="clear" w:color="auto" w:fill="FFFFFF"/>
        </w:rPr>
        <w:t>字符串</w:t>
      </w:r>
      <w:proofErr w:type="gramEnd"/>
      <w:r w:rsidRPr="00157761">
        <w:rPr>
          <w:rFonts w:ascii="Helvetica" w:eastAsia="Microsoft YaHei" w:hAnsi="Helvetica" w:cs="Helvetica"/>
          <w:color w:val="454545"/>
          <w:kern w:val="0"/>
          <w:sz w:val="21"/>
          <w:szCs w:val="21"/>
          <w:shd w:val="clear" w:color="auto" w:fill="FFFFFF"/>
        </w:rPr>
        <w:t>。這些日期</w:t>
      </w:r>
      <w:proofErr w:type="gramStart"/>
      <w:r w:rsidRPr="00157761">
        <w:rPr>
          <w:rFonts w:ascii="Helvetica" w:eastAsia="Microsoft YaHei" w:hAnsi="Helvetica" w:cs="Helvetica"/>
          <w:color w:val="454545"/>
          <w:kern w:val="0"/>
          <w:sz w:val="21"/>
          <w:szCs w:val="21"/>
          <w:shd w:val="clear" w:color="auto" w:fill="FFFFFF"/>
        </w:rPr>
        <w:t>轉換符如圖</w:t>
      </w:r>
      <w:proofErr w:type="gramEnd"/>
      <w:r w:rsidRPr="00157761">
        <w:rPr>
          <w:rFonts w:ascii="Helvetica" w:eastAsia="Microsoft YaHei" w:hAnsi="Helvetica" w:cs="Helvetica"/>
          <w:color w:val="454545"/>
          <w:kern w:val="0"/>
          <w:sz w:val="21"/>
          <w:szCs w:val="21"/>
          <w:shd w:val="clear" w:color="auto" w:fill="FFFFFF"/>
        </w:rPr>
        <w:t>所示。</w:t>
      </w:r>
    </w:p>
    <w:p w:rsidR="00157761" w:rsidRPr="00157761" w:rsidRDefault="00157761" w:rsidP="00157761">
      <w:pPr>
        <w:widowControl/>
        <w:shd w:val="clear" w:color="auto" w:fill="F8F8F8"/>
        <w:wordWrap w:val="0"/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] </w:t>
      </w:r>
      <w:hyperlink r:id="rId18" w:tooltip="view plain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157761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public static void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main(String[] 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 {  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Date date= </w:t>
      </w:r>
      <w:r w:rsidRPr="00157761">
        <w:rPr>
          <w:rFonts w:ascii="Consolas" w:eastAsia="Microsoft YaHei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new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Date();                                    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//b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的使用，月份簡稱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String 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String.format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(Locale.US,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英文月份簡稱：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tb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   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System.out.println(str);                                                                            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本地月份簡稱：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tb%n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//B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的使用，月份全稱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String.format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(Locale.US,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英文月份全稱：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tB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本地月份全稱：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tB%n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的使用，星期簡稱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String.format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(Locale.US,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英文星期的簡稱：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%ta"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的使用，星期全稱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本地星期的簡稱：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tA%n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//C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的使用，年前兩位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年的前兩位數字（不足兩位前面補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）：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tC%n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的使用，年後兩位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年的後兩位數字（不足兩位前面補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）：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ty%n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//j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的使用，一年的天數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一年中的天數（即年的第幾天）：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tj%n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//m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的使用，月份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兩位數字的月份（不足兩位前面補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）：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tm%n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//d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的使用，日（二位，不夠補零）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兩位數字的日（不足兩位前面補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）：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td%n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//e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的使用，日（一位不補零）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月份的日（前面不補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）：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te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,date);  </w:t>
      </w:r>
    </w:p>
    <w:p w:rsidR="00157761" w:rsidRPr="00157761" w:rsidRDefault="00157761" w:rsidP="001577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/>
          <w:color w:val="454545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  <w:shd w:val="clear" w:color="auto" w:fill="FFFFFF"/>
        </w:rPr>
        <w:t>輸出結果</w:t>
      </w:r>
    </w:p>
    <w:p w:rsidR="00157761" w:rsidRPr="00157761" w:rsidRDefault="00157761" w:rsidP="00157761">
      <w:pPr>
        <w:widowControl/>
        <w:shd w:val="clear" w:color="auto" w:fill="F8F8F8"/>
        <w:wordWrap w:val="0"/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] </w:t>
      </w:r>
      <w:hyperlink r:id="rId20" w:tooltip="view plain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157761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</w:p>
    <w:p w:rsidR="00157761" w:rsidRPr="00157761" w:rsidRDefault="00157761" w:rsidP="001577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英文月份簡稱：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Sep  </w:t>
      </w:r>
    </w:p>
    <w:p w:rsidR="00157761" w:rsidRPr="00157761" w:rsidRDefault="00157761" w:rsidP="001577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本地月份簡稱：九月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英文月份全稱：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September  </w:t>
      </w:r>
    </w:p>
    <w:p w:rsidR="00157761" w:rsidRPr="00157761" w:rsidRDefault="00157761" w:rsidP="001577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本地月份全稱：九月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英文星期的簡稱：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Mon  </w:t>
      </w:r>
    </w:p>
    <w:p w:rsidR="00157761" w:rsidRPr="00157761" w:rsidRDefault="00157761" w:rsidP="001577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本地星期的簡稱：星期一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年的前兩位數字（不足兩位前面補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）：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20  </w:t>
      </w:r>
    </w:p>
    <w:p w:rsidR="00157761" w:rsidRPr="00157761" w:rsidRDefault="00157761" w:rsidP="001577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年的後兩位數字（不足兩位前面補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）：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12  </w:t>
      </w:r>
    </w:p>
    <w:p w:rsidR="00157761" w:rsidRPr="00157761" w:rsidRDefault="00157761" w:rsidP="001577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一年中的天數（即年的第幾天）：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254  </w:t>
      </w:r>
    </w:p>
    <w:p w:rsidR="00157761" w:rsidRPr="00157761" w:rsidRDefault="00157761" w:rsidP="001577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兩位數字的月份（不足兩位前面補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）：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09  </w:t>
      </w:r>
    </w:p>
    <w:p w:rsidR="00157761" w:rsidRPr="00157761" w:rsidRDefault="00157761" w:rsidP="001577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兩位數字的日（不足兩位前面補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）：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10  </w:t>
      </w:r>
    </w:p>
    <w:p w:rsidR="00157761" w:rsidRPr="00157761" w:rsidRDefault="00157761" w:rsidP="001577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月份的日（前面不補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）：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10  </w:t>
      </w:r>
    </w:p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/>
          <w:color w:val="454545"/>
          <w:kern w:val="0"/>
          <w:szCs w:val="24"/>
        </w:rPr>
      </w:pPr>
      <w:r w:rsidRPr="00157761">
        <w:rPr>
          <w:rFonts w:ascii="Helvetica" w:eastAsia="Microsoft YaHei" w:hAnsi="Helvetica" w:cs="Helvetica"/>
          <w:color w:val="454545"/>
          <w:kern w:val="0"/>
          <w:sz w:val="21"/>
          <w:szCs w:val="21"/>
          <w:shd w:val="clear" w:color="auto" w:fill="FFFFFF"/>
        </w:rPr>
        <w:t>和日期格式轉換符相比，時間格式的</w:t>
      </w:r>
      <w:proofErr w:type="gramStart"/>
      <w:r w:rsidRPr="00157761">
        <w:rPr>
          <w:rFonts w:ascii="Helvetica" w:eastAsia="Microsoft YaHei" w:hAnsi="Helvetica" w:cs="Helvetica"/>
          <w:color w:val="454545"/>
          <w:kern w:val="0"/>
          <w:sz w:val="21"/>
          <w:szCs w:val="21"/>
          <w:shd w:val="clear" w:color="auto" w:fill="FFFFFF"/>
        </w:rPr>
        <w:t>轉換符要更</w:t>
      </w:r>
      <w:proofErr w:type="gramEnd"/>
      <w:r w:rsidRPr="00157761">
        <w:rPr>
          <w:rFonts w:ascii="Helvetica" w:eastAsia="Microsoft YaHei" w:hAnsi="Helvetica" w:cs="Helvetica"/>
          <w:color w:val="454545"/>
          <w:kern w:val="0"/>
          <w:sz w:val="21"/>
          <w:szCs w:val="21"/>
          <w:shd w:val="clear" w:color="auto" w:fill="FFFFFF"/>
        </w:rPr>
        <w:t>多、更精確。它可以將時間格式化成時、分、秒甚至時毫秒等單位。格式化時間</w:t>
      </w:r>
      <w:proofErr w:type="gramStart"/>
      <w:r w:rsidRPr="00157761">
        <w:rPr>
          <w:rFonts w:ascii="Helvetica" w:eastAsia="Microsoft YaHei" w:hAnsi="Helvetica" w:cs="Helvetica"/>
          <w:color w:val="454545"/>
          <w:kern w:val="0"/>
          <w:sz w:val="21"/>
          <w:szCs w:val="21"/>
          <w:shd w:val="clear" w:color="auto" w:fill="FFFFFF"/>
        </w:rPr>
        <w:t>字符串</w:t>
      </w:r>
      <w:proofErr w:type="gramEnd"/>
      <w:r w:rsidRPr="00157761">
        <w:rPr>
          <w:rFonts w:ascii="Helvetica" w:eastAsia="Microsoft YaHei" w:hAnsi="Helvetica" w:cs="Helvetica"/>
          <w:color w:val="454545"/>
          <w:kern w:val="0"/>
          <w:sz w:val="21"/>
          <w:szCs w:val="21"/>
          <w:shd w:val="clear" w:color="auto" w:fill="FFFFFF"/>
        </w:rPr>
        <w:t>的</w:t>
      </w:r>
      <w:proofErr w:type="gramStart"/>
      <w:r w:rsidRPr="00157761">
        <w:rPr>
          <w:rFonts w:ascii="Helvetica" w:eastAsia="Microsoft YaHei" w:hAnsi="Helvetica" w:cs="Helvetica"/>
          <w:color w:val="454545"/>
          <w:kern w:val="0"/>
          <w:sz w:val="21"/>
          <w:szCs w:val="21"/>
          <w:shd w:val="clear" w:color="auto" w:fill="FFFFFF"/>
        </w:rPr>
        <w:t>轉換符如圖</w:t>
      </w:r>
      <w:proofErr w:type="gramEnd"/>
      <w:r w:rsidRPr="00157761">
        <w:rPr>
          <w:rFonts w:ascii="Helvetica" w:eastAsia="Microsoft YaHei" w:hAnsi="Helvetica" w:cs="Helvetica"/>
          <w:color w:val="454545"/>
          <w:kern w:val="0"/>
          <w:sz w:val="21"/>
          <w:szCs w:val="21"/>
          <w:shd w:val="clear" w:color="auto" w:fill="FFFFFF"/>
        </w:rPr>
        <w:t>所示。</w:t>
      </w:r>
    </w:p>
    <w:tbl>
      <w:tblPr>
        <w:tblW w:w="112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323"/>
        <w:gridCol w:w="2180"/>
      </w:tblGrid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轉 換 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說 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示 例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2位數字24時制的小時（不足2位前面補0）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15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2位數字12時制的小時（不足2位前面補0）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03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2位數字24時制的小時（前面不補0）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15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2位數字12時制的小時（前面不補0）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3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2位數字的分鐘（不足2位前面補0）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03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2位數字的秒（不足2位前面補0）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09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3位數字的毫秒（不足3位前面補0）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015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9位數字的毫秒數（不足9位前面補0）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562000000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小寫字母的上午或下午標記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中：下午</w:t>
            </w:r>
          </w:p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英：pm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相對於GMT的RFC822時區的偏移量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+0800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時區縮寫</w:t>
            </w:r>
            <w:proofErr w:type="gramStart"/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字符串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CST</w:t>
            </w:r>
          </w:p>
        </w:tc>
      </w:tr>
    </w:tbl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/>
          <w:vanish/>
          <w:color w:val="454545"/>
          <w:kern w:val="0"/>
          <w:szCs w:val="24"/>
        </w:rPr>
      </w:pPr>
    </w:p>
    <w:tbl>
      <w:tblPr>
        <w:tblW w:w="112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7362"/>
        <w:gridCol w:w="3176"/>
      </w:tblGrid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1970-1-1 00:00:00 到現在所經過的秒數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1193468128</w:t>
            </w:r>
          </w:p>
        </w:tc>
      </w:tr>
      <w:tr w:rsidR="00157761" w:rsidRPr="00157761" w:rsidTr="001577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1970-1-1 00:00:00 到現在所經過的毫秒數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761" w:rsidRPr="00157761" w:rsidRDefault="00157761" w:rsidP="00157761">
            <w:pPr>
              <w:widowControl/>
              <w:spacing w:line="330" w:lineRule="atLeast"/>
              <w:rPr>
                <w:rFonts w:ascii="Microsoft YaHei" w:eastAsia="Microsoft YaHei" w:hAnsi="Microsoft YaHei" w:cs="新細明體"/>
                <w:color w:val="4F4F4F"/>
                <w:kern w:val="0"/>
                <w:sz w:val="21"/>
                <w:szCs w:val="21"/>
              </w:rPr>
            </w:pPr>
            <w:r w:rsidRPr="00157761">
              <w:rPr>
                <w:rFonts w:ascii="Microsoft YaHei" w:eastAsia="Microsoft YaHei" w:hAnsi="Microsoft YaHei" w:cs="新細明體" w:hint="eastAsia"/>
                <w:color w:val="4F4F4F"/>
                <w:kern w:val="0"/>
                <w:sz w:val="21"/>
                <w:szCs w:val="21"/>
              </w:rPr>
              <w:t>1193468128984</w:t>
            </w:r>
          </w:p>
        </w:tc>
      </w:tr>
    </w:tbl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 w:hint="eastAsia"/>
          <w:color w:val="454545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</w:rPr>
        <w:br/>
      </w: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  <w:shd w:val="clear" w:color="auto" w:fill="FFFFFF"/>
        </w:rPr>
        <w:t>測試代碼</w:t>
      </w:r>
    </w:p>
    <w:p w:rsidR="00157761" w:rsidRPr="00157761" w:rsidRDefault="00157761" w:rsidP="00157761">
      <w:pPr>
        <w:widowControl/>
        <w:shd w:val="clear" w:color="auto" w:fill="F8F8F8"/>
        <w:wordWrap w:val="0"/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] </w:t>
      </w:r>
      <w:hyperlink r:id="rId22" w:tooltip="view plain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3" w:tooltip="copy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157761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public static void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main(String[] 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 {  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Date 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date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  </w:t>
      </w:r>
      <w:r w:rsidRPr="00157761">
        <w:rPr>
          <w:rFonts w:ascii="Consolas" w:eastAsia="Microsoft YaHei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new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//H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位數字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時制的小時（不足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位前面補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:%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tH%n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//I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位數字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時制的小時（不足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位前面補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:%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tI%n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//k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位數字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時制的小時（前面不補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:%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tk%n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//l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位數字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時制的小時（前面不補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:%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tl%n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//M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位數字的分鐘（不足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位前面補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:%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tM%n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//S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位數字的秒（不足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位前面補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:%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tS%n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//L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"3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位數字的毫秒（不足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位前面補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:%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tL%n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//N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"9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位數字的毫秒數（不足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位前面補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:%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tN%n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String 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String.format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(Locale.US, 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小寫字母的上午或下午標記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英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)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tp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小寫字母的上午或下午標記（中）：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tp%n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相對於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GMT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的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RFC822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時區的偏移量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:%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tz%n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時區縮寫字符串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:%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tZ%n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//s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"1970-1-1 00:00:00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到現在所經過的秒數：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ts%n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//Q</w:t>
      </w:r>
      <w:r w:rsidRPr="00157761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的使用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"1970-1-1 00:00:00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到現在所經過的毫秒數：</w:t>
      </w:r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tQ%n</w:t>
      </w:r>
      <w:proofErr w:type="spellEnd"/>
      <w:r w:rsidRPr="00157761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, date);  </w:t>
      </w:r>
    </w:p>
    <w:p w:rsidR="00157761" w:rsidRPr="00157761" w:rsidRDefault="00157761" w:rsidP="001577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7761" w:rsidRPr="00157761" w:rsidRDefault="00157761" w:rsidP="00157761">
      <w:pPr>
        <w:widowControl/>
        <w:wordWrap w:val="0"/>
        <w:rPr>
          <w:rFonts w:ascii="Microsoft YaHei" w:eastAsia="Microsoft YaHei" w:hAnsi="Microsoft YaHei" w:cs="新細明體"/>
          <w:color w:val="454545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</w:rPr>
        <w:br/>
      </w:r>
      <w:r w:rsidRPr="00157761">
        <w:rPr>
          <w:rFonts w:ascii="Microsoft YaHei" w:eastAsia="Microsoft YaHei" w:hAnsi="Microsoft YaHei" w:cs="新細明體" w:hint="eastAsia"/>
          <w:color w:val="454545"/>
          <w:kern w:val="0"/>
          <w:szCs w:val="24"/>
          <w:shd w:val="clear" w:color="auto" w:fill="FFFFFF"/>
        </w:rPr>
        <w:t>輸出結果</w:t>
      </w:r>
    </w:p>
    <w:p w:rsidR="00157761" w:rsidRPr="00157761" w:rsidRDefault="00157761" w:rsidP="00157761">
      <w:pPr>
        <w:widowControl/>
        <w:shd w:val="clear" w:color="auto" w:fill="F8F8F8"/>
        <w:wordWrap w:val="0"/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157761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] </w:t>
      </w:r>
      <w:hyperlink r:id="rId24" w:tooltip="view plain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 w:rsidRPr="00157761">
          <w:rPr>
            <w:rFonts w:ascii="Verdana" w:eastAsia="Microsoft YaHei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157761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位數字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時制的小時（不足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位前面補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:11 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位數字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時制的小時（不足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位前面補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:11 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位數字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時制的小時（前面不補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:11 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位數字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時制的小時（前面不補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:11 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位數字的分鐘（不足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位前面補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:03 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位數字的秒（不足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位前面補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:52 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位數字的毫秒（不足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位前面補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:773 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9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位數字的毫秒數（不足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9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位前面補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:773000000 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小寫字母的上午或下午標記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英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am 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小寫字母的上午或下午標記（中）：上午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相對於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GMT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RFC822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時區的偏移量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:+0800 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時區縮寫</w:t>
      </w:r>
      <w:proofErr w:type="gramStart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字符串</w:t>
      </w:r>
      <w:proofErr w:type="gramEnd"/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:CST 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1970-1-1 00:00:00 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到現在所經過的秒數：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1347246232  </w:t>
      </w:r>
    </w:p>
    <w:p w:rsidR="00157761" w:rsidRPr="00157761" w:rsidRDefault="00157761" w:rsidP="001577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1970-1-1 00:00:00 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到現在所經過的毫秒數：</w:t>
      </w:r>
      <w:r w:rsidRPr="00157761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1347246232773  </w:t>
      </w:r>
    </w:p>
    <w:p w:rsidR="00157761" w:rsidRPr="00157761" w:rsidRDefault="00157761" w:rsidP="00157761">
      <w:pPr>
        <w:widowControl/>
        <w:shd w:val="clear" w:color="auto" w:fill="FFFFFF"/>
        <w:wordWrap w:val="0"/>
        <w:spacing w:line="390" w:lineRule="atLeast"/>
        <w:jc w:val="both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</w:p>
    <w:p w:rsidR="00157761" w:rsidRDefault="00157761" w:rsidP="00157761">
      <w:pPr>
        <w:pStyle w:val="1"/>
        <w:wordWrap w:val="0"/>
        <w:spacing w:before="0" w:beforeAutospacing="0" w:after="0" w:afterAutospacing="0" w:line="570" w:lineRule="atLeast"/>
        <w:rPr>
          <w:rFonts w:ascii="Microsoft YaHei" w:eastAsia="Microsoft YaHei" w:hAnsi="Microsoft YaHei"/>
          <w:color w:val="2C3033"/>
          <w:sz w:val="36"/>
          <w:szCs w:val="36"/>
        </w:rPr>
      </w:pPr>
      <w:proofErr w:type="spellStart"/>
      <w:r>
        <w:rPr>
          <w:rFonts w:ascii="Microsoft YaHei" w:eastAsia="Microsoft YaHei" w:hAnsi="Microsoft YaHei" w:hint="eastAsia"/>
          <w:color w:val="2C3033"/>
          <w:sz w:val="36"/>
          <w:szCs w:val="36"/>
        </w:rPr>
        <w:lastRenderedPageBreak/>
        <w:t>String.Format</w:t>
      </w:r>
      <w:proofErr w:type="spellEnd"/>
      <w:r>
        <w:rPr>
          <w:rFonts w:ascii="Microsoft YaHei" w:eastAsia="Microsoft YaHei" w:hAnsi="Microsoft YaHei" w:hint="eastAsia"/>
          <w:color w:val="2C3033"/>
          <w:sz w:val="36"/>
          <w:szCs w:val="36"/>
        </w:rPr>
        <w:t xml:space="preserve"> 大全</w:t>
      </w:r>
    </w:p>
    <w:p w:rsidR="009D277D" w:rsidRDefault="009D277D">
      <w:pPr>
        <w:rPr>
          <w:rFonts w:hint="eastAsia"/>
        </w:rPr>
      </w:pP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0、0的格式化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("{0:8D8}", 3)//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第一个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8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表示空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8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个位置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,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后一个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8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表示用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0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填写最多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8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位数据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1、格式化貨幣（跟系統的環境有關，中文系統默認格式化人民幣，英文系統格式化美元）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("{0:C}",0.2)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￥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0.20 </w:t>
      </w: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（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英文操作系统结果：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$0.20</w:t>
      </w: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）</w:t>
      </w:r>
      <w:proofErr w:type="gramEnd"/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默認格式化小數點後面保留兩位小數，如果需要保留一位或者更多，可以指定位數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"{0:C1}",23.15) 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結果為：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￥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23.2 （截取會自動四捨五入）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格式化多個Object實例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市场价：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{0:C}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，</w:t>
      </w: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优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惠</w:t>
      </w: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价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{1:C}"</w:t>
      </w: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,23.15,19.82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("{0:D3}",23); //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023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("{0:D2}",1223); //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1223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，</w:t>
      </w: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（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精度说明符指示结果字符串中所需的最少数字个数。）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3、用分號隔開的數字，並指定小數點後的位數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("{0:N}", 14200); 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14,200.00 </w:t>
      </w: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（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默认为小数点后面两位）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("{0:N3}", 14200.2458); 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14,200.246 </w:t>
      </w: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（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自动四舍五入）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4、格式化百分比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("{0:P}", 0.24583); 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24.58% </w:t>
      </w: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（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默认保留百分的两位小数）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("{0:P1}", 0.24583);//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24.6% </w:t>
      </w: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（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自动四舍五入）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5、零佔位符和數字佔位符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lastRenderedPageBreak/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("{0:0000.00}", 12394.039); 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12394.04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("{0:0000.00}", 194.039); 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0194.04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"{0:###.##}", 12394.039); 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12394.04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"{0:####.#}", 194.039); 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194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下面的這段說明比較難理解，多測試一下實際的應用就可以明白了。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b/>
          <w:bCs/>
          <w:color w:val="4F4F4F"/>
          <w:kern w:val="0"/>
          <w:szCs w:val="24"/>
        </w:rPr>
        <w:t>零佔位符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：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如果格式化的值在格式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字符串中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出現“0”的位置有一個數字，則此數字被複製到結果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字符串中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。小數點前最左邊的“0”的位置和小數點後最右邊的“0”的位置確定總在結果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字符串中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出現的數字範圍。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“00”說明符使得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值被舍入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到小數點前最近的數字，其中零位總被捨去。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數字佔位符：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如果格式化的值在格式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字符串中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出現“#”的位置有一個數字，則此數字被複製到結果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字符串中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。否則，結果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字符串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中的此位置不存儲任何值。 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請注意，如果“0”不是有效數字，此說明符永不顯示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“0”字符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，即使“0”是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字符串中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唯一的數字。如果“0”是所顯示的數字中的有效數字，則顯示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“0”字符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。 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“##”格式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字符串使得值被舍入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到小數點前最近的數字，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其中零總被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捨去。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PS：空格佔位符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("{0,-50}", </w:t>
      </w: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theObj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);//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格式化成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50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个字符，原字符左对齐，不足则补空格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("{0,50}", </w:t>
      </w: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theObj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);//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格式化成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50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个字符，原字符右对齐，不足则补空格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6、日期格式化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lastRenderedPageBreak/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("{0:d}",</w:t>
      </w: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System.DateTime.Now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);//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2009-3-20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（月份位置不是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03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）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("{0:D}",</w:t>
      </w: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System.DateTime.Now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);//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2009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年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3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月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20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日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("{0:f}",</w:t>
      </w: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System.DateTime.Now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);//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2009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年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3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月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20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日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15:37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("{0:F}",</w:t>
      </w: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System.DateTime.Now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);//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2009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年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3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月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20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日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15:37:52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("{0:g}",</w:t>
      </w: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System.DateTime.Now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);//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2009-3-20 15:38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("{0:G}",</w:t>
      </w: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System.DateTime.Now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);//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2009-3-20 15:39:27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("{0:m}",</w:t>
      </w: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System.DateTime.Now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);//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3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月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20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日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("{0:t}",</w:t>
      </w: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System.DateTime.Now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);//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15:41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("{0:T}",</w:t>
      </w:r>
      <w:proofErr w:type="spell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System.DateTime.Now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);// 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结果为：</w:t>
      </w: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15:41:50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proofErr w:type="spell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String.Format</w:t>
      </w:r>
      <w:proofErr w:type="spell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的多格式定義：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這裡所謂的多格式是指一個格式項中可以定義1~3個格式參數，每種格式參數用分號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（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；）隔開。帶2個和3個格式參數的格式項所對應的值必須是數值類型的，這樣才能判斷是否為負數、正數、零。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帶1個格式參數：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//以科學計數法的格式輸出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double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p1 = 1000000;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Response.Write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("{0:E2}", p1));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帶2個格式參數：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/ </w:t>
      </w:r>
      <w:r w:rsidRPr="00157761">
        <w:rPr>
          <w:rFonts w:ascii="Microsoft YaHei" w:eastAsia="Microsoft YaHei" w:hAnsi="Microsoft YaHei" w:cs="新細明體" w:hint="eastAsia"/>
          <w:i/>
          <w:iCs/>
          <w:color w:val="4F4F4F"/>
          <w:kern w:val="0"/>
          <w:szCs w:val="24"/>
        </w:rPr>
        <w:t>當格式項對應的值為非負數，則選擇第一種格式；值為負數則選第二種格式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 /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double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p1 = 10000;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double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p2 = -2420.50;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lastRenderedPageBreak/>
        <w:t>Response.Write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("{0:#,###0.00;#,###0.000;}&lt;BR&gt;", p1));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Response.Write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</w:t>
      </w:r>
      <w:proofErr w:type="spell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("{0:#,###0.00;#,###0.000;}", p2));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帶3個格式參數：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/*當格式項對應的值為正數則選擇第一張格式；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負數則為第二中格式；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值等於零則為第三種格式*/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1double p1 = 10000;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double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p2 = -2420.50;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double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p3 = 0.00;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Response.Write(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String.Format("{0:#,###0.00;#,###0.000;#,###0.0000}&lt;BR&gt;", p1));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Response.Write(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String.Format("{0:#,###0.00;#,###0.000;#,###0.0000}&lt;BR&gt;", p3));</w:t>
      </w:r>
    </w:p>
    <w:p w:rsidR="00157761" w:rsidRPr="00157761" w:rsidRDefault="00157761" w:rsidP="00157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Response.Write(</w:t>
      </w:r>
      <w:proofErr w:type="gramEnd"/>
      <w:r w:rsidRPr="00157761">
        <w:rPr>
          <w:rFonts w:ascii="Consolas" w:eastAsia="細明體" w:hAnsi="Consolas" w:cs="Consolas"/>
          <w:color w:val="000000"/>
          <w:kern w:val="0"/>
          <w:sz w:val="21"/>
          <w:szCs w:val="21"/>
          <w:shd w:val="clear" w:color="auto" w:fill="F6F8FA"/>
        </w:rPr>
        <w:t>String.Format("{0:#,###0.00;#,###0.000;#,###0.0000}", p2));</w:t>
      </w:r>
    </w:p>
    <w:p w:rsidR="009A2977" w:rsidRDefault="009A2977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hAnsi="Microsoft YaHei" w:cs="新細明體" w:hint="eastAsia"/>
          <w:color w:val="4F4F4F"/>
          <w:kern w:val="0"/>
          <w:szCs w:val="24"/>
        </w:rPr>
      </w:pP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補充：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{0:N2}中的N3,f3表示格式化之後數據的類型以及小數的位數。如：N2表示帶2個小數的數字；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與此類似：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N或者n表示數字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F或者f表示固定點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E或者e表示科學計數法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D或者d表示十進制數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lastRenderedPageBreak/>
        <w:t>X或者x表示十六進制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G或者g表示常規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C或者c表示貨幣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  <w:proofErr w:type="spell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String.Format</w:t>
      </w:r>
      <w:proofErr w:type="spell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和</w:t>
      </w:r>
      <w:proofErr w:type="spell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WriteLine</w:t>
      </w:r>
      <w:proofErr w:type="spell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 xml:space="preserve">遵守同樣的格式化規則。格式化的格式如下：”{ N [, M ][: </w:t>
      </w:r>
      <w:proofErr w:type="spell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formatString</w:t>
      </w:r>
      <w:proofErr w:type="spell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 xml:space="preserve"> ]}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”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 xml:space="preserve">, arg1, … </w:t>
      </w:r>
      <w:proofErr w:type="spell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argN</w:t>
      </w:r>
      <w:proofErr w:type="spell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，在這個格式中：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1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）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 xml:space="preserve"> N是從0開始的整數，表示要格式化的參數的個數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2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）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 xml:space="preserve"> M是一個可選的整數，表示格式化後的參數所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佔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的寬度，如果M是負數，那麼格式化後的值就是左對齊的，如果M是正數，那麼格式化後的值是右對齊的</w:t>
      </w:r>
    </w:p>
    <w:p w:rsidR="00157761" w:rsidRPr="00157761" w:rsidRDefault="00157761" w:rsidP="00157761">
      <w:pPr>
        <w:widowControl/>
        <w:shd w:val="clear" w:color="auto" w:fill="FFFFFF"/>
        <w:spacing w:after="240" w:line="390" w:lineRule="atLeast"/>
        <w:jc w:val="both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3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）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 xml:space="preserve"> </w:t>
      </w:r>
      <w:proofErr w:type="spell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formatString</w:t>
      </w:r>
      <w:proofErr w:type="spell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是另外一個可選的參數，表示格式代碼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字母含義 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C或c Currency貨幣格式 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D或d Decimal十進制格式（十進制整數，不要和.Net的Decimal數據類型混淆了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）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 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E或e Exponent指數格式 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F或f Fixed point固定精度格式 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G或g General常用格式 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N或n用逗號分割千位的數字，比如1234將會被變成1,234 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P或p Percentage百分符號格式 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R或r Round-trip圓整（只用於浮點數）保證一個數字被轉化成字符串以後可以再被轉回成同樣的數字 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>X或x Hex 16進制格式 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lastRenderedPageBreak/>
        <w:t xml:space="preserve">string </w:t>
      </w:r>
      <w:proofErr w:type="spell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str</w:t>
      </w:r>
      <w:proofErr w:type="spell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=</w:t>
      </w:r>
      <w:proofErr w:type="spell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string.Format</w:t>
      </w:r>
      <w:proofErr w:type="spell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(“{0,30:d}{1,10 :c}{2,6:c}{3,15:c}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”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,1234,12,1,10);的輸出是這樣的</w:t>
      </w:r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br/>
        <w:t xml:space="preserve">1234 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￥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 xml:space="preserve">12.00 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￥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 xml:space="preserve">1.00 </w:t>
      </w:r>
      <w:proofErr w:type="gramStart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￥</w:t>
      </w:r>
      <w:proofErr w:type="gramEnd"/>
      <w:r w:rsidRPr="00157761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10.00</w:t>
      </w:r>
    </w:p>
    <w:p w:rsidR="00157761" w:rsidRPr="00157761" w:rsidRDefault="00157761"/>
    <w:sectPr w:rsidR="00157761" w:rsidRPr="00157761" w:rsidSect="009A29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4251"/>
    <w:multiLevelType w:val="multilevel"/>
    <w:tmpl w:val="CFC42F5A"/>
    <w:lvl w:ilvl="0">
      <w:start w:val="1"/>
      <w:numFmt w:val="bullet"/>
      <w:lvlText w:val=""/>
      <w:lvlJc w:val="left"/>
      <w:pPr>
        <w:tabs>
          <w:tab w:val="num" w:pos="10567"/>
        </w:tabs>
        <w:ind w:left="105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287"/>
        </w:tabs>
        <w:ind w:left="112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007"/>
        </w:tabs>
        <w:ind w:left="120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727"/>
        </w:tabs>
        <w:ind w:left="127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3447"/>
        </w:tabs>
        <w:ind w:left="134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4167"/>
        </w:tabs>
        <w:ind w:left="141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887"/>
        </w:tabs>
        <w:ind w:left="148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607"/>
        </w:tabs>
        <w:ind w:left="156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6327"/>
        </w:tabs>
        <w:ind w:left="16327" w:hanging="360"/>
      </w:pPr>
      <w:rPr>
        <w:rFonts w:ascii="Wingdings" w:hAnsi="Wingdings" w:hint="default"/>
        <w:sz w:val="20"/>
      </w:rPr>
    </w:lvl>
  </w:abstractNum>
  <w:abstractNum w:abstractNumId="1">
    <w:nsid w:val="06CC7F96"/>
    <w:multiLevelType w:val="multilevel"/>
    <w:tmpl w:val="F4DC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943F0"/>
    <w:multiLevelType w:val="multilevel"/>
    <w:tmpl w:val="350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575C3D"/>
    <w:multiLevelType w:val="multilevel"/>
    <w:tmpl w:val="98DA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FB2FBA"/>
    <w:multiLevelType w:val="multilevel"/>
    <w:tmpl w:val="7DBE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203E42"/>
    <w:multiLevelType w:val="multilevel"/>
    <w:tmpl w:val="3D7C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E64C53"/>
    <w:multiLevelType w:val="multilevel"/>
    <w:tmpl w:val="AA94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A666F2"/>
    <w:multiLevelType w:val="multilevel"/>
    <w:tmpl w:val="3BE0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35704C"/>
    <w:multiLevelType w:val="multilevel"/>
    <w:tmpl w:val="E6D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5D2785"/>
    <w:multiLevelType w:val="multilevel"/>
    <w:tmpl w:val="C090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34496E"/>
    <w:multiLevelType w:val="multilevel"/>
    <w:tmpl w:val="987A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3A2B78"/>
    <w:multiLevelType w:val="multilevel"/>
    <w:tmpl w:val="8FE6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4C411A"/>
    <w:multiLevelType w:val="multilevel"/>
    <w:tmpl w:val="AB44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08397E"/>
    <w:multiLevelType w:val="multilevel"/>
    <w:tmpl w:val="BD5C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2B44A0"/>
    <w:multiLevelType w:val="multilevel"/>
    <w:tmpl w:val="D05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583BC7"/>
    <w:multiLevelType w:val="multilevel"/>
    <w:tmpl w:val="DD2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B34755"/>
    <w:multiLevelType w:val="multilevel"/>
    <w:tmpl w:val="A04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BE3A69"/>
    <w:multiLevelType w:val="multilevel"/>
    <w:tmpl w:val="06008FDC"/>
    <w:lvl w:ilvl="0">
      <w:start w:val="1"/>
      <w:numFmt w:val="bullet"/>
      <w:lvlText w:val=""/>
      <w:lvlJc w:val="left"/>
      <w:pPr>
        <w:tabs>
          <w:tab w:val="num" w:pos="10850"/>
        </w:tabs>
        <w:ind w:left="108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70"/>
        </w:tabs>
        <w:ind w:left="115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290"/>
        </w:tabs>
        <w:ind w:left="122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010"/>
        </w:tabs>
        <w:ind w:left="130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3730"/>
        </w:tabs>
        <w:ind w:left="137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4450"/>
        </w:tabs>
        <w:ind w:left="144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5170"/>
        </w:tabs>
        <w:ind w:left="151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890"/>
        </w:tabs>
        <w:ind w:left="158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6610"/>
        </w:tabs>
        <w:ind w:left="16610" w:hanging="360"/>
      </w:pPr>
      <w:rPr>
        <w:rFonts w:ascii="Wingdings" w:hAnsi="Wingdings" w:hint="default"/>
        <w:sz w:val="20"/>
      </w:rPr>
    </w:lvl>
  </w:abstractNum>
  <w:abstractNum w:abstractNumId="18">
    <w:nsid w:val="64607022"/>
    <w:multiLevelType w:val="multilevel"/>
    <w:tmpl w:val="44CA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B12F34"/>
    <w:multiLevelType w:val="multilevel"/>
    <w:tmpl w:val="50AE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1F001F"/>
    <w:multiLevelType w:val="multilevel"/>
    <w:tmpl w:val="B462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BA2C6C"/>
    <w:multiLevelType w:val="multilevel"/>
    <w:tmpl w:val="AB30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21A0B"/>
    <w:multiLevelType w:val="multilevel"/>
    <w:tmpl w:val="760E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E67222"/>
    <w:multiLevelType w:val="multilevel"/>
    <w:tmpl w:val="A192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D94533"/>
    <w:multiLevelType w:val="multilevel"/>
    <w:tmpl w:val="DBF4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23"/>
  </w:num>
  <w:num w:numId="4">
    <w:abstractNumId w:val="11"/>
  </w:num>
  <w:num w:numId="5">
    <w:abstractNumId w:val="5"/>
  </w:num>
  <w:num w:numId="6">
    <w:abstractNumId w:val="12"/>
  </w:num>
  <w:num w:numId="7">
    <w:abstractNumId w:val="3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4"/>
  </w:num>
  <w:num w:numId="13">
    <w:abstractNumId w:val="24"/>
  </w:num>
  <w:num w:numId="14">
    <w:abstractNumId w:val="14"/>
  </w:num>
  <w:num w:numId="15">
    <w:abstractNumId w:val="21"/>
  </w:num>
  <w:num w:numId="16">
    <w:abstractNumId w:val="13"/>
  </w:num>
  <w:num w:numId="17">
    <w:abstractNumId w:val="18"/>
  </w:num>
  <w:num w:numId="18">
    <w:abstractNumId w:val="19"/>
  </w:num>
  <w:num w:numId="19">
    <w:abstractNumId w:val="15"/>
  </w:num>
  <w:num w:numId="20">
    <w:abstractNumId w:val="9"/>
  </w:num>
  <w:num w:numId="21">
    <w:abstractNumId w:val="1"/>
  </w:num>
  <w:num w:numId="22">
    <w:abstractNumId w:val="20"/>
  </w:num>
  <w:num w:numId="23">
    <w:abstractNumId w:val="0"/>
  </w:num>
  <w:num w:numId="24">
    <w:abstractNumId w:val="2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C07"/>
    <w:rsid w:val="000B4FBF"/>
    <w:rsid w:val="00157761"/>
    <w:rsid w:val="00911C07"/>
    <w:rsid w:val="009A2977"/>
    <w:rsid w:val="009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577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776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57761"/>
  </w:style>
  <w:style w:type="character" w:customStyle="1" w:styleId="time">
    <w:name w:val="time"/>
    <w:basedOn w:val="a0"/>
    <w:rsid w:val="00157761"/>
  </w:style>
  <w:style w:type="character" w:styleId="a3">
    <w:name w:val="Hyperlink"/>
    <w:basedOn w:val="a0"/>
    <w:uiPriority w:val="99"/>
    <w:semiHidden/>
    <w:unhideWhenUsed/>
    <w:rsid w:val="001577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7761"/>
    <w:rPr>
      <w:color w:val="800080"/>
      <w:u w:val="single"/>
    </w:rPr>
  </w:style>
  <w:style w:type="character" w:customStyle="1" w:styleId="txt">
    <w:name w:val="txt"/>
    <w:basedOn w:val="a0"/>
    <w:rsid w:val="00157761"/>
  </w:style>
  <w:style w:type="paragraph" w:styleId="Web">
    <w:name w:val="Normal (Web)"/>
    <w:basedOn w:val="a"/>
    <w:uiPriority w:val="99"/>
    <w:unhideWhenUsed/>
    <w:rsid w:val="001577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157761"/>
    <w:rPr>
      <w:b/>
      <w:bCs/>
    </w:rPr>
  </w:style>
  <w:style w:type="character" w:customStyle="1" w:styleId="tracking-ad">
    <w:name w:val="tracking-ad"/>
    <w:basedOn w:val="a0"/>
    <w:rsid w:val="00157761"/>
  </w:style>
  <w:style w:type="character" w:customStyle="1" w:styleId="keyword">
    <w:name w:val="keyword"/>
    <w:basedOn w:val="a0"/>
    <w:rsid w:val="00157761"/>
  </w:style>
  <w:style w:type="character" w:customStyle="1" w:styleId="string">
    <w:name w:val="string"/>
    <w:basedOn w:val="a0"/>
    <w:rsid w:val="00157761"/>
  </w:style>
  <w:style w:type="character" w:customStyle="1" w:styleId="number">
    <w:name w:val="number"/>
    <w:basedOn w:val="a0"/>
    <w:rsid w:val="00157761"/>
  </w:style>
  <w:style w:type="character" w:customStyle="1" w:styleId="comment">
    <w:name w:val="comment"/>
    <w:basedOn w:val="a0"/>
    <w:rsid w:val="00157761"/>
  </w:style>
  <w:style w:type="paragraph" w:styleId="HTML">
    <w:name w:val="HTML Preformatted"/>
    <w:basedOn w:val="a"/>
    <w:link w:val="HTML0"/>
    <w:uiPriority w:val="99"/>
    <w:semiHidden/>
    <w:unhideWhenUsed/>
    <w:rsid w:val="00157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5776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57761"/>
    <w:rPr>
      <w:rFonts w:ascii="細明體" w:eastAsia="細明體" w:hAnsi="細明體" w:cs="細明體"/>
      <w:sz w:val="24"/>
      <w:szCs w:val="24"/>
    </w:rPr>
  </w:style>
  <w:style w:type="character" w:styleId="a6">
    <w:name w:val="Emphasis"/>
    <w:basedOn w:val="a0"/>
    <w:uiPriority w:val="20"/>
    <w:qFormat/>
    <w:rsid w:val="001577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577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776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57761"/>
  </w:style>
  <w:style w:type="character" w:customStyle="1" w:styleId="time">
    <w:name w:val="time"/>
    <w:basedOn w:val="a0"/>
    <w:rsid w:val="00157761"/>
  </w:style>
  <w:style w:type="character" w:styleId="a3">
    <w:name w:val="Hyperlink"/>
    <w:basedOn w:val="a0"/>
    <w:uiPriority w:val="99"/>
    <w:semiHidden/>
    <w:unhideWhenUsed/>
    <w:rsid w:val="001577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7761"/>
    <w:rPr>
      <w:color w:val="800080"/>
      <w:u w:val="single"/>
    </w:rPr>
  </w:style>
  <w:style w:type="character" w:customStyle="1" w:styleId="txt">
    <w:name w:val="txt"/>
    <w:basedOn w:val="a0"/>
    <w:rsid w:val="00157761"/>
  </w:style>
  <w:style w:type="paragraph" w:styleId="Web">
    <w:name w:val="Normal (Web)"/>
    <w:basedOn w:val="a"/>
    <w:uiPriority w:val="99"/>
    <w:unhideWhenUsed/>
    <w:rsid w:val="001577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157761"/>
    <w:rPr>
      <w:b/>
      <w:bCs/>
    </w:rPr>
  </w:style>
  <w:style w:type="character" w:customStyle="1" w:styleId="tracking-ad">
    <w:name w:val="tracking-ad"/>
    <w:basedOn w:val="a0"/>
    <w:rsid w:val="00157761"/>
  </w:style>
  <w:style w:type="character" w:customStyle="1" w:styleId="keyword">
    <w:name w:val="keyword"/>
    <w:basedOn w:val="a0"/>
    <w:rsid w:val="00157761"/>
  </w:style>
  <w:style w:type="character" w:customStyle="1" w:styleId="string">
    <w:name w:val="string"/>
    <w:basedOn w:val="a0"/>
    <w:rsid w:val="00157761"/>
  </w:style>
  <w:style w:type="character" w:customStyle="1" w:styleId="number">
    <w:name w:val="number"/>
    <w:basedOn w:val="a0"/>
    <w:rsid w:val="00157761"/>
  </w:style>
  <w:style w:type="character" w:customStyle="1" w:styleId="comment">
    <w:name w:val="comment"/>
    <w:basedOn w:val="a0"/>
    <w:rsid w:val="00157761"/>
  </w:style>
  <w:style w:type="paragraph" w:styleId="HTML">
    <w:name w:val="HTML Preformatted"/>
    <w:basedOn w:val="a"/>
    <w:link w:val="HTML0"/>
    <w:uiPriority w:val="99"/>
    <w:semiHidden/>
    <w:unhideWhenUsed/>
    <w:rsid w:val="00157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5776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57761"/>
    <w:rPr>
      <w:rFonts w:ascii="細明體" w:eastAsia="細明體" w:hAnsi="細明體" w:cs="細明體"/>
      <w:sz w:val="24"/>
      <w:szCs w:val="24"/>
    </w:rPr>
  </w:style>
  <w:style w:type="character" w:styleId="a6">
    <w:name w:val="Emphasis"/>
    <w:basedOn w:val="a0"/>
    <w:uiPriority w:val="20"/>
    <w:qFormat/>
    <w:rsid w:val="00157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4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842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75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66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2918489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83029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36339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5359002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3635535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48295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542245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3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432202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969605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7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onely_fireworks/article/details/7962171" TargetMode="External"/><Relationship Id="rId13" Type="http://schemas.openxmlformats.org/officeDocument/2006/relationships/hyperlink" Target="http://blog.csdn.net/lonely_fireworks/article/details/7962171" TargetMode="External"/><Relationship Id="rId18" Type="http://schemas.openxmlformats.org/officeDocument/2006/relationships/hyperlink" Target="http://blog.csdn.net/lonely_fireworks/article/details/7962171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blog.csdn.net/lonely_fireworks/article/details/7962171" TargetMode="External"/><Relationship Id="rId7" Type="http://schemas.openxmlformats.org/officeDocument/2006/relationships/hyperlink" Target="http://blog.csdn.net/lonely_fireworks/article/details/7962171" TargetMode="External"/><Relationship Id="rId12" Type="http://schemas.openxmlformats.org/officeDocument/2006/relationships/hyperlink" Target="http://blog.csdn.net/lonely_fireworks/article/details/7962171" TargetMode="External"/><Relationship Id="rId17" Type="http://schemas.openxmlformats.org/officeDocument/2006/relationships/hyperlink" Target="http://blog.csdn.net/lonely_fireworks/article/details/7962171" TargetMode="External"/><Relationship Id="rId25" Type="http://schemas.openxmlformats.org/officeDocument/2006/relationships/hyperlink" Target="http://blog.csdn.net/lonely_fireworks/article/details/796217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onely_fireworks/article/details/7962171" TargetMode="External"/><Relationship Id="rId20" Type="http://schemas.openxmlformats.org/officeDocument/2006/relationships/hyperlink" Target="http://blog.csdn.net/lonely_fireworks/article/details/79621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onely_fireworks/article/details/7962171" TargetMode="External"/><Relationship Id="rId11" Type="http://schemas.openxmlformats.org/officeDocument/2006/relationships/hyperlink" Target="http://blog.csdn.net/lonely_fireworks/article/details/7962171" TargetMode="External"/><Relationship Id="rId24" Type="http://schemas.openxmlformats.org/officeDocument/2006/relationships/hyperlink" Target="http://blog.csdn.net/lonely_fireworks/article/details/796217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onely_fireworks/article/details/7962171" TargetMode="External"/><Relationship Id="rId23" Type="http://schemas.openxmlformats.org/officeDocument/2006/relationships/hyperlink" Target="http://blog.csdn.net/lonely_fireworks/article/details/7962171" TargetMode="External"/><Relationship Id="rId10" Type="http://schemas.openxmlformats.org/officeDocument/2006/relationships/hyperlink" Target="http://blog.csdn.net/lonely_fireworks/article/details/7962171" TargetMode="External"/><Relationship Id="rId19" Type="http://schemas.openxmlformats.org/officeDocument/2006/relationships/hyperlink" Target="http://blog.csdn.net/lonely_fireworks/article/details/79621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onely_fireworks/article/details/7962171" TargetMode="External"/><Relationship Id="rId14" Type="http://schemas.openxmlformats.org/officeDocument/2006/relationships/hyperlink" Target="http://blog.csdn.net/lonely_fireworks/article/details/7962171" TargetMode="External"/><Relationship Id="rId22" Type="http://schemas.openxmlformats.org/officeDocument/2006/relationships/hyperlink" Target="http://blog.csdn.net/lonely_fireworks/article/details/796217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1911</Words>
  <Characters>10897</Characters>
  <Application>Microsoft Office Word</Application>
  <DocSecurity>0</DocSecurity>
  <Lines>90</Lines>
  <Paragraphs>25</Paragraphs>
  <ScaleCrop>false</ScaleCrop>
  <Company/>
  <LinksUpToDate>false</LinksUpToDate>
  <CharactersWithSpaces>12783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RDPC1021</dc:creator>
  <cp:keywords/>
  <dc:description/>
  <cp:lastModifiedBy>RDPC1021</cp:lastModifiedBy>
  <cp:revision>3</cp:revision>
  <dcterms:created xsi:type="dcterms:W3CDTF">2018-02-26T03:30:00Z</dcterms:created>
  <dcterms:modified xsi:type="dcterms:W3CDTF">2018-02-26T05:25:00Z</dcterms:modified>
</cp:coreProperties>
</file>