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ascii="宋体" w:hAnsi="宋体" w:eastAsia="宋体" w:cs="宋体"/>
          <w:sz w:val="18"/>
          <w:szCs w:val="18"/>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摘  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0" w:firstLineChars="0"/>
        <w:jc w:val="left"/>
        <w:textAlignment w:val="auto"/>
        <w:outlineLvl w:val="9"/>
        <w:rPr>
          <w:rFonts w:hint="eastAsia"/>
          <w:lang w:val="en-US" w:eastAsia="zh-CN"/>
        </w:rPr>
      </w:pPr>
      <w:r>
        <w:rPr>
          <w:rFonts w:hint="eastAsia"/>
          <w:lang w:val="en-US" w:eastAsia="zh-CN"/>
        </w:rPr>
        <w:t xml:space="preserve">  在当今的21世纪，机器人和无人机发展成为社会的宠儿。这样的发展趋势越来越明显，如使用无人机相机进行自拍视频，非常有趣，还不需要花费很多，成本很低。</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0" w:firstLineChars="0"/>
        <w:jc w:val="left"/>
        <w:textAlignment w:val="auto"/>
        <w:outlineLvl w:val="9"/>
        <w:rPr>
          <w:rFonts w:hint="eastAsia"/>
          <w:lang w:val="en-US" w:eastAsia="zh-CN"/>
        </w:rPr>
      </w:pPr>
      <w:r>
        <w:rPr>
          <w:rFonts w:hint="eastAsia"/>
          <w:lang w:val="en-US" w:eastAsia="zh-CN"/>
        </w:rPr>
        <w:t xml:space="preserve">  除了无人机以外，现在越来越多的土地机器人也开始“跟随领导”的功能，比如凯迪特雷克推出的电动高尔夫球车已经能够取代部分劳动力，因此可以看到追着你的机器人就在你身后。</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0" w:firstLineChars="0"/>
        <w:jc w:val="left"/>
        <w:textAlignment w:val="auto"/>
        <w:outlineLvl w:val="9"/>
        <w:rPr>
          <w:rFonts w:hint="eastAsia"/>
          <w:lang w:val="en-US" w:eastAsia="zh-CN"/>
        </w:rPr>
      </w:pPr>
      <w:r>
        <w:rPr>
          <w:rFonts w:hint="eastAsia"/>
          <w:lang w:val="en-US" w:eastAsia="zh-CN"/>
        </w:rPr>
        <w:t xml:space="preserve">  本文实现了基于ROS系统的移动跟随机器人，通过手动选择“显眼”的目标，它会随着目标的移动而移动。这个系统最重要的是跟随执行算法，内核相关滤波算法近年来更好的跟踪结果，成功移植到了ROS，实现了目标跟随功能。</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jc w:val="both"/>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ind w:left="0" w:leftChars="0" w:firstLine="0" w:firstLineChars="0"/>
        <w:jc w:val="center"/>
        <w:rPr>
          <w:rFonts w:hint="eastAsia" w:ascii="宋体" w:hAnsi="宋体" w:eastAsia="宋体" w:cs="宋体"/>
          <w:b/>
          <w:bCs/>
          <w:sz w:val="18"/>
          <w:szCs w:val="18"/>
          <w:lang w:val="en-US" w:eastAsia="zh-CN"/>
        </w:rPr>
      </w:pPr>
    </w:p>
    <w:p>
      <w:pPr>
        <w:ind w:left="0" w:leftChars="0" w:firstLine="0" w:firstLineChars="0"/>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Abstract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黑体" w:hAnsi="黑体" w:eastAsia="黑体" w:cs="黑体"/>
          <w:b/>
          <w:sz w:val="24"/>
          <w:szCs w:val="24"/>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Target tracking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40" w:right="1800" w:bottom="1440" w:left="1800" w:header="851" w:footer="992" w:gutter="0"/>
          <w:pgNumType w:fmt="upperRoman" w:start="2"/>
          <w:cols w:space="425" w:num="1"/>
          <w:docGrid w:type="lines" w:linePitch="312" w:charSpace="0"/>
        </w:sectPr>
      </w:pPr>
      <w:r>
        <w:rPr>
          <w:rFonts w:hint="eastAsia" w:ascii="Times New Roman" w:hAnsi="Times New Roman" w:cs="Times New Roman"/>
          <w:b w:val="0"/>
          <w:bCs w:val="0"/>
          <w:sz w:val="24"/>
          <w:szCs w:val="24"/>
          <w:lang w:val="en-US" w:eastAsia="zh-CN"/>
        </w:rPr>
        <w:t xml:space="preserve">       Robot Operating System</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Cs w:val="36"/>
          <w:lang w:val="en-US" w:eastAsia="zh-CN"/>
        </w:rPr>
      </w:pPr>
      <w:r>
        <w:rPr>
          <w:rFonts w:hint="eastAsia" w:ascii="黑体" w:hAnsi="黑体" w:eastAsia="黑体" w:cs="黑体"/>
          <w:szCs w:val="36"/>
          <w:lang w:val="en-US" w:eastAsia="zh-CN"/>
        </w:rPr>
        <w:t>摘 要</w:t>
      </w:r>
      <w:r>
        <w:rPr>
          <w:rFonts w:hint="eastAsia" w:ascii="Times New Roman" w:hAnsi="Times New Roman" w:eastAsia="黑体" w:cs="Times New Roman"/>
          <w:szCs w:val="24"/>
          <w:lang w:val="en-US" w:eastAsia="zh-CN"/>
        </w:rPr>
        <w:tab/>
      </w: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PAGEREF _Toc231393872 \h </w:instrText>
      </w:r>
      <w:r>
        <w:rPr>
          <w:rFonts w:hint="eastAsia" w:ascii="黑体" w:hAnsi="黑体" w:eastAsia="黑体" w:cs="黑体"/>
          <w:szCs w:val="36"/>
          <w:lang w:val="en-US" w:eastAsia="zh-CN"/>
        </w:rPr>
        <w:fldChar w:fldCharType="separate"/>
      </w:r>
      <w:r>
        <w:rPr>
          <w:rFonts w:hint="eastAsia" w:ascii="黑体" w:hAnsi="黑体" w:eastAsia="黑体" w:cs="黑体"/>
          <w:szCs w:val="36"/>
          <w:lang w:val="en-US" w:eastAsia="zh-CN"/>
        </w:rPr>
        <w:t>I</w:t>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Cs w:val="36"/>
          <w:lang w:val="en-US" w:eastAsia="zh-CN"/>
        </w:rPr>
      </w:pPr>
      <w:r>
        <w:rPr>
          <w:rFonts w:hint="eastAsia" w:ascii="黑体" w:hAnsi="黑体" w:eastAsia="黑体" w:cs="黑体"/>
          <w:szCs w:val="36"/>
          <w:lang w:val="en-US" w:eastAsia="zh-CN"/>
        </w:rPr>
        <w:t>Abstract</w:t>
      </w:r>
      <w:r>
        <w:rPr>
          <w:rFonts w:hint="eastAsia" w:ascii="Times New Roman" w:hAnsi="Times New Roman" w:eastAsia="黑体" w:cs="Times New Roman"/>
          <w:szCs w:val="24"/>
          <w:lang w:val="en-US" w:eastAsia="zh-CN"/>
        </w:rPr>
        <w:tab/>
      </w: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PAGEREF _Toc231393873 \h </w:instrText>
      </w:r>
      <w:r>
        <w:rPr>
          <w:rFonts w:hint="eastAsia" w:ascii="黑体" w:hAnsi="黑体" w:eastAsia="黑体" w:cs="黑体"/>
          <w:szCs w:val="36"/>
          <w:lang w:val="en-US" w:eastAsia="zh-CN"/>
        </w:rPr>
        <w:fldChar w:fldCharType="separate"/>
      </w:r>
      <w:r>
        <w:rPr>
          <w:rFonts w:hint="eastAsia" w:ascii="黑体" w:hAnsi="黑体" w:eastAsia="黑体" w:cs="黑体"/>
          <w:szCs w:val="36"/>
          <w:lang w:val="en-US" w:eastAsia="zh-CN"/>
        </w:rPr>
        <w:t>II</w:t>
      </w:r>
      <w:r>
        <w:rPr>
          <w:rFonts w:hint="eastAsia" w:ascii="黑体" w:hAnsi="黑体" w:eastAsia="黑体" w:cs="黑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_Toc6686 </w:instrText>
      </w:r>
      <w:r>
        <w:rPr>
          <w:rFonts w:hint="eastAsia" w:ascii="黑体" w:hAnsi="黑体" w:eastAsia="黑体" w:cs="黑体"/>
          <w:szCs w:val="36"/>
          <w:lang w:val="en-US" w:eastAsia="zh-CN"/>
        </w:rPr>
        <w:fldChar w:fldCharType="separate"/>
      </w:r>
      <w:r>
        <w:rPr>
          <w:rFonts w:hint="eastAsia"/>
        </w:rPr>
        <w:t>第1章</w:t>
      </w:r>
      <w:r>
        <w:rPr>
          <w:rFonts w:hint="eastAsia"/>
          <w:lang w:val="en-US" w:eastAsia="zh-CN"/>
        </w:rPr>
        <w:t xml:space="preserve">  </w:t>
      </w:r>
      <w:r>
        <w:rPr>
          <w:rFonts w:hint="eastAsia"/>
        </w:rPr>
        <w:t>绪</w:t>
      </w:r>
      <w:r>
        <w:rPr>
          <w:rFonts w:hint="eastAsia"/>
          <w:lang w:val="en-US" w:eastAsia="zh-CN"/>
        </w:rPr>
        <w:t xml:space="preserve"> </w:t>
      </w:r>
      <w:r>
        <w:rPr>
          <w:rFonts w:hint="eastAsia"/>
        </w:rPr>
        <w:t>论</w:t>
      </w:r>
      <w:r>
        <w:rPr>
          <w:rFonts w:hint="eastAsia" w:ascii="Times New Roman" w:hAnsi="Times New Roman" w:eastAsia="黑体" w:cs="Times New Roman"/>
          <w:kern w:val="2"/>
          <w:sz w:val="24"/>
          <w:szCs w:val="24"/>
          <w:lang w:val="en-US" w:eastAsia="zh-CN" w:bidi="ar-SA"/>
        </w:rPr>
        <w:tab/>
      </w:r>
      <w:r>
        <w:fldChar w:fldCharType="begin"/>
      </w:r>
      <w:r>
        <w:instrText xml:space="preserve"> PAGEREF _Toc6686 </w:instrText>
      </w:r>
      <w:r>
        <w:fldChar w:fldCharType="separate"/>
      </w:r>
      <w:r>
        <w:t>1</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_Toc1517 </w:instrText>
      </w:r>
      <w:r>
        <w:rPr>
          <w:rFonts w:hint="eastAsia" w:ascii="黑体" w:hAnsi="黑体" w:eastAsia="黑体" w:cs="黑体"/>
          <w:szCs w:val="36"/>
          <w:lang w:val="en-US" w:eastAsia="zh-CN"/>
        </w:rPr>
        <w:fldChar w:fldCharType="separate"/>
      </w:r>
      <w:r>
        <w:rPr>
          <w:rFonts w:hint="eastAsia"/>
          <w:lang w:val="en-US" w:eastAsia="zh-CN"/>
        </w:rPr>
        <w:t>1.1 引言</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_Toc1517 </w:instrText>
      </w:r>
      <w:r>
        <w:fldChar w:fldCharType="separate"/>
      </w:r>
      <w:r>
        <w:t>1</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_Toc10268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1.2 移动机器人发展史</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_Toc10268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_Toc23595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1.3 ROS（Robot Operating System）简介</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_Toc23595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_Toc19930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1.4 视觉目标跟踪技术</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_Toc19930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_Toc30247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1.5 本文主要研究内容</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_Toc30247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_Toc20580 </w:instrText>
      </w:r>
      <w:r>
        <w:rPr>
          <w:rFonts w:hint="eastAsia" w:ascii="黑体" w:hAnsi="黑体" w:eastAsia="黑体" w:cs="黑体"/>
          <w:szCs w:val="36"/>
          <w:lang w:val="en-US" w:eastAsia="zh-CN"/>
        </w:rPr>
        <w:fldChar w:fldCharType="separate"/>
      </w:r>
      <w:r>
        <w:rPr>
          <w:rFonts w:hint="eastAsia"/>
          <w:lang w:val="en-US" w:eastAsia="zh-CN"/>
        </w:rPr>
        <w:t>第2章  机器人硬件系统</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_Toc20580 </w:instrText>
      </w:r>
      <w:r>
        <w:fldChar w:fldCharType="separate"/>
      </w:r>
      <w:r>
        <w:t>3</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_Toc9903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2.1 整体框架</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_Toc9903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_Toc6520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2.2 M-robot机器人介绍</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_Toc6520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_Toc12811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2.2.1 主控制器</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_Toc12811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_Toc24509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2.2.2 电机驱动板介绍</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_Toc24509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_Toc20952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2.2.3 电源板介绍</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_Toc20952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_Toc9632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2.3 Kinect</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_Toc9632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_Toc27680 </w:instrText>
      </w:r>
      <w:r>
        <w:rPr>
          <w:rFonts w:hint="eastAsia" w:ascii="黑体" w:hAnsi="黑体" w:eastAsia="黑体" w:cs="黑体"/>
          <w:szCs w:val="36"/>
          <w:lang w:val="en-US" w:eastAsia="zh-CN"/>
        </w:rPr>
        <w:fldChar w:fldCharType="separate"/>
      </w:r>
      <w:r>
        <w:rPr>
          <w:rFonts w:hint="eastAsia" w:ascii="黑体" w:hAnsi="黑体" w:eastAsia="黑体" w:cs="黑体"/>
          <w:szCs w:val="36"/>
          <w:lang w:val="en-US" w:eastAsia="zh-CN"/>
        </w:rPr>
        <w:t xml:space="preserve">第三章 </w:t>
      </w:r>
      <w:r>
        <w:rPr>
          <w:rFonts w:hint="eastAsia" w:ascii="黑体" w:hAnsi="黑体" w:cs="黑体"/>
          <w:szCs w:val="36"/>
          <w:lang w:val="en-US" w:eastAsia="zh-CN"/>
        </w:rPr>
        <w:t xml:space="preserve"> </w:t>
      </w:r>
      <w:r>
        <w:rPr>
          <w:rFonts w:hint="eastAsia" w:ascii="黑体" w:hAnsi="黑体" w:eastAsia="黑体" w:cs="黑体"/>
          <w:szCs w:val="36"/>
          <w:lang w:val="en-US" w:eastAsia="zh-CN"/>
        </w:rPr>
        <w:t>ROS介绍</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_Toc27680 </w:instrText>
      </w:r>
      <w:r>
        <w:fldChar w:fldCharType="separate"/>
      </w:r>
      <w:r>
        <w:t>7</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_Toc16272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3.1 ROS概览</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_Toc16272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_Toc8476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3.2 ROS特点</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_Toc8476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_Toc24785 </w:instrText>
      </w:r>
      <w:r>
        <w:rPr>
          <w:rFonts w:hint="eastAsia" w:ascii="宋体" w:hAnsi="宋体" w:eastAsia="宋体" w:cs="宋体"/>
          <w:szCs w:val="36"/>
          <w:lang w:val="en-US" w:eastAsia="zh-CN"/>
        </w:rPr>
        <w:fldChar w:fldCharType="separate"/>
      </w:r>
      <w:r>
        <w:rPr>
          <w:rFonts w:hint="eastAsia" w:ascii="宋体" w:hAnsi="宋体" w:eastAsia="宋体" w:cs="宋体"/>
          <w:lang w:val="en-US" w:eastAsia="zh-CN"/>
        </w:rPr>
        <w:t>3.3 ROS总体框架</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_Toc24785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_Toc19673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3.3.1 计算图级</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_Toc19673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_Toc16059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3.3.2 文件系统级</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_Toc16059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_Toc24788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2.3.3 社区级</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_Toc24788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_Toc1595 </w:instrText>
      </w:r>
      <w:r>
        <w:rPr>
          <w:rFonts w:hint="eastAsia" w:ascii="黑体" w:hAnsi="黑体" w:eastAsia="黑体" w:cs="黑体"/>
          <w:szCs w:val="36"/>
          <w:lang w:val="en-US" w:eastAsia="zh-CN"/>
        </w:rPr>
        <w:fldChar w:fldCharType="separate"/>
      </w:r>
      <w:r>
        <w:rPr>
          <w:rFonts w:hint="eastAsia"/>
          <w:szCs w:val="36"/>
          <w:lang w:val="en-US" w:eastAsia="zh-CN"/>
        </w:rPr>
        <w:t>第4章  目标跟踪技术</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_Toc1595 </w:instrText>
      </w:r>
      <w:r>
        <w:fldChar w:fldCharType="separate"/>
      </w:r>
      <w:r>
        <w:t>15</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_Toc23077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4.1 视觉目标跟踪概述</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_Toc23077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_Toc7288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4.1.1 视觉跟踪介绍</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_Toc7288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_Toc15356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4.1.2 视觉目标跟踪分类</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_Toc15356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_Toc2021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4.2 核相关的视觉目标跟踪算法（KCF）</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_Toc2021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_Toc19198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4.2.1 算法描述</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_Toc19198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_Toc23204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4.2.2 线性回归</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_Toc23204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_Toc30860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4.2.3 循环偏移</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_Toc30860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_Toc28985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4.2.4 循环矩阵</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_Toc28985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_Toc9526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4.2.5 整合公式</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_Toc9526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_Toc12193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4.2.6 核技巧（Kernel trick）简要概述</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_Toc12193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_Toc23536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4.2.7 快速核回归</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_Toc23536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_Toc30784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4.2.8 快速检测目标</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_Toc30784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_Toc29635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4.2.9 快速计算核函数相关性</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_Toc29635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_Toc13141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4.2.10 多通道数据处理</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_Toc13141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_Toc13313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4.3 KCF算法实现</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_Toc13313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_Toc12995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4.3.1 视觉目标检测框架</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_Toc12995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_Toc14170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4.3.2 软件设计</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_Toc14170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_Toc23925 </w:instrText>
      </w:r>
      <w:r>
        <w:rPr>
          <w:rFonts w:hint="eastAsia" w:ascii="黑体" w:hAnsi="黑体" w:eastAsia="黑体" w:cs="黑体"/>
          <w:szCs w:val="36"/>
          <w:lang w:val="en-US" w:eastAsia="zh-CN"/>
        </w:rPr>
        <w:fldChar w:fldCharType="separate"/>
      </w:r>
      <w:r>
        <w:rPr>
          <w:rFonts w:hint="eastAsia"/>
          <w:szCs w:val="36"/>
          <w:lang w:val="en-US" w:eastAsia="zh-CN"/>
        </w:rPr>
        <w:t>第五章 系统实现</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_Toc23925 </w:instrText>
      </w:r>
      <w:r>
        <w:fldChar w:fldCharType="separate"/>
      </w:r>
      <w:r>
        <w:t>28</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_Toc27701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5.1 实际场景运行</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_Toc27701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_Toc9904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5.2 系统实验效果分析</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_Toc9904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_Toc17727 </w:instrText>
      </w:r>
      <w:r>
        <w:rPr>
          <w:rFonts w:hint="eastAsia" w:ascii="黑体" w:hAnsi="黑体" w:eastAsia="黑体" w:cs="黑体"/>
          <w:szCs w:val="36"/>
          <w:lang w:val="en-US" w:eastAsia="zh-CN"/>
        </w:rPr>
        <w:fldChar w:fldCharType="separate"/>
      </w:r>
      <w:r>
        <w:rPr>
          <w:rFonts w:hint="eastAsia"/>
          <w:lang w:val="en-US" w:eastAsia="zh-CN"/>
        </w:rPr>
        <w:t>结 论</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_Toc17727 </w:instrText>
      </w:r>
      <w:r>
        <w:fldChar w:fldCharType="separate"/>
      </w:r>
      <w:r>
        <w:t>31</w:t>
      </w:r>
      <w:r>
        <w:fldChar w:fldCharType="end"/>
      </w:r>
      <w:r>
        <w:rPr>
          <w:rFonts w:hint="eastAsia" w:ascii="黑体" w:hAnsi="黑体" w:eastAsia="黑体" w:cs="黑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_Toc14595 </w:instrText>
      </w:r>
      <w:r>
        <w:rPr>
          <w:rFonts w:hint="eastAsia" w:ascii="黑体" w:hAnsi="黑体" w:eastAsia="黑体" w:cs="黑体"/>
          <w:szCs w:val="36"/>
          <w:lang w:val="en-US" w:eastAsia="zh-CN"/>
        </w:rPr>
        <w:fldChar w:fldCharType="separate"/>
      </w:r>
      <w:r>
        <w:rPr>
          <w:rFonts w:hint="eastAsia"/>
          <w:szCs w:val="36"/>
        </w:rPr>
        <w:t>参考文献</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_Toc14595 </w:instrText>
      </w:r>
      <w:r>
        <w:fldChar w:fldCharType="separate"/>
      </w:r>
      <w:r>
        <w:t>32</w:t>
      </w:r>
      <w:r>
        <w:fldChar w:fldCharType="end"/>
      </w:r>
      <w:r>
        <w:rPr>
          <w:rFonts w:hint="eastAsia" w:ascii="黑体" w:hAnsi="黑体" w:eastAsia="黑体" w:cs="黑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_Toc786 </w:instrText>
      </w:r>
      <w:r>
        <w:rPr>
          <w:rFonts w:hint="eastAsia" w:ascii="黑体" w:hAnsi="黑体" w:eastAsia="黑体" w:cs="黑体"/>
          <w:szCs w:val="36"/>
          <w:lang w:val="en-US" w:eastAsia="zh-CN"/>
        </w:rPr>
        <w:fldChar w:fldCharType="separate"/>
      </w:r>
      <w:r>
        <w:rPr>
          <w:rFonts w:hint="eastAsia"/>
          <w:szCs w:val="36"/>
          <w:lang w:val="en-US" w:eastAsia="zh-CN"/>
        </w:rPr>
        <w:t>致 谢</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_Toc786 </w:instrText>
      </w:r>
      <w:r>
        <w:fldChar w:fldCharType="separate"/>
      </w:r>
      <w:r>
        <w:t>33</w:t>
      </w:r>
      <w:r>
        <w:fldChar w:fldCharType="end"/>
      </w:r>
      <w:r>
        <w:rPr>
          <w:rFonts w:hint="eastAsia" w:ascii="黑体" w:hAnsi="黑体" w:eastAsia="黑体" w:cs="黑体"/>
          <w:szCs w:val="36"/>
          <w:lang w:val="en-US" w:eastAsia="zh-CN"/>
        </w:rPr>
        <w:fldChar w:fldCharType="end"/>
      </w:r>
    </w:p>
    <w:p>
      <w:pPr>
        <w:jc w:val="both"/>
        <w:rPr>
          <w:rFonts w:hint="eastAsia" w:ascii="黑体" w:hAnsi="黑体" w:eastAsia="黑体" w:cs="黑体"/>
          <w:sz w:val="36"/>
          <w:szCs w:val="36"/>
          <w:lang w:val="en-US" w:eastAsia="zh-CN"/>
        </w:rPr>
        <w:sectPr>
          <w:footerReference r:id="rId6" w:type="default"/>
          <w:pgSz w:w="11906" w:h="16838"/>
          <w:pgMar w:top="1440" w:right="1800" w:bottom="1440" w:left="1800" w:header="851" w:footer="992" w:gutter="0"/>
          <w:pgNumType w:fmt="upperRoman"/>
          <w:cols w:space="425" w:num="1"/>
          <w:docGrid w:type="lines" w:linePitch="312" w:charSpace="0"/>
        </w:sectPr>
      </w:pPr>
      <w:r>
        <w:rPr>
          <w:rFonts w:hint="eastAsia" w:ascii="黑体" w:hAnsi="黑体" w:eastAsia="黑体" w:cs="黑体"/>
          <w:szCs w:val="36"/>
          <w:lang w:val="en-US" w:eastAsia="zh-CN"/>
        </w:rPr>
        <w:fldChar w:fldCharType="end"/>
      </w:r>
    </w:p>
    <w:p>
      <w:pPr>
        <w:pStyle w:val="2"/>
        <w:rPr>
          <w:rFonts w:hint="eastAsia"/>
          <w:sz w:val="10"/>
          <w:szCs w:val="10"/>
        </w:rPr>
      </w:pPr>
      <w:bookmarkStart w:id="0" w:name="_Toc105232036"/>
      <w:bookmarkStart w:id="1" w:name="_Toc105231578"/>
      <w:bookmarkStart w:id="2" w:name="_Toc420257699"/>
      <w:bookmarkStart w:id="3" w:name="_Toc420259081"/>
      <w:bookmarkStart w:id="4" w:name="_Toc326243507"/>
      <w:bookmarkStart w:id="5" w:name="_Toc6686"/>
      <w:bookmarkStart w:id="6" w:name="_Toc420258099"/>
    </w:p>
    <w:p>
      <w:pPr>
        <w:pStyle w:val="2"/>
        <w:rPr>
          <w:rFonts w:hint="eastAsia" w:ascii="宋体" w:hAnsi="宋体" w:eastAsia="宋体" w:cs="宋体"/>
          <w:szCs w:val="24"/>
          <w:lang w:val="en-US" w:eastAsia="zh-CN"/>
        </w:rPr>
      </w:pPr>
      <w:r>
        <w:rPr>
          <w:rFonts w:hint="eastAsia"/>
        </w:rPr>
        <w:t>第1章</w:t>
      </w:r>
      <w:bookmarkEnd w:id="0"/>
      <w:bookmarkEnd w:id="1"/>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2"/>
      <w:bookmarkEnd w:id="3"/>
      <w:bookmarkEnd w:id="4"/>
      <w:bookmarkEnd w:id="5"/>
      <w:bookmarkEnd w:id="6"/>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7" w:name="_Toc1517"/>
      <w:r>
        <w:rPr>
          <w:rFonts w:hint="eastAsia"/>
          <w:lang w:val="en-US" w:eastAsia="zh-CN"/>
        </w:rPr>
        <w:t>1.1 引言</w:t>
      </w:r>
      <w:bookmarkEnd w:id="7"/>
    </w:p>
    <w:p>
      <w:pPr>
        <w:rPr>
          <w:rFonts w:hint="eastAsia"/>
          <w:lang w:val="en-US" w:eastAsia="zh-CN"/>
        </w:rPr>
      </w:pPr>
      <w:r>
        <w:rPr>
          <w:rFonts w:hint="eastAsia"/>
          <w:lang w:val="en-US" w:eastAsia="zh-CN"/>
        </w:rPr>
        <w:t>二十一世纪是什么样的世纪？是VR世纪的世纪吗？也许，但我也相信二十一世纪是机器人的世纪。目前，中国已进入经济转型的拐点，需要更多的产业来支持中国经济的发展。在许多行业已经开始机换机，升级生产步伐。中国多部门发布了机器人行业规划。因此未来发展空间是非常巨大。从服务机器人手中，还要满足未来市场需求的增长，一是包括养老金，老年人，残疾人等基本生活需要。二是救灾等国家安全需要，机器人，如娱乐，儿童教育，家居智能应用。</w:t>
      </w:r>
    </w:p>
    <w:p>
      <w:pPr>
        <w:rPr>
          <w:rFonts w:hint="eastAsia"/>
          <w:lang w:val="en-US" w:eastAsia="zh-CN"/>
        </w:rPr>
      </w:pPr>
      <w:r>
        <w:rPr>
          <w:rFonts w:hint="eastAsia"/>
          <w:lang w:val="en-US" w:eastAsia="zh-CN"/>
        </w:rPr>
        <w:t>移动的机械是这个课题研究的重要成员。它需要有一个强大的“腿”，明亮的“眼睛”，聪明智能的“大脑”，实现这一切涉及到许多技术领域。</w:t>
      </w:r>
    </w:p>
    <w:p>
      <w:pPr>
        <w:rPr>
          <w:rFonts w:hint="eastAsia"/>
          <w:lang w:val="en-US" w:eastAsia="zh-CN"/>
        </w:rPr>
      </w:pPr>
      <w:r>
        <w:rPr>
          <w:rFonts w:hint="eastAsia"/>
          <w:lang w:val="en-US" w:eastAsia="zh-CN"/>
        </w:rPr>
        <w:t>在本文中，介绍了视觉目标跟踪技术，智能移动机器人系统可以通过使用Kinect相机在复杂的环境中运行。</w:t>
      </w:r>
    </w:p>
    <w:p>
      <w:pPr>
        <w:pStyle w:val="4"/>
        <w:ind w:left="0" w:leftChars="0" w:firstLine="0" w:firstLineChars="0"/>
        <w:rPr>
          <w:rFonts w:hint="eastAsia" w:ascii="黑体" w:hAnsi="黑体" w:eastAsia="黑体" w:cs="黑体"/>
          <w:sz w:val="30"/>
          <w:szCs w:val="30"/>
          <w:lang w:val="en-US" w:eastAsia="zh-CN"/>
        </w:rPr>
      </w:pPr>
      <w:bookmarkStart w:id="8" w:name="_Toc10268"/>
      <w:r>
        <w:rPr>
          <w:rFonts w:hint="eastAsia" w:ascii="黑体" w:hAnsi="黑体" w:eastAsia="黑体" w:cs="黑体"/>
          <w:sz w:val="30"/>
          <w:szCs w:val="30"/>
          <w:lang w:val="en-US" w:eastAsia="zh-CN"/>
        </w:rPr>
        <w:t>1.2 移动机器人发展史</w:t>
      </w:r>
      <w:bookmarkEnd w:id="8"/>
    </w:p>
    <w:p>
      <w:pPr>
        <w:rPr>
          <w:rFonts w:hint="eastAsia"/>
          <w:lang w:val="en-US" w:eastAsia="zh-CN"/>
        </w:rPr>
      </w:pPr>
      <w:r>
        <w:rPr>
          <w:rFonts w:hint="eastAsia"/>
          <w:lang w:val="en-US" w:eastAsia="zh-CN"/>
        </w:rPr>
        <w:t>到目前为止，在产业建造空间中，类人形的机械取得了很大的胜利。机器臂，机器手，焊接机械和机器人绘画组成了庞大的产业产出。然而，关于一切的胜利利用，会有一个一起的不足：没有跑动性。机械手安装在不变的地方，它的活动地方不大。相反，移动机器人那个移动到工厂的任何位置，最大化的做到了物尽其用。</w:t>
      </w:r>
    </w:p>
    <w:p>
      <w:pPr>
        <w:ind w:left="0" w:leftChars="0" w:firstLine="420" w:firstLineChars="0"/>
        <w:rPr>
          <w:rFonts w:hint="eastAsia"/>
          <w:lang w:val="en-US" w:eastAsia="zh-CN"/>
        </w:rPr>
      </w:pPr>
      <w:r>
        <w:rPr>
          <w:rFonts w:hint="eastAsia"/>
          <w:lang w:val="en-US" w:eastAsia="zh-CN"/>
        </w:rPr>
        <w:t>六十年代末，美国和前苏联都在月球探测中应用到了移动机器人。移动机器人发挥了重要的作用。地面人员可以操作机器人在月球表面工作，它们可以做到对月球的挖掘活动和其它的任务。在月球上的机器人，采集土壤和岩石样品。70年代，早稻田大学发明了一个是人形的双足步行机械。为顺应社会的发展，有非凡能力的机器人和水下机器人展开起来，在各级政府的支持下，中国机器人的也取得了很大进展。</w:t>
      </w:r>
    </w:p>
    <w:p>
      <w:pPr>
        <w:pStyle w:val="4"/>
        <w:ind w:left="0" w:leftChars="0" w:firstLine="0" w:firstLineChars="0"/>
        <w:rPr>
          <w:rFonts w:hint="eastAsia" w:ascii="黑体" w:hAnsi="黑体" w:eastAsia="黑体" w:cs="黑体"/>
          <w:b/>
          <w:kern w:val="2"/>
          <w:sz w:val="30"/>
          <w:szCs w:val="30"/>
          <w:lang w:val="en-US" w:eastAsia="zh-CN" w:bidi="ar-SA"/>
        </w:rPr>
      </w:pPr>
      <w:bookmarkStart w:id="9" w:name="_Toc23595"/>
      <w:r>
        <w:rPr>
          <w:rFonts w:hint="eastAsia" w:ascii="黑体" w:hAnsi="黑体" w:eastAsia="黑体" w:cs="黑体"/>
          <w:sz w:val="30"/>
          <w:szCs w:val="30"/>
          <w:lang w:val="en-US" w:eastAsia="zh-CN"/>
        </w:rPr>
        <w:t>1.3 ROS（Robot Operating System）简介</w:t>
      </w:r>
      <w:bookmarkEnd w:id="9"/>
    </w:p>
    <w:p>
      <w:pPr>
        <w:rPr>
          <w:rFonts w:hint="eastAsia"/>
          <w:lang w:val="en-US" w:eastAsia="zh-CN"/>
        </w:rPr>
      </w:pPr>
      <w:r>
        <w:rPr>
          <w:rFonts w:hint="eastAsia"/>
          <w:lang w:val="en-US" w:eastAsia="zh-CN"/>
        </w:rPr>
        <w:t>ROS是一个分布式系统，它的很重要的特色是拥有节点。每个节点可以单独看作是一个独立的单元，它可以从外部接收消息，也可以在外面发布他们的消息。服务是实现节点功能的典型方式，正在接收外部信息，并对消息做出完全响应。以下是经典的例子：加法运算服务节点，定时查询消息，一旦收到消息（两个数字）立即返回，添加结果（和节点数）是一个单独的处理单元，它将大大简化程序设计和代码，代码层中的每个节点似乎是一个独立的可执行文件，一个main（）函数的入口。</w:t>
      </w:r>
    </w:p>
    <w:p>
      <w:pPr>
        <w:rPr>
          <w:rFonts w:hint="eastAsia"/>
          <w:lang w:val="en-US" w:eastAsia="zh-CN"/>
        </w:rPr>
      </w:pPr>
      <w:r>
        <w:rPr>
          <w:rFonts w:hint="eastAsia"/>
          <w:lang w:val="en-US" w:eastAsia="zh-CN"/>
        </w:rPr>
        <w:t>另外，通过低层通信实现的通信机制，节点之间的通信类似于TCP，因此ROS上运行的相同计算平台上的节点不重要（不考虑运行能力），只要这些节点具有有效的通信通道，可以使相对计算平台透明化。这也是分布式系统的特征。一系列模拟，调试工具，如gazebo，rviz，rqt，更重要的是使用各种语言开发，如C ++，Python等。</w:t>
      </w:r>
    </w:p>
    <w:p>
      <w:pPr>
        <w:pStyle w:val="4"/>
        <w:ind w:left="0" w:leftChars="0" w:firstLine="0" w:firstLineChars="0"/>
        <w:rPr>
          <w:rFonts w:hint="eastAsia" w:ascii="黑体" w:hAnsi="黑体" w:eastAsia="黑体" w:cs="黑体"/>
          <w:b/>
          <w:kern w:val="2"/>
          <w:sz w:val="30"/>
          <w:szCs w:val="30"/>
          <w:lang w:val="en-US" w:eastAsia="zh-CN" w:bidi="ar-SA"/>
        </w:rPr>
      </w:pPr>
      <w:bookmarkStart w:id="10" w:name="_Toc19930"/>
      <w:r>
        <w:rPr>
          <w:rFonts w:hint="eastAsia" w:ascii="黑体" w:hAnsi="黑体" w:eastAsia="黑体" w:cs="黑体"/>
          <w:sz w:val="30"/>
          <w:szCs w:val="30"/>
          <w:lang w:val="en-US" w:eastAsia="zh-CN"/>
        </w:rPr>
        <w:t>1.4 视觉目标跟踪技术</w:t>
      </w:r>
      <w:bookmarkEnd w:id="10"/>
    </w:p>
    <w:p>
      <w:pPr>
        <w:rPr>
          <w:rFonts w:hint="eastAsia"/>
          <w:lang w:val="en-US" w:eastAsia="zh-CN"/>
        </w:rPr>
      </w:pPr>
      <w:r>
        <w:rPr>
          <w:rFonts w:hint="eastAsia"/>
          <w:lang w:val="en-US" w:eastAsia="zh-CN"/>
        </w:rPr>
        <w:t>在依据颜色信息的二维视频跟踪算法中。一般采取追踪目标或目标运动信息的办法。目标跟踪的本质实际上是模板匹配问题，此思路比较容易，咱们一定要追欧总物体存在的很好。那么在每一帧结束的时候，我们发现在整个形象中最相似，我们相信这是21世纪的目标，人们以概率来判断目标的匹配度的现代过滤方法，如常见的扩展卡尔曼滤波器，卡尔曼滤波器，粒子滤波器，相关滤波等技术。</w:t>
      </w:r>
    </w:p>
    <w:p>
      <w:pPr>
        <w:pStyle w:val="4"/>
        <w:ind w:left="0" w:leftChars="0" w:firstLine="0" w:firstLineChars="0"/>
        <w:rPr>
          <w:rFonts w:hint="eastAsia" w:ascii="Arial" w:hAnsi="Arial" w:eastAsia="黑体" w:cstheme="minorBidi"/>
          <w:b/>
          <w:kern w:val="2"/>
          <w:szCs w:val="24"/>
          <w:lang w:val="en-US" w:eastAsia="zh-CN" w:bidi="ar-SA"/>
        </w:rPr>
      </w:pPr>
      <w:bookmarkStart w:id="11" w:name="_Toc30247"/>
      <w:r>
        <w:rPr>
          <w:rFonts w:hint="eastAsia" w:ascii="黑体" w:hAnsi="黑体" w:eastAsia="黑体" w:cs="黑体"/>
          <w:sz w:val="30"/>
          <w:szCs w:val="30"/>
          <w:lang w:val="en-US" w:eastAsia="zh-CN"/>
        </w:rPr>
        <w:t>1.5 本文主要研究内容</w:t>
      </w:r>
      <w:bookmarkEnd w:id="11"/>
    </w:p>
    <w:p>
      <w:pPr>
        <w:rPr>
          <w:rFonts w:hint="eastAsia"/>
          <w:lang w:val="en-US" w:eastAsia="zh-CN"/>
        </w:rPr>
      </w:pPr>
      <w:r>
        <w:rPr>
          <w:rFonts w:hint="eastAsia"/>
          <w:lang w:val="en-US" w:eastAsia="zh-CN"/>
        </w:rPr>
        <w:t>在本文中，基于以下机器人的主要技术难点，研究了目标跟踪的相关知识。</w:t>
      </w:r>
    </w:p>
    <w:p>
      <w:pPr>
        <w:rPr>
          <w:rFonts w:hint="eastAsia"/>
          <w:lang w:val="en-US" w:eastAsia="zh-CN"/>
        </w:rPr>
      </w:pPr>
      <w:r>
        <w:rPr>
          <w:rFonts w:hint="eastAsia"/>
          <w:lang w:val="en-US" w:eastAsia="zh-CN"/>
        </w:rPr>
        <w:t>使用了叫做Kinect的深度摄像头。作为机器人采集信息的图像传感器。</w:t>
      </w:r>
    </w:p>
    <w:p>
      <w:pPr>
        <w:rPr>
          <w:rFonts w:hint="eastAsia"/>
          <w:lang w:val="en-US" w:eastAsia="zh-CN"/>
        </w:rPr>
      </w:pPr>
      <w:r>
        <w:rPr>
          <w:rFonts w:hint="eastAsia"/>
          <w:lang w:val="en-US" w:eastAsia="zh-CN"/>
        </w:rPr>
        <w:t>为了实现视觉目标跟踪，我们讨论了KCF算法，将KCF算法集成到ROS系统中，实现后续系统的设计。</w:t>
      </w:r>
    </w:p>
    <w:p>
      <w:pPr>
        <w:pStyle w:val="2"/>
        <w:rPr>
          <w:rFonts w:hint="eastAsia"/>
          <w:sz w:val="13"/>
          <w:szCs w:val="13"/>
          <w:lang w:val="en-US" w:eastAsia="zh-CN"/>
        </w:rPr>
      </w:pPr>
      <w:bookmarkStart w:id="12" w:name="_Toc20580"/>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pStyle w:val="2"/>
        <w:rPr>
          <w:rFonts w:hint="eastAsia"/>
          <w:lang w:val="en-US" w:eastAsia="zh-CN"/>
        </w:rPr>
      </w:pPr>
      <w:r>
        <w:rPr>
          <w:rFonts w:hint="eastAsia"/>
          <w:lang w:val="en-US" w:eastAsia="zh-CN"/>
        </w:rPr>
        <w:t>第2章  机器人硬件系统</w:t>
      </w:r>
      <w:bookmarkEnd w:id="12"/>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3" w:name="_Toc9903"/>
      <w:r>
        <w:rPr>
          <w:rFonts w:hint="eastAsia" w:ascii="黑体" w:hAnsi="黑体" w:eastAsia="黑体" w:cs="黑体"/>
          <w:sz w:val="30"/>
          <w:szCs w:val="30"/>
          <w:lang w:val="en-US" w:eastAsia="zh-CN"/>
        </w:rPr>
        <w:t>2.1 整体框架</w:t>
      </w:r>
      <w:bookmarkEnd w:id="13"/>
    </w:p>
    <w:p>
      <w:pPr>
        <w:rPr>
          <w:rFonts w:hint="eastAsia"/>
          <w:lang w:val="en-US" w:eastAsia="zh-CN"/>
        </w:rPr>
      </w:pPr>
      <w:r>
        <w:rPr>
          <w:rFonts w:hint="eastAsia"/>
          <w:lang w:val="en-US" w:eastAsia="zh-CN"/>
        </w:rPr>
        <w:t>为了实现目标跟踪和路径规划，我们使用Microsoft Corp Kinect作为移动机器人的“眼睛”，用于获取目标跟踪和位置信息。它是由M-robot机器人开发团队创造的机器人，是一个简单的移动机器人。</w:t>
      </w:r>
    </w:p>
    <w:p>
      <w:pPr>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9"/>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4" w:name="_Toc6520"/>
      <w:r>
        <w:rPr>
          <w:rFonts w:hint="eastAsia" w:ascii="黑体" w:hAnsi="黑体" w:eastAsia="黑体" w:cs="黑体"/>
          <w:sz w:val="30"/>
          <w:szCs w:val="30"/>
          <w:lang w:val="en-US" w:eastAsia="zh-CN"/>
        </w:rPr>
        <w:t>2.2 M-robot机器人介绍</w:t>
      </w:r>
      <w:bookmarkEnd w:id="1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w:t>
      </w:r>
      <w:r>
        <w:rPr>
          <w:rFonts w:hint="eastAsia" w:cs="Times New Roman"/>
          <w:sz w:val="24"/>
          <w:szCs w:val="24"/>
          <w:lang w:val="en-US" w:eastAsia="zh-CN"/>
        </w:rPr>
        <w:t>能够</w:t>
      </w:r>
      <w:r>
        <w:rPr>
          <w:rFonts w:hint="eastAsia" w:ascii="Times New Roman" w:hAnsi="Times New Roman" w:eastAsia="宋体" w:cs="Times New Roman"/>
          <w:sz w:val="24"/>
          <w:szCs w:val="24"/>
          <w:lang w:val="en-US" w:eastAsia="zh-CN"/>
        </w:rPr>
        <w:t>实现室内建立地图和导航</w:t>
      </w:r>
      <w:r>
        <w:rPr>
          <w:rFonts w:hint="eastAsia" w:cs="Times New Roman"/>
          <w:sz w:val="24"/>
          <w:szCs w:val="24"/>
          <w:lang w:val="en-US" w:eastAsia="zh-CN"/>
        </w:rPr>
        <w:t>。也</w:t>
      </w:r>
      <w:r>
        <w:rPr>
          <w:rFonts w:hint="eastAsia" w:ascii="Times New Roman" w:hAnsi="Times New Roman" w:eastAsia="宋体" w:cs="Times New Roman"/>
          <w:sz w:val="24"/>
          <w:szCs w:val="24"/>
          <w:lang w:val="en-US" w:eastAsia="zh-CN"/>
        </w:rPr>
        <w:t>能够作为ROS的学习平台</w:t>
      </w:r>
      <w:r>
        <w:rPr>
          <w:rFonts w:hint="eastAsia" w:cs="Times New Roman"/>
          <w:sz w:val="24"/>
          <w:szCs w:val="24"/>
          <w:lang w:val="en-US" w:eastAsia="zh-CN"/>
        </w:rPr>
        <w:t>。但无法达到消费品导航效果的稳定性</w:t>
      </w:r>
      <w:r>
        <w:rPr>
          <w:rFonts w:hint="eastAsia" w:ascii="Times New Roman" w:hAnsi="Times New Roman" w:eastAsia="宋体" w:cs="Times New Roman"/>
          <w:sz w:val="24"/>
          <w:szCs w:val="24"/>
          <w:lang w:val="en-US" w:eastAsia="zh-CN"/>
        </w:rPr>
        <w:t>，可以在开源算法的基础上继续优化</w:t>
      </w:r>
      <w:r>
        <w:rPr>
          <w:rFonts w:hint="eastAsia" w:cs="Times New Roman"/>
          <w:sz w:val="24"/>
          <w:szCs w:val="24"/>
          <w:lang w:val="en-US" w:eastAsia="zh-CN"/>
        </w:rPr>
        <w:t>。取得</w:t>
      </w:r>
      <w:r>
        <w:rPr>
          <w:rFonts w:hint="eastAsia" w:ascii="Times New Roman" w:hAnsi="Times New Roman" w:eastAsia="宋体" w:cs="Times New Roman"/>
          <w:sz w:val="24"/>
          <w:szCs w:val="24"/>
          <w:lang w:val="en-US" w:eastAsia="zh-CN"/>
        </w:rPr>
        <w:t>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（2）有</w:t>
      </w:r>
      <w:r>
        <w:rPr>
          <w:rFonts w:hint="eastAsia" w:cs="Times New Roman"/>
          <w:sz w:val="24"/>
          <w:szCs w:val="24"/>
          <w:lang w:val="en-US" w:eastAsia="zh-CN"/>
        </w:rPr>
        <w:t>各种</w:t>
      </w:r>
      <w:r>
        <w:rPr>
          <w:rFonts w:hint="eastAsia" w:ascii="Times New Roman" w:hAnsi="Times New Roman" w:eastAsia="宋体" w:cs="Times New Roman"/>
          <w:sz w:val="24"/>
          <w:szCs w:val="24"/>
          <w:lang w:val="en-US" w:eastAsia="zh-CN"/>
        </w:rPr>
        <w:t>接口：超声波</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舵机接口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UART接口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5" w:name="_Toc12811"/>
      <w:r>
        <w:rPr>
          <w:rFonts w:hint="eastAsia" w:ascii="黑体" w:hAnsi="黑体" w:eastAsia="黑体" w:cs="黑体"/>
          <w:sz w:val="28"/>
          <w:szCs w:val="28"/>
          <w:lang w:val="en-US" w:eastAsia="zh-CN"/>
        </w:rPr>
        <w:t>2.2.1 主控制器</w:t>
      </w:r>
      <w:bookmarkEnd w:id="15"/>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（5）板载的接口：有电源输入输出接口，USB，编码器，电机运动等的接口。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159885" cy="2499360"/>
            <wp:effectExtent l="0" t="0" r="12065" b="1524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0"/>
                    <a:stretch>
                      <a:fillRect/>
                    </a:stretch>
                  </pic:blipFill>
                  <pic:spPr>
                    <a:xfrm>
                      <a:off x="0" y="0"/>
                      <a:ext cx="415988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6" w:name="_Toc24509"/>
      <w:r>
        <w:rPr>
          <w:rFonts w:hint="eastAsia" w:ascii="黑体" w:hAnsi="黑体" w:eastAsia="黑体" w:cs="黑体"/>
          <w:sz w:val="28"/>
          <w:szCs w:val="28"/>
          <w:lang w:val="en-US" w:eastAsia="zh-CN"/>
        </w:rPr>
        <w:t>2.2.2 电机驱动板介绍</w:t>
      </w:r>
      <w:bookmarkEnd w:id="16"/>
    </w:p>
    <w:p>
      <w:pPr>
        <w:rPr>
          <w:rFonts w:hint="eastAsia"/>
          <w:lang w:val="en-US" w:eastAsia="zh-CN"/>
        </w:rPr>
      </w:pPr>
      <w:r>
        <w:rPr>
          <w:rFonts w:hint="eastAsia"/>
          <w:lang w:val="en-US" w:eastAsia="zh-CN"/>
        </w:rPr>
        <w:t>此款电机的运动控制板，能够当成直流电机驱动。它的理论电流100A。假如需要驱动大功率电机，必须加装散热器。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218940" cy="2369820"/>
            <wp:effectExtent l="0" t="0" r="10160" b="11430"/>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1"/>
                    <a:stretch>
                      <a:fillRect/>
                    </a:stretch>
                  </pic:blipFill>
                  <pic:spPr>
                    <a:xfrm>
                      <a:off x="0" y="0"/>
                      <a:ext cx="4218940" cy="2369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7" w:name="_Toc20952"/>
      <w:r>
        <w:rPr>
          <w:rFonts w:hint="eastAsia" w:ascii="黑体" w:hAnsi="黑体" w:eastAsia="黑体" w:cs="黑体"/>
          <w:sz w:val="28"/>
          <w:szCs w:val="28"/>
          <w:lang w:val="en-US" w:eastAsia="zh-CN"/>
        </w:rPr>
        <w:t>2.2.3 电源板介绍</w:t>
      </w:r>
      <w:bookmarkEnd w:id="17"/>
    </w:p>
    <w:p>
      <w:pPr>
        <w:rPr>
          <w:rFonts w:hint="eastAsia"/>
          <w:lang w:val="en-US" w:eastAsia="zh-CN"/>
        </w:rPr>
      </w:pPr>
      <w:r>
        <w:rPr>
          <w:rFonts w:hint="eastAsia"/>
          <w:lang w:val="en-US" w:eastAsia="zh-CN"/>
        </w:rPr>
        <w:t>电源板能够适应锂电池和蓄电池，板载资源有: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3375660" cy="2241550"/>
            <wp:effectExtent l="0" t="0" r="15240" b="6350"/>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2"/>
                    <a:stretch>
                      <a:fillRect/>
                    </a:stretch>
                  </pic:blipFill>
                  <pic:spPr>
                    <a:xfrm>
                      <a:off x="0" y="0"/>
                      <a:ext cx="3375660" cy="22415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18" w:name="_Toc9632"/>
      <w:r>
        <w:rPr>
          <w:rFonts w:hint="eastAsia" w:ascii="黑体" w:hAnsi="黑体" w:eastAsia="黑体" w:cs="黑体"/>
          <w:sz w:val="30"/>
          <w:szCs w:val="30"/>
          <w:lang w:val="en-US" w:eastAsia="zh-CN"/>
        </w:rPr>
        <w:t>2.3 Kinect</w:t>
      </w:r>
      <w:bookmarkEnd w:id="18"/>
    </w:p>
    <w:p>
      <w:pPr>
        <w:rPr>
          <w:rFonts w:hint="eastAsia"/>
          <w:lang w:val="en-US" w:eastAsia="zh-CN"/>
        </w:rPr>
      </w:pPr>
      <w:r>
        <w:rPr>
          <w:rFonts w:hint="eastAsia"/>
          <w:lang w:val="en-US" w:eastAsia="zh-CN"/>
        </w:rPr>
        <w:t>Kinect for Xbox 360，简称Kinect，由Microsoft开发，用于Xbox 360大型机外设。它能够不让游戏玩家或手持控制器在系统界面，或者是用语音命令或手势来操作Xbox360。2010年11月4日，在美国，这款149.Kinect在销售前60天销售了800万，目前已经有了ShenGuinness世界纪录，全球销量最快的消费电子产品。</w:t>
      </w:r>
    </w:p>
    <w:p>
      <w:pPr>
        <w:rPr>
          <w:rFonts w:hint="eastAsia" w:ascii="宋体" w:hAnsi="宋体" w:eastAsia="宋体" w:cs="宋体"/>
          <w:szCs w:val="24"/>
          <w:lang w:val="en-US" w:eastAsia="zh-CN"/>
        </w:rPr>
      </w:pPr>
      <w:r>
        <w:rPr>
          <w:rFonts w:hint="eastAsia"/>
          <w:lang w:val="en-US" w:eastAsia="zh-CN"/>
        </w:rPr>
        <w:t>2012年2月1日，微软正式发布了Windows系统Kinect版“Kinect for Windows”，即249美元。 2012年底，微软还将为用户教育版Kinect发行。</w:t>
      </w:r>
    </w:p>
    <w:p>
      <w:pPr>
        <w:pStyle w:val="5"/>
        <w:rPr>
          <w:rFonts w:hint="eastAsia" w:ascii="黑体" w:hAnsi="黑体" w:eastAsia="黑体" w:cs="黑体"/>
          <w:sz w:val="28"/>
          <w:szCs w:val="28"/>
          <w:lang w:val="en-US" w:eastAsia="zh-CN"/>
        </w:rPr>
      </w:pPr>
      <w:bookmarkStart w:id="19" w:name="_Toc6389"/>
      <w:r>
        <w:rPr>
          <w:rFonts w:hint="eastAsia" w:ascii="黑体" w:hAnsi="黑体" w:eastAsia="黑体" w:cs="黑体"/>
          <w:sz w:val="28"/>
          <w:szCs w:val="28"/>
          <w:lang w:val="en-US" w:eastAsia="zh-CN"/>
        </w:rPr>
        <w:t>2.3.1 kinect硬件介绍</w:t>
      </w:r>
      <w:bookmarkEnd w:id="19"/>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Kinect有三个镜头，中间镜头是RGB彩色相机，用于收集彩色图像。镜头的左右两侧</w:t>
      </w:r>
      <w:r>
        <w:rPr>
          <w:rFonts w:hint="eastAsia" w:cs="Times New Roman"/>
          <w:sz w:val="24"/>
          <w:szCs w:val="24"/>
          <w:lang w:val="en-US" w:eastAsia="zh-CN"/>
        </w:rPr>
        <w:t>有。</w:t>
      </w:r>
      <w:r>
        <w:rPr>
          <w:rFonts w:hint="eastAsia" w:ascii="Times New Roman" w:hAnsi="Times New Roman" w:eastAsia="宋体" w:cs="Times New Roman"/>
          <w:sz w:val="24"/>
          <w:szCs w:val="24"/>
          <w:lang w:val="en-US" w:eastAsia="zh-CN"/>
        </w:rPr>
        <w:t>红外发射器</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红外CMOS摄像机的深度传感器，</w:t>
      </w:r>
      <w:r>
        <w:rPr>
          <w:rFonts w:hint="eastAsia" w:cs="Times New Roman"/>
          <w:sz w:val="24"/>
          <w:szCs w:val="24"/>
          <w:lang w:val="en-US" w:eastAsia="zh-CN"/>
        </w:rPr>
        <w:t>用来采集</w:t>
      </w:r>
      <w:r>
        <w:rPr>
          <w:rFonts w:hint="eastAsia" w:ascii="Times New Roman" w:hAnsi="Times New Roman" w:eastAsia="宋体" w:cs="Times New Roman"/>
          <w:sz w:val="24"/>
          <w:szCs w:val="24"/>
          <w:lang w:val="en-US" w:eastAsia="zh-CN"/>
        </w:rPr>
        <w:t>数据</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最大支持1280 * 960分辨率彩色摄像头，红外摄像机支持640 * 480成像.Kiect搭配追求焦炭，电机将与移动底座一起旋转.Kinect还内置麦克风阵列，四路由迈克风同时</w:t>
      </w:r>
      <w:r>
        <w:rPr>
          <w:rFonts w:hint="eastAsia" w:cs="Times New Roman"/>
          <w:sz w:val="24"/>
          <w:szCs w:val="24"/>
          <w:lang w:val="en-US" w:eastAsia="zh-CN"/>
        </w:rPr>
        <w:t>对照去掉</w:t>
      </w:r>
      <w:r>
        <w:rPr>
          <w:rFonts w:hint="eastAsia" w:ascii="Times New Roman" w:hAnsi="Times New Roman" w:eastAsia="宋体" w:cs="Times New Roman"/>
          <w:sz w:val="24"/>
          <w:szCs w:val="24"/>
          <w:lang w:val="en-US" w:eastAsia="zh-CN"/>
        </w:rPr>
        <w:t>噪音，并</w:t>
      </w:r>
      <w:r>
        <w:rPr>
          <w:rFonts w:hint="eastAsia" w:cs="Times New Roman"/>
          <w:sz w:val="24"/>
          <w:szCs w:val="24"/>
          <w:lang w:val="en-US" w:eastAsia="zh-CN"/>
        </w:rPr>
        <w:t>可以用</w:t>
      </w:r>
      <w:r>
        <w:rPr>
          <w:rFonts w:hint="eastAsia" w:ascii="Times New Roman" w:hAnsi="Times New Roman" w:eastAsia="宋体" w:cs="Times New Roman"/>
          <w:sz w:val="24"/>
          <w:szCs w:val="24"/>
          <w:lang w:val="en-US" w:eastAsia="zh-CN"/>
        </w:rPr>
        <w:t>其获取语音</w:t>
      </w:r>
      <w:r>
        <w:rPr>
          <w:rFonts w:hint="eastAsia" w:cs="Times New Roman"/>
          <w:sz w:val="24"/>
          <w:szCs w:val="24"/>
          <w:lang w:val="en-US" w:eastAsia="zh-CN"/>
        </w:rPr>
        <w:t>辨认</w:t>
      </w:r>
      <w:r>
        <w:rPr>
          <w:rFonts w:hint="eastAsia" w:ascii="Times New Roman" w:hAnsi="Times New Roman" w:eastAsia="宋体" w:cs="Times New Roman"/>
          <w:sz w:val="24"/>
          <w:szCs w:val="24"/>
          <w:lang w:val="en-US" w:eastAsia="zh-CN"/>
        </w:rPr>
        <w:t>和声源</w:t>
      </w:r>
      <w:r>
        <w:rPr>
          <w:rFonts w:hint="eastAsia" w:cs="Times New Roman"/>
          <w:sz w:val="24"/>
          <w:szCs w:val="24"/>
          <w:lang w:val="en-US" w:eastAsia="zh-CN"/>
        </w:rPr>
        <w:t>确定位置。</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3"/>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宋体" w:hAnsi="宋体" w:eastAsia="宋体" w:cs="宋体"/>
          <w:sz w:val="11"/>
          <w:szCs w:val="11"/>
          <w:lang w:val="en-US" w:eastAsia="zh-CN"/>
        </w:rPr>
      </w:pPr>
      <w:bookmarkStart w:id="20" w:name="_Toc27680"/>
    </w:p>
    <w:p>
      <w:pPr>
        <w:pStyle w:val="2"/>
        <w:jc w:val="center"/>
        <w:rPr>
          <w:rFonts w:hint="eastAsia" w:ascii="Arial" w:hAnsi="Arial" w:eastAsia="黑体" w:cstheme="minorBidi"/>
          <w:b/>
          <w:kern w:val="2"/>
          <w:szCs w:val="24"/>
          <w:lang w:val="en-US" w:eastAsia="zh-CN" w:bidi="ar-SA"/>
        </w:rPr>
      </w:pPr>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0"/>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1" w:name="_Toc16272"/>
      <w:r>
        <w:rPr>
          <w:rFonts w:hint="eastAsia" w:ascii="黑体" w:hAnsi="黑体" w:eastAsia="黑体" w:cs="黑体"/>
          <w:sz w:val="30"/>
          <w:szCs w:val="30"/>
          <w:lang w:val="en-US" w:eastAsia="zh-CN"/>
        </w:rPr>
        <w:t>3.1 ROS概览</w:t>
      </w:r>
      <w:bookmarkEnd w:id="21"/>
    </w:p>
    <w:p>
      <w:pPr>
        <w:rPr>
          <w:rFonts w:hint="default" w:ascii="宋体" w:hAnsi="宋体" w:eastAsia="宋体" w:cs="宋体"/>
          <w:szCs w:val="24"/>
          <w:lang w:val="en-US" w:eastAsia="zh-CN"/>
        </w:rPr>
      </w:pPr>
      <w:r>
        <w:rPr>
          <w:rFonts w:hint="eastAsia"/>
          <w:lang w:val="en-US" w:eastAsia="zh-CN"/>
        </w:rPr>
        <w:t>伴着机器人领域的快速发展和复杂，可重复使用和模块化的要求是一个趋势。开放源码的机器人程序能够不错地满足需求。其中最有代表性当属近年来比较人们的ROS系统了。他受到了全球机器人爱好者的追捧，可以看做是机器人世界中的“安卓”操作系统。</w:t>
      </w:r>
    </w:p>
    <w:p>
      <w:pPr>
        <w:pStyle w:val="4"/>
        <w:ind w:left="0" w:leftChars="0" w:firstLine="0" w:firstLineChars="0"/>
        <w:rPr>
          <w:rFonts w:hint="eastAsia" w:ascii="黑体" w:hAnsi="黑体" w:eastAsia="黑体" w:cs="黑体"/>
          <w:b/>
          <w:kern w:val="2"/>
          <w:sz w:val="30"/>
          <w:szCs w:val="30"/>
          <w:lang w:val="en-US" w:eastAsia="zh-CN" w:bidi="ar-SA"/>
        </w:rPr>
      </w:pPr>
      <w:bookmarkStart w:id="22" w:name="_Toc8476"/>
      <w:r>
        <w:rPr>
          <w:rFonts w:hint="eastAsia" w:ascii="黑体" w:hAnsi="黑体" w:eastAsia="黑体" w:cs="黑体"/>
          <w:sz w:val="30"/>
          <w:szCs w:val="30"/>
          <w:lang w:val="en-US" w:eastAsia="zh-CN"/>
        </w:rPr>
        <w:t>3.2 ROS特点</w:t>
      </w:r>
      <w:bookmarkEnd w:id="22"/>
    </w:p>
    <w:p>
      <w:pPr>
        <w:rPr>
          <w:rFonts w:hint="eastAsia"/>
          <w:lang w:val="en-US" w:eastAsia="zh-CN"/>
        </w:rPr>
      </w:pPr>
      <w:r>
        <w:rPr>
          <w:rFonts w:hint="default"/>
          <w:lang w:val="en-US" w:eastAsia="zh-CN"/>
        </w:rPr>
        <w:t>ROS是</w:t>
      </w:r>
      <w:r>
        <w:rPr>
          <w:rFonts w:hint="eastAsia"/>
          <w:lang w:val="en-US" w:eastAsia="zh-CN"/>
        </w:rPr>
        <w:t>开放源码的分开来的系统</w:t>
      </w:r>
      <w:r>
        <w:rPr>
          <w:rFonts w:hint="default"/>
          <w:lang w:val="en-US" w:eastAsia="zh-CN"/>
        </w:rPr>
        <w:t>，</w:t>
      </w:r>
      <w:r>
        <w:rPr>
          <w:rFonts w:hint="eastAsia"/>
          <w:lang w:val="en-US" w:eastAsia="zh-CN"/>
        </w:rPr>
        <w:t>能够把它当做</w:t>
      </w:r>
      <w:r>
        <w:rPr>
          <w:rFonts w:hint="default"/>
          <w:lang w:val="en-US" w:eastAsia="zh-CN"/>
        </w:rPr>
        <w:t>机器人</w:t>
      </w:r>
      <w:r>
        <w:rPr>
          <w:rFonts w:hint="eastAsia"/>
          <w:lang w:val="en-US" w:eastAsia="zh-CN"/>
        </w:rPr>
        <w:t>的操作</w:t>
      </w:r>
      <w:r>
        <w:rPr>
          <w:rFonts w:hint="default"/>
          <w:lang w:val="en-US" w:eastAsia="zh-CN"/>
        </w:rPr>
        <w:t>系统</w:t>
      </w:r>
      <w:r>
        <w:rPr>
          <w:rFonts w:hint="eastAsia"/>
          <w:lang w:val="en-US" w:eastAsia="zh-CN"/>
        </w:rPr>
        <w:t>。它有很好的底层硬件封装</w:t>
      </w:r>
      <w:r>
        <w:rPr>
          <w:rFonts w:hint="default"/>
          <w:lang w:val="en-US" w:eastAsia="zh-CN"/>
        </w:rPr>
        <w:t>，</w:t>
      </w:r>
      <w:r>
        <w:rPr>
          <w:rFonts w:hint="eastAsia"/>
          <w:lang w:val="en-US" w:eastAsia="zh-CN"/>
        </w:rPr>
        <w:t>也有上层成熟的应用包。</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4"/>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ascii="宋体" w:hAnsi="宋体" w:eastAsia="宋体" w:cs="宋体"/>
          <w:kern w:val="2"/>
          <w:szCs w:val="24"/>
          <w:lang w:val="en-US" w:eastAsia="zh-CN" w:bidi="ar-SA"/>
        </w:rPr>
      </w:pPr>
      <w:r>
        <w:rPr>
          <w:rFonts w:hint="eastAsia"/>
          <w:lang w:val="en-US" w:eastAsia="zh-CN"/>
        </w:rPr>
        <w:t>ROS的一般特征能够总结为下面几条：</w:t>
      </w:r>
    </w:p>
    <w:p>
      <w:pPr>
        <w:rPr>
          <w:rFonts w:hint="eastAsia"/>
          <w:lang w:val="en-US" w:eastAsia="zh-CN"/>
        </w:rPr>
      </w:pPr>
      <w:r>
        <w:rPr>
          <w:rFonts w:hint="eastAsia"/>
          <w:lang w:val="en-US" w:eastAsia="zh-CN"/>
        </w:rPr>
        <w:t>（1）点对点设计</w:t>
      </w:r>
    </w:p>
    <w:p>
      <w:pPr>
        <w:rPr>
          <w:rFonts w:hint="eastAsia" w:ascii="宋体" w:hAnsi="宋体" w:eastAsia="宋体" w:cs="宋体"/>
          <w:kern w:val="2"/>
          <w:szCs w:val="24"/>
          <w:lang w:val="en-US" w:eastAsia="zh-CN" w:bidi="ar-SA"/>
        </w:rPr>
      </w:pPr>
      <w:r>
        <w:rPr>
          <w:rFonts w:hint="eastAsia"/>
          <w:lang w:val="en-US" w:eastAsia="zh-CN"/>
        </w:rPr>
        <w:t xml:space="preserve"> ROS系统由一系列进程组成，这些进程是点对点的设计。ROS点对点设计可以降低计算机的计算压力。</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5"/>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Cs w:val="24"/>
          <w:lang w:val="en-US" w:eastAsia="zh-CN" w:bidi="ar-SA"/>
        </w:rPr>
      </w:pPr>
      <w:r>
        <w:rPr>
          <w:rFonts w:hint="eastAsia"/>
          <w:lang w:val="en-US" w:eastAsia="zh-CN"/>
        </w:rPr>
        <w:t>在敲程序时，大部分程序员会比较喜欢某种程序语言。因此，开发者设计一个基于ROS框架的多语言支持的系统，如Python，C ++等。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5541645" cy="2144395"/>
            <wp:effectExtent l="0" t="0" r="1905" b="825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6"/>
                    <a:stretch>
                      <a:fillRect/>
                    </a:stretch>
                  </pic:blipFill>
                  <pic:spPr>
                    <a:xfrm>
                      <a:off x="0" y="0"/>
                      <a:ext cx="5541645" cy="2144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ascii="宋体" w:hAnsi="宋体" w:eastAsia="宋体" w:cs="宋体"/>
          <w:kern w:val="2"/>
          <w:szCs w:val="24"/>
          <w:lang w:val="en-US" w:eastAsia="zh-CN" w:bidi="ar-SA"/>
        </w:rPr>
      </w:pPr>
      <w:r>
        <w:rPr>
          <w:rFonts w:hint="eastAsia"/>
          <w:lang w:val="en-US" w:eastAsia="zh-CN"/>
        </w:rPr>
        <w:t>例如下面一个消息的接口定义：</w:t>
      </w:r>
      <w:r>
        <w:rPr>
          <w:rFonts w:hint="eastAsia" w:ascii="宋体" w:hAnsi="宋体" w:eastAsia="宋体" w:cs="宋体"/>
          <w:kern w:val="2"/>
          <w:szCs w:val="24"/>
          <w:lang w:val="en-US" w:eastAsia="zh-CN" w:bidi="ar-SA"/>
        </w:rPr>
        <w:t xml:space="preserve">  </w:t>
      </w:r>
    </w:p>
    <w:p>
      <w:pPr>
        <w:rPr>
          <w:rFonts w:hint="eastAsia" w:ascii="宋体" w:hAnsi="宋体" w:eastAsia="宋体" w:cs="宋体"/>
          <w:kern w:val="2"/>
          <w:szCs w:val="24"/>
          <w:lang w:val="en-US" w:eastAsia="zh-CN" w:bidi="ar-SA"/>
        </w:rPr>
      </w:pPr>
      <w:r>
        <w:rPr>
          <w:rFonts w:hint="eastAsia" w:ascii="宋体" w:hAnsi="宋体" w:eastAsia="宋体" w:cs="宋体"/>
          <w:kern w:val="2"/>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7"/>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ind w:left="0" w:leftChars="0" w:firstLine="0" w:firstLineChars="0"/>
        <w:rPr>
          <w:rFonts w:hint="eastAsia"/>
          <w:lang w:val="en-US" w:eastAsia="zh-CN"/>
        </w:rPr>
      </w:pPr>
      <w:r>
        <w:rPr>
          <w:rFonts w:hint="eastAsia"/>
          <w:lang w:val="en-US" w:eastAsia="zh-CN"/>
        </w:rPr>
        <w:t>最终结果是语言独立的消息处理，允许多种语言自由混合和匹配。</w:t>
      </w:r>
    </w:p>
    <w:p>
      <w:pPr>
        <w:ind w:left="0" w:leftChars="0" w:firstLine="0" w:firstLineChars="0"/>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ROS运用了很多现有的，成熟的开源的代码库。如OpenCV代码的运动控制和模拟算法。从OpenRAVE的代码的视觉方面。</w:t>
      </w:r>
    </w:p>
    <w:p>
      <w:pPr>
        <w:numPr>
          <w:ilvl w:val="0"/>
          <w:numId w:val="1"/>
        </w:numPr>
        <w:ind w:left="0" w:leftChars="0" w:firstLine="0" w:firstLineChars="0"/>
        <w:rPr>
          <w:rFonts w:hint="eastAsia"/>
          <w:lang w:val="en-US" w:eastAsia="zh-CN"/>
        </w:rPr>
      </w:pPr>
      <w:r>
        <w:rPr>
          <w:rFonts w:hint="eastAsia"/>
          <w:lang w:val="en-US" w:eastAsia="zh-CN"/>
        </w:rPr>
        <w:t>工具包丰富</w:t>
      </w:r>
    </w:p>
    <w:p>
      <w:pPr>
        <w:numPr>
          <w:ilvl w:val="0"/>
          <w:numId w:val="0"/>
        </w:numPr>
        <w:ind w:leftChars="0" w:firstLine="420" w:firstLineChars="0"/>
        <w:rPr>
          <w:rFonts w:hint="eastAsia"/>
          <w:lang w:val="en-US" w:eastAsia="zh-CN"/>
        </w:rPr>
      </w:pPr>
      <w:r>
        <w:rPr>
          <w:rFonts w:hint="eastAsia"/>
          <w:lang w:val="en-US" w:eastAsia="zh-CN"/>
        </w:rPr>
        <w:t>ROS包含了较多的适用程序包，能够辅助开发人员快速的开发项目。并且能够减少设计人员或者使用者的工作时间，增高工作的速率。</w:t>
      </w:r>
    </w:p>
    <w:p>
      <w:pPr>
        <w:numPr>
          <w:ilvl w:val="0"/>
          <w:numId w:val="0"/>
        </w:numPr>
        <w:ind w:leftChars="0"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544060" cy="3426460"/>
            <wp:effectExtent l="0" t="0" r="8890" b="254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8"/>
                    <a:stretch>
                      <a:fillRect/>
                    </a:stretch>
                  </pic:blipFill>
                  <pic:spPr>
                    <a:xfrm>
                      <a:off x="0" y="0"/>
                      <a:ext cx="4544060" cy="34264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ind w:left="0" w:leftChars="0" w:firstLine="0" w:firstLineChars="0"/>
        <w:rPr>
          <w:rFonts w:hint="eastAsia"/>
          <w:lang w:val="en-US" w:eastAsia="zh-CN"/>
        </w:rPr>
      </w:pPr>
      <w:r>
        <w:rPr>
          <w:rFonts w:hint="eastAsia"/>
          <w:lang w:val="en-US" w:eastAsia="zh-CN"/>
        </w:rPr>
        <w:t>（5）免费且开源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ROS的全部程序都可以在网上下载到，它是面向全球的开发者和爱好者。任何人，组织机构都可以免费的从网上下载到。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19"/>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pStyle w:val="4"/>
        <w:ind w:left="0" w:leftChars="0" w:firstLine="0" w:firstLineChars="0"/>
        <w:rPr>
          <w:rFonts w:hint="eastAsia"/>
          <w:lang w:val="en-US" w:eastAsia="zh-CN"/>
        </w:rPr>
      </w:pPr>
      <w:bookmarkStart w:id="23" w:name="_Toc24785"/>
      <w:r>
        <w:rPr>
          <w:rFonts w:hint="eastAsia"/>
          <w:lang w:val="en-US" w:eastAsia="zh-CN"/>
        </w:rPr>
        <w:t>3.3 ROS总体框架</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根据ROS代码库的维开发者，一般由两个部分组成：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（1）主要：由Willow Garage计划以及付出主要部分。和许多开发人员提供了一些基本工具，也为整个ROS程序提供了核心。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（2）社区：包括了全球开发者贡献的代码。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通常ROS从另一个视角观察，可以用三个层次来描述：计算机，文件系统级，社区级。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0"/>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4" w:name="_Toc19673"/>
      <w:r>
        <w:rPr>
          <w:rFonts w:hint="eastAsia" w:ascii="黑体" w:hAnsi="黑体" w:eastAsia="黑体" w:cs="黑体"/>
          <w:sz w:val="28"/>
          <w:szCs w:val="28"/>
          <w:lang w:val="en-US" w:eastAsia="zh-CN"/>
        </w:rPr>
        <w:t>3.3.1 计算图级</w:t>
      </w:r>
      <w:bookmarkEnd w:id="24"/>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计算图是网络上的ROS数据。当软件工作时，其都在做数据整理。 该层次主要包括节点节点，消息，主题，服务（service）等几个重要概念。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1"/>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节点是一些直接的算术任务过程。这里，节点能够叫“软件”。当运行更多图像时，咱们应用“节点”使依据ROS的系统。如果较多节点一起工作时，能够较容易地在端对端通信中绘制图表。</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节点通过消息进行通信。该音讯能够囊括很多嵌在一起的构造以及数组构造（和C语言的结构有点一样）。</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以公布/订阅形式播送的音讯。节点能够公布有关指定内容的音讯。用于涉及特定类型的订阅数据的主题的节点。也许存在节点公布或订阅一样的内容。因此，他们不知道对方的存在。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2"/>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尽管依据主题的公布/订阅类别是非常有效的沟通方法，然而它公布道路能够容易化一起沟通方法。要留意，和主要内容不一样，有且仅有位移节点能够是泊松服务的独一称号。</w:t>
      </w:r>
    </w:p>
    <w:p>
      <w:pPr>
        <w:rPr>
          <w:rFonts w:hint="eastAsia"/>
          <w:lang w:val="en-US" w:eastAsia="zh-CN"/>
        </w:rPr>
      </w:pPr>
      <w:r>
        <w:rPr>
          <w:rFonts w:hint="eastAsia"/>
          <w:lang w:val="en-US" w:eastAsia="zh-CN"/>
        </w:rPr>
        <w:t>ROS提供注册列表和其他计算表查找。没有控制器节点将不能找到对方，替换办事音讯或打电话。</w:t>
      </w:r>
    </w:p>
    <w:p>
      <w:pPr>
        <w:rPr>
          <w:rFonts w:hint="eastAsia" w:ascii="宋体" w:hAnsi="宋体" w:eastAsia="宋体" w:cs="宋体"/>
          <w:kern w:val="2"/>
          <w:szCs w:val="24"/>
          <w:lang w:val="en-US" w:eastAsia="zh-CN" w:bidi="ar-SA"/>
        </w:rPr>
      </w:pPr>
      <w:r>
        <w:rPr>
          <w:rFonts w:hint="eastAsia"/>
          <w:lang w:val="en-US" w:eastAsia="zh-CN"/>
        </w:rPr>
        <w:t>比如，用来管制节点订阅和公布音讯的结构如下：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3"/>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ascii="宋体" w:hAnsi="宋体" w:eastAsia="宋体" w:cs="宋体"/>
          <w:szCs w:val="24"/>
          <w:lang w:val="en-US" w:eastAsia="zh-CN"/>
        </w:rPr>
      </w:pPr>
      <w:r>
        <w:rPr>
          <w:rFonts w:hint="eastAsia"/>
          <w:lang w:val="en-US" w:eastAsia="zh-CN"/>
        </w:rPr>
        <w:t>每个点之间的衔接是直连的，控制的机器能够有信息。订阅主题将需要在出版物和主题之间建立连接，并将根据连接协议建立连接。</w:t>
      </w:r>
    </w:p>
    <w:p>
      <w:pPr>
        <w:pStyle w:val="5"/>
        <w:rPr>
          <w:rFonts w:hint="eastAsia" w:ascii="黑体" w:hAnsi="黑体" w:eastAsia="黑体" w:cs="黑体"/>
          <w:sz w:val="28"/>
          <w:szCs w:val="28"/>
          <w:lang w:val="en-US" w:eastAsia="zh-CN"/>
        </w:rPr>
      </w:pPr>
      <w:bookmarkStart w:id="25" w:name="_Toc16059"/>
      <w:r>
        <w:rPr>
          <w:rFonts w:hint="eastAsia" w:ascii="黑体" w:hAnsi="黑体" w:eastAsia="黑体" w:cs="黑体"/>
          <w:sz w:val="28"/>
          <w:szCs w:val="28"/>
          <w:lang w:val="en-US" w:eastAsia="zh-CN"/>
        </w:rPr>
        <w:t>3.3.2 文件系统级</w:t>
      </w:r>
      <w:bookmarkEnd w:id="25"/>
    </w:p>
    <w:p>
      <w:pPr>
        <w:rPr>
          <w:rFonts w:hint="eastAsia" w:ascii="宋体" w:hAnsi="宋体" w:eastAsia="宋体" w:cs="宋体"/>
          <w:kern w:val="2"/>
          <w:szCs w:val="24"/>
          <w:lang w:val="en-US" w:eastAsia="zh-CN" w:bidi="ar-SA"/>
        </w:rPr>
      </w:pPr>
      <w:r>
        <w:rPr>
          <w:rFonts w:hint="eastAsia"/>
          <w:lang w:val="en-US" w:eastAsia="zh-CN"/>
        </w:rPr>
        <w:t>ROS文件构造一类是指在固态盘上检查的ROS程序的组织。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4"/>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ROS中有许多节点，音讯，效劳，设备和程序文件，须要高效的构造来料理程序。 在ROS文件构造一类中，存在一些有用的概念：包，堆栈等。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5"/>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ascii="宋体" w:hAnsi="宋体" w:eastAsia="宋体" w:cs="宋体"/>
          <w:szCs w:val="24"/>
          <w:lang w:val="en-US" w:eastAsia="zh-CN"/>
        </w:rPr>
      </w:pPr>
      <w:r>
        <w:rPr>
          <w:rFonts w:hint="eastAsia" w:ascii="宋体" w:hAnsi="宋体" w:eastAsia="宋体" w:cs="宋体"/>
          <w:szCs w:val="24"/>
          <w:lang w:val="en-US" w:eastAsia="zh-CN"/>
        </w:rPr>
        <w:t>ROS软件包来组织。</w:t>
      </w:r>
      <w:r>
        <w:rPr>
          <w:rFonts w:hint="eastAsia" w:ascii="宋体" w:hAnsi="宋体" w:cs="宋体"/>
          <w:szCs w:val="24"/>
          <w:lang w:val="en-US" w:eastAsia="zh-CN"/>
        </w:rPr>
        <w:t>包括了</w:t>
      </w:r>
      <w:r>
        <w:rPr>
          <w:rFonts w:hint="eastAsia" w:ascii="宋体" w:hAnsi="宋体" w:eastAsia="宋体" w:cs="宋体"/>
          <w:szCs w:val="24"/>
          <w:lang w:val="en-US" w:eastAsia="zh-CN"/>
        </w:rPr>
        <w:t>节点，ROS</w:t>
      </w:r>
      <w:r>
        <w:rPr>
          <w:rFonts w:hint="eastAsia" w:ascii="宋体" w:hAnsi="宋体" w:cs="宋体"/>
          <w:szCs w:val="24"/>
          <w:lang w:val="en-US" w:eastAsia="zh-CN"/>
        </w:rPr>
        <w:t>运行依靠的</w:t>
      </w:r>
      <w:r>
        <w:rPr>
          <w:rFonts w:hint="eastAsia" w:ascii="宋体" w:hAnsi="宋体" w:eastAsia="宋体" w:cs="宋体"/>
          <w:szCs w:val="24"/>
          <w:lang w:val="en-US" w:eastAsia="zh-CN"/>
        </w:rPr>
        <w:t>库，</w:t>
      </w:r>
      <w:r>
        <w:rPr>
          <w:rFonts w:hint="eastAsia" w:ascii="宋体" w:hAnsi="宋体" w:cs="宋体"/>
          <w:szCs w:val="24"/>
          <w:lang w:val="en-US" w:eastAsia="zh-CN"/>
        </w:rPr>
        <w:t>适用的</w:t>
      </w:r>
      <w:r>
        <w:rPr>
          <w:rFonts w:hint="eastAsia" w:ascii="宋体" w:hAnsi="宋体" w:eastAsia="宋体" w:cs="宋体"/>
          <w:szCs w:val="24"/>
          <w:lang w:val="en-US" w:eastAsia="zh-CN"/>
        </w:rPr>
        <w:t>数据集</w:t>
      </w:r>
      <w:r>
        <w:rPr>
          <w:rFonts w:hint="eastAsia" w:ascii="宋体" w:hAnsi="宋体" w:cs="宋体"/>
          <w:szCs w:val="24"/>
          <w:lang w:val="en-US" w:eastAsia="zh-CN"/>
        </w:rPr>
        <w:t>合</w:t>
      </w:r>
      <w:r>
        <w:rPr>
          <w:rFonts w:hint="eastAsia" w:ascii="宋体" w:hAnsi="宋体" w:eastAsia="宋体" w:cs="宋体"/>
          <w:szCs w:val="24"/>
          <w:lang w:val="en-US" w:eastAsia="zh-CN"/>
        </w:rPr>
        <w:t>，</w:t>
      </w:r>
      <w:r>
        <w:rPr>
          <w:rFonts w:hint="eastAsia" w:ascii="宋体" w:hAnsi="宋体" w:cs="宋体"/>
          <w:szCs w:val="24"/>
          <w:lang w:val="en-US" w:eastAsia="zh-CN"/>
        </w:rPr>
        <w:t>需要设置的</w:t>
      </w:r>
      <w:r>
        <w:rPr>
          <w:rFonts w:hint="eastAsia" w:ascii="宋体" w:hAnsi="宋体" w:eastAsia="宋体" w:cs="宋体"/>
          <w:szCs w:val="24"/>
          <w:lang w:val="en-US" w:eastAsia="zh-CN"/>
        </w:rPr>
        <w:t>文件或任何</w:t>
      </w:r>
      <w:r>
        <w:rPr>
          <w:rFonts w:hint="eastAsia" w:ascii="宋体" w:hAnsi="宋体" w:cs="宋体"/>
          <w:szCs w:val="24"/>
          <w:lang w:val="en-US" w:eastAsia="zh-CN"/>
        </w:rPr>
        <w:t>其余</w:t>
      </w:r>
      <w:r>
        <w:rPr>
          <w:rFonts w:hint="eastAsia" w:ascii="宋体" w:hAnsi="宋体" w:eastAsia="宋体" w:cs="宋体"/>
          <w:szCs w:val="24"/>
          <w:lang w:val="en-US" w:eastAsia="zh-CN"/>
        </w:rPr>
        <w:t>软件包。逻辑</w:t>
      </w:r>
      <w:r>
        <w:rPr>
          <w:rFonts w:hint="eastAsia" w:ascii="宋体" w:hAnsi="宋体" w:cs="宋体"/>
          <w:szCs w:val="24"/>
          <w:lang w:val="en-US" w:eastAsia="zh-CN"/>
        </w:rPr>
        <w:t>构造</w:t>
      </w:r>
      <w:r>
        <w:rPr>
          <w:rFonts w:hint="eastAsia" w:ascii="宋体" w:hAnsi="宋体" w:eastAsia="宋体" w:cs="宋体"/>
          <w:szCs w:val="24"/>
          <w:lang w:val="en-US" w:eastAsia="zh-CN"/>
        </w:rPr>
        <w:t>是</w:t>
      </w:r>
      <w:r>
        <w:rPr>
          <w:rFonts w:hint="eastAsia" w:ascii="宋体" w:hAnsi="宋体" w:cs="宋体"/>
          <w:szCs w:val="24"/>
          <w:lang w:val="en-US" w:eastAsia="zh-CN"/>
        </w:rPr>
        <w:t>反复应用</w:t>
      </w:r>
      <w:r>
        <w:rPr>
          <w:rFonts w:hint="eastAsia" w:ascii="宋体" w:hAnsi="宋体" w:eastAsia="宋体" w:cs="宋体"/>
          <w:szCs w:val="24"/>
          <w:lang w:val="en-US" w:eastAsia="zh-CN"/>
        </w:rPr>
        <w:t>的</w:t>
      </w:r>
      <w:r>
        <w:rPr>
          <w:rFonts w:hint="eastAsia" w:ascii="宋体" w:hAnsi="宋体" w:cs="宋体"/>
          <w:szCs w:val="24"/>
          <w:lang w:val="en-US" w:eastAsia="zh-CN"/>
        </w:rPr>
        <w:t>目的</w:t>
      </w:r>
      <w:r>
        <w:rPr>
          <w:rFonts w:hint="eastAsia" w:ascii="宋体" w:hAnsi="宋体" w:eastAsia="宋体" w:cs="宋体"/>
          <w:szCs w:val="24"/>
          <w:lang w:val="en-US" w:eastAsia="zh-CN"/>
        </w:rPr>
        <w:t>，</w:t>
      </w:r>
      <w:r>
        <w:rPr>
          <w:rFonts w:hint="eastAsia" w:ascii="宋体" w:hAnsi="宋体" w:cs="宋体"/>
          <w:szCs w:val="24"/>
          <w:lang w:val="en-US" w:eastAsia="zh-CN"/>
        </w:rPr>
        <w:t>采用</w:t>
      </w:r>
      <w:r>
        <w:rPr>
          <w:rFonts w:hint="eastAsia" w:ascii="宋体" w:hAnsi="宋体" w:eastAsia="宋体" w:cs="宋体"/>
          <w:szCs w:val="24"/>
          <w:lang w:val="en-US" w:eastAsia="zh-CN"/>
        </w:rPr>
        <w:t>了易于用的软件来</w:t>
      </w:r>
      <w:r>
        <w:rPr>
          <w:rFonts w:hint="eastAsia" w:ascii="宋体" w:hAnsi="宋体" w:cs="宋体"/>
          <w:szCs w:val="24"/>
          <w:lang w:val="en-US" w:eastAsia="zh-CN"/>
        </w:rPr>
        <w:t>促成</w:t>
      </w:r>
      <w:r>
        <w:rPr>
          <w:rFonts w:hint="eastAsia" w:ascii="宋体" w:hAnsi="宋体" w:eastAsia="宋体" w:cs="宋体"/>
          <w:szCs w:val="24"/>
          <w:lang w:val="en-US" w:eastAsia="zh-CN"/>
        </w:rPr>
        <w:t>结构。</w:t>
      </w:r>
      <w:r>
        <w:rPr>
          <w:rFonts w:hint="eastAsia" w:ascii="宋体" w:hAnsi="宋体" w:cs="宋体"/>
          <w:szCs w:val="24"/>
          <w:lang w:val="en-US" w:eastAsia="zh-CN"/>
        </w:rPr>
        <w:t>通常</w:t>
      </w:r>
      <w:r>
        <w:rPr>
          <w:rFonts w:hint="eastAsia" w:ascii="宋体" w:hAnsi="宋体" w:eastAsia="宋体" w:cs="宋体"/>
          <w:szCs w:val="24"/>
          <w:lang w:val="en-US" w:eastAsia="zh-CN"/>
        </w:rPr>
        <w:t>来说，ROS包短</w:t>
      </w:r>
      <w:r>
        <w:rPr>
          <w:rFonts w:hint="eastAsia" w:ascii="宋体" w:hAnsi="宋体" w:cs="宋体"/>
          <w:szCs w:val="24"/>
          <w:lang w:val="en-US" w:eastAsia="zh-CN"/>
        </w:rPr>
        <w:t>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6"/>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堆是供给许多应用的包的集合，例如“导航堆栈”。与版本号相关联的堆栈，也是如何分发ROS软件的关键</w:t>
      </w:r>
    </w:p>
    <w:p>
      <w:pPr>
        <w:pStyle w:val="5"/>
        <w:rPr>
          <w:rFonts w:hint="eastAsia" w:ascii="黑体" w:hAnsi="黑体" w:eastAsia="黑体" w:cs="黑体"/>
          <w:sz w:val="28"/>
          <w:szCs w:val="28"/>
          <w:lang w:val="en-US" w:eastAsia="zh-CN"/>
        </w:rPr>
      </w:pPr>
      <w:bookmarkStart w:id="26" w:name="_Toc24788"/>
      <w:r>
        <w:rPr>
          <w:rFonts w:hint="eastAsia" w:ascii="黑体" w:hAnsi="黑体" w:eastAsia="黑体" w:cs="黑体"/>
          <w:sz w:val="28"/>
          <w:szCs w:val="28"/>
          <w:lang w:val="en-US" w:eastAsia="zh-CN"/>
        </w:rPr>
        <w:t>2.3.3 社区级</w:t>
      </w:r>
      <w:bookmarkEnd w:id="26"/>
    </w:p>
    <w:p>
      <w:pPr>
        <w:rPr>
          <w:rFonts w:hint="eastAsia"/>
          <w:lang w:val="en-US" w:eastAsia="zh-CN"/>
        </w:rPr>
      </w:pPr>
      <w:r>
        <w:rPr>
          <w:rFonts w:hint="eastAsia"/>
          <w:lang w:val="en-US" w:eastAsia="zh-CN"/>
        </w:rPr>
        <w:t>ROS的社区档次概念。表现为网络上的代码开释的一种模式。结构如下图所示：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7"/>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cstheme="minorBidi"/>
          <w:b/>
          <w:kern w:val="44"/>
          <w:sz w:val="44"/>
          <w:szCs w:val="24"/>
          <w:lang w:val="en-US" w:eastAsia="zh-CN" w:bidi="ar-SA"/>
        </w:rPr>
      </w:pPr>
      <w:r>
        <w:rPr>
          <w:rFonts w:hint="eastAsia"/>
          <w:lang w:val="en-US" w:eastAsia="zh-CN"/>
        </w:rPr>
        <w:t>代码库的组合在一起，也那个分开。 从文件系统设计层面到社区层面的协作，可以自主开发和实施工作。 因为这类分开化的构造，使得ROS得到了的极速的进步，尤其是数据包的增多。</w:t>
      </w:r>
    </w:p>
    <w:p>
      <w:pPr>
        <w:pStyle w:val="2"/>
        <w:numPr>
          <w:ilvl w:val="0"/>
          <w:numId w:val="0"/>
        </w:numPr>
        <w:jc w:val="center"/>
        <w:rPr>
          <w:rFonts w:hint="eastAsia"/>
          <w:sz w:val="11"/>
          <w:szCs w:val="11"/>
          <w:lang w:val="en-US" w:eastAsia="zh-CN"/>
        </w:rPr>
      </w:pPr>
      <w:bookmarkStart w:id="27" w:name="_Toc1595"/>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ind w:left="0" w:leftChars="0" w:firstLine="0" w:firstLineChars="0"/>
        <w:rPr>
          <w:rFonts w:hint="eastAsia"/>
          <w:sz w:val="11"/>
          <w:szCs w:val="11"/>
          <w:lang w:val="en-US" w:eastAsia="zh-CN"/>
        </w:rPr>
      </w:pPr>
    </w:p>
    <w:p>
      <w:pPr>
        <w:ind w:left="0" w:leftChars="0" w:firstLine="0" w:firstLineChars="0"/>
        <w:rPr>
          <w:rFonts w:hint="eastAsia"/>
          <w:sz w:val="11"/>
          <w:szCs w:val="11"/>
          <w:lang w:val="en-US" w:eastAsia="zh-CN"/>
        </w:rPr>
      </w:pPr>
    </w:p>
    <w:p>
      <w:pPr>
        <w:pStyle w:val="2"/>
        <w:numPr>
          <w:ilvl w:val="0"/>
          <w:numId w:val="0"/>
        </w:numPr>
        <w:jc w:val="center"/>
        <w:rPr>
          <w:rFonts w:hint="eastAsia"/>
          <w:lang w:val="en-US" w:eastAsia="zh-CN"/>
        </w:rPr>
      </w:pPr>
      <w:r>
        <w:rPr>
          <w:rFonts w:hint="eastAsia"/>
          <w:sz w:val="36"/>
          <w:szCs w:val="36"/>
          <w:lang w:val="en-US" w:eastAsia="zh-CN"/>
        </w:rPr>
        <w:t>第4章  目标跟踪技术</w:t>
      </w:r>
      <w:bookmarkEnd w:id="2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8" w:name="_Toc23077"/>
      <w:r>
        <w:rPr>
          <w:rFonts w:hint="eastAsia" w:ascii="黑体" w:hAnsi="黑体" w:eastAsia="黑体" w:cs="黑体"/>
          <w:sz w:val="30"/>
          <w:szCs w:val="30"/>
          <w:lang w:val="en-US" w:eastAsia="zh-CN"/>
        </w:rPr>
        <w:t>4.1 视觉目标跟踪概述</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29" w:name="_Toc7288"/>
      <w:r>
        <w:rPr>
          <w:rStyle w:val="18"/>
          <w:rFonts w:hint="eastAsia" w:ascii="黑体" w:hAnsi="黑体" w:eastAsia="黑体" w:cs="黑体"/>
          <w:sz w:val="28"/>
          <w:szCs w:val="28"/>
          <w:lang w:val="en-US" w:eastAsia="zh-CN"/>
        </w:rPr>
        <w:t>4.1.1 视觉跟踪介绍</w:t>
      </w:r>
    </w:p>
    <w:bookmarkEnd w:id="29"/>
    <w:p>
      <w:pPr>
        <w:rPr>
          <w:rFonts w:hint="eastAsia"/>
          <w:lang w:val="en-US" w:eastAsia="zh-CN"/>
        </w:rPr>
      </w:pPr>
      <w:r>
        <w:rPr>
          <w:rFonts w:hint="eastAsia"/>
          <w:lang w:val="en-US" w:eastAsia="zh-CN"/>
        </w:rPr>
        <w:t>这里是单个的目的追踪。首帧为手选的框框。在现实中是检测结果，而后追踪算法在以后帧中与当前帧比较。</w:t>
      </w:r>
    </w:p>
    <w:p>
      <w:pPr>
        <w:rPr>
          <w:rFonts w:hint="eastAsia" w:ascii="宋体" w:hAnsi="宋体" w:eastAsia="宋体" w:cs="宋体"/>
          <w:szCs w:val="24"/>
          <w:lang w:val="en-US" w:eastAsia="zh-CN"/>
        </w:rPr>
      </w:pPr>
      <w:r>
        <w:rPr>
          <w:rFonts w:hint="eastAsia"/>
          <w:lang w:val="en-US" w:eastAsia="zh-CN"/>
        </w:rPr>
        <w:t>通常，目标跟踪面临几个主要困难：外观变化，照明变更，极速动作和动作不清，后面景色相似等：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8"/>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图4.1 相似干扰</w:t>
      </w:r>
    </w:p>
    <w:p>
      <w:pPr>
        <w:ind w:left="0" w:leftChars="0" w:firstLine="0" w:firstLineChars="0"/>
        <w:rPr>
          <w:rFonts w:hint="eastAsia" w:ascii="宋体" w:hAnsi="宋体" w:eastAsia="宋体" w:cs="宋体"/>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9"/>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正是因为这些状况，模板跟踪变得艰难，所以要建立健全的跟踪系统，主要考虑的是：鲁棒性，适应性和实时性。</w:t>
      </w:r>
    </w:p>
    <w:p>
      <w:pPr>
        <w:rPr>
          <w:rFonts w:hint="eastAsia"/>
          <w:lang w:val="en-US" w:eastAsia="zh-CN"/>
        </w:rPr>
      </w:pPr>
      <w:r>
        <w:rPr>
          <w:rFonts w:hint="eastAsia"/>
          <w:lang w:val="en-US" w:eastAsia="zh-CN"/>
        </w:rPr>
        <w:t>目标追踪程序一般具有下面过程：</w:t>
      </w:r>
    </w:p>
    <w:p>
      <w:pPr>
        <w:rPr>
          <w:rFonts w:hint="eastAsia"/>
          <w:lang w:val="en-US" w:eastAsia="zh-CN"/>
        </w:rPr>
      </w:pPr>
      <w:r>
        <w:rPr>
          <w:rFonts w:hint="eastAsia"/>
          <w:lang w:val="en-US" w:eastAsia="zh-CN"/>
        </w:rPr>
        <w:t>（1）获得跟踪目标的适当描述</w:t>
      </w:r>
    </w:p>
    <w:p>
      <w:pPr>
        <w:rPr>
          <w:rFonts w:hint="eastAsia"/>
          <w:lang w:val="en-US" w:eastAsia="zh-CN"/>
        </w:rPr>
      </w:pPr>
      <w:r>
        <w:rPr>
          <w:rFonts w:hint="eastAsia"/>
          <w:lang w:val="en-US" w:eastAsia="zh-CN"/>
        </w:rPr>
        <w:t>（2）包含具体的上下文信息</w:t>
      </w:r>
    </w:p>
    <w:p>
      <w:pPr>
        <w:rPr>
          <w:rFonts w:hint="eastAsia"/>
          <w:lang w:val="en-US" w:eastAsia="zh-CN"/>
        </w:rPr>
      </w:pPr>
      <w:r>
        <w:rPr>
          <w:rFonts w:hint="eastAsia"/>
          <w:lang w:val="en-US" w:eastAsia="zh-CN"/>
        </w:rPr>
        <w:t>（3）能够自己改变的特征算子。囊括了梯田，色彩，条纹等特征。通常，大部分视觉追踪目的将包含几个步骤，如视频流输入，外观特征表达，周边信息融合和模式的改变。</w:t>
      </w:r>
    </w:p>
    <w:p>
      <w:pPr>
        <w:pStyle w:val="5"/>
        <w:rPr>
          <w:rFonts w:hint="eastAsia" w:ascii="黑体" w:hAnsi="黑体" w:eastAsia="黑体" w:cs="黑体"/>
          <w:sz w:val="28"/>
          <w:szCs w:val="28"/>
          <w:lang w:val="en-US" w:eastAsia="zh-CN"/>
        </w:rPr>
      </w:pPr>
      <w:bookmarkStart w:id="30" w:name="_Toc15356"/>
      <w:r>
        <w:rPr>
          <w:rFonts w:hint="eastAsia" w:ascii="黑体" w:hAnsi="黑体" w:eastAsia="黑体" w:cs="黑体"/>
          <w:sz w:val="28"/>
          <w:szCs w:val="28"/>
          <w:lang w:val="en-US" w:eastAsia="zh-CN"/>
        </w:rPr>
        <w:t>4.1.2 视觉目标跟踪分类</w:t>
      </w:r>
      <w:bookmarkEnd w:id="30"/>
    </w:p>
    <w:p>
      <w:pPr>
        <w:rPr>
          <w:rFonts w:hint="eastAsia"/>
          <w:lang w:val="en-US" w:eastAsia="zh-CN"/>
        </w:rPr>
      </w:pPr>
      <w:r>
        <w:rPr>
          <w:rFonts w:hint="eastAsia"/>
          <w:lang w:val="en-US" w:eastAsia="zh-CN"/>
        </w:rPr>
        <w:t>普遍认为有两大类：生成模型法和判别模型法。目前，较为流行的是区分类方法，也称为检测跟踪（跟踪检测）</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在目标区域的生成模型里。甚是出名的是卡尔曼滤波。粒子滤波等。比如，目的地区的60％为黄色，40％为蓝色，而去到另一帧中，就类似搜索算法一样去滑动，无处不在找到符合该区域的颜色比例。</w:t>
      </w:r>
    </w:p>
    <w:p>
      <w:pPr>
        <w:rPr>
          <w:rFonts w:hint="eastAsia"/>
          <w:lang w:val="en-US" w:eastAsia="zh-CN"/>
        </w:rPr>
      </w:pPr>
      <w:r>
        <w:rPr>
          <w:rFonts w:hint="eastAsia"/>
          <w:lang w:val="en-US" w:eastAsia="zh-CN"/>
        </w:rPr>
        <w:t>（2）判别法</w:t>
      </w:r>
    </w:p>
    <w:p>
      <w:pPr>
        <w:rPr>
          <w:rFonts w:hint="eastAsia"/>
          <w:lang w:val="en-US" w:eastAsia="zh-CN"/>
        </w:rPr>
      </w:pPr>
      <w:r>
        <w:rPr>
          <w:rFonts w:hint="eastAsia"/>
          <w:lang w:val="en-US" w:eastAsia="zh-CN"/>
        </w:rPr>
        <w:t>这个措施是图像特征和用铁块的机器去学习。当前的帧到目的地区是最小样本，背景区是虚样本。</w:t>
      </w:r>
    </w:p>
    <w:p>
      <w:pPr>
        <w:rPr>
          <w:rFonts w:hint="eastAsia"/>
          <w:lang w:val="en-US" w:eastAsia="zh-CN"/>
        </w:rPr>
      </w:pPr>
      <w:r>
        <w:rPr>
          <w:rFonts w:hint="eastAsia"/>
          <w:lang w:val="en-US" w:eastAsia="zh-CN"/>
        </w:rPr>
        <w:t>分类措施的很近的展开涉及滤波办法，称为CF的关联过滤器，称为DCF的辨别相关过滤器。</w:t>
      </w:r>
    </w:p>
    <w:p>
      <w:pPr>
        <w:rPr>
          <w:rFonts w:hint="eastAsia"/>
          <w:lang w:val="en-US" w:eastAsia="zh-CN"/>
        </w:rPr>
      </w:pPr>
      <w:r>
        <w:rPr>
          <w:rFonts w:hint="eastAsia"/>
          <w:lang w:val="en-US" w:eastAsia="zh-CN"/>
        </w:rPr>
        <w:t>他们之间的差异生成判别分类器训练是最大的，在后台信息的过程中使用，所以留意分别器区分前面景色和后面景色，辨别办法常常不错。这不是偶然的，大多数检测算法的每个帧的高复杂度都不能做，这次跟踪较低的计算复杂度是非常合适的，只有在跟踪失败（漂移）或一定间隔后再次进行初始化跟踪器。</w:t>
      </w:r>
    </w:p>
    <w:p>
      <w:pPr>
        <w:pStyle w:val="4"/>
        <w:ind w:left="0" w:leftChars="0" w:firstLine="0" w:firstLineChars="0"/>
        <w:rPr>
          <w:rFonts w:hint="eastAsia" w:ascii="黑体" w:hAnsi="黑体" w:eastAsia="黑体" w:cs="黑体"/>
          <w:sz w:val="30"/>
          <w:szCs w:val="30"/>
          <w:lang w:val="en-US" w:eastAsia="zh-CN"/>
        </w:rPr>
      </w:pPr>
      <w:bookmarkStart w:id="31" w:name="_Toc2021"/>
      <w:r>
        <w:rPr>
          <w:rFonts w:hint="eastAsia" w:ascii="黑体" w:hAnsi="黑体" w:eastAsia="黑体" w:cs="黑体"/>
          <w:sz w:val="30"/>
          <w:szCs w:val="30"/>
          <w:lang w:val="en-US" w:eastAsia="zh-CN"/>
        </w:rPr>
        <w:t>4.2 核相关的视觉目标跟踪算法（KCF）</w:t>
      </w:r>
      <w:bookmarkEnd w:id="31"/>
    </w:p>
    <w:p>
      <w:pPr>
        <w:pStyle w:val="5"/>
        <w:rPr>
          <w:rFonts w:hint="eastAsia" w:ascii="黑体" w:hAnsi="黑体" w:eastAsia="黑体" w:cs="黑体"/>
          <w:sz w:val="28"/>
          <w:szCs w:val="28"/>
          <w:lang w:val="en-US" w:eastAsia="zh-CN"/>
        </w:rPr>
      </w:pPr>
      <w:bookmarkStart w:id="32" w:name="_Toc19198"/>
      <w:r>
        <w:rPr>
          <w:rFonts w:hint="eastAsia" w:ascii="黑体" w:hAnsi="黑体" w:eastAsia="黑体" w:cs="黑体"/>
          <w:sz w:val="28"/>
          <w:szCs w:val="28"/>
          <w:lang w:val="en-US" w:eastAsia="zh-CN"/>
        </w:rPr>
        <w:t>4.2.1 算法描述</w:t>
      </w:r>
      <w:bookmarkEnd w:id="32"/>
    </w:p>
    <w:p>
      <w:pPr>
        <w:rPr>
          <w:rFonts w:hint="eastAsia"/>
          <w:lang w:val="en-US" w:eastAsia="zh-CN"/>
        </w:rPr>
      </w:pPr>
      <w:r>
        <w:rPr>
          <w:rFonts w:hint="eastAsia"/>
          <w:lang w:val="en-US" w:eastAsia="zh-CN"/>
        </w:rPr>
        <w:t>KCF是一种跟踪措施。该办法常常是训练指标检测器。在追踪步骤中，利用指标检测区域语言的下一帧中的目的。而后利用新的测试输出来改变锻炼集。并且更新目标探测器。但是训练目的检查器中抉择正常样本的目的地区时，目的地区四周的不正常样本，比较更靠近目标区域，以取得更多正常样本。</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（1）采取围绕采样周期的正负矩阵。依据线性回归训练目标检测器。矩阵的特征向量。傅立叶空间转圈阵列对角化在Hadamad积的转换中。即点乘法的元素。</w:t>
      </w:r>
    </w:p>
    <w:p>
      <w:pPr>
        <w:rPr>
          <w:rFonts w:hint="eastAsia"/>
          <w:lang w:val="en-US" w:eastAsia="zh-CN"/>
        </w:rPr>
      </w:pPr>
      <w:r>
        <w:rPr>
          <w:rFonts w:hint="eastAsia"/>
          <w:lang w:val="en-US" w:eastAsia="zh-CN"/>
        </w:rPr>
        <w:t>（2）经过内核函数映射。线性空间空间非线性脊回归，求解非线性空间和一些罕见束缚的双重效果。</w:t>
      </w:r>
    </w:p>
    <w:p>
      <w:pPr>
        <w:rPr>
          <w:rFonts w:hint="eastAsia" w:ascii="宋体" w:hAnsi="宋体" w:eastAsia="宋体" w:cs="宋体"/>
          <w:kern w:val="2"/>
          <w:szCs w:val="24"/>
          <w:lang w:val="en-US" w:eastAsia="zh-CN" w:bidi="ar-SA"/>
        </w:rPr>
      </w:pPr>
      <w:r>
        <w:rPr>
          <w:rFonts w:hint="eastAsia"/>
          <w:lang w:val="en-US" w:eastAsia="zh-CN"/>
        </w:rPr>
        <w:t>（3）给出了让很多条道的数据融合到程序中的一种办法。</w:t>
      </w:r>
    </w:p>
    <w:p>
      <w:pPr>
        <w:pStyle w:val="5"/>
        <w:rPr>
          <w:rFonts w:hint="eastAsia" w:ascii="宋体" w:hAnsi="宋体" w:eastAsia="宋体" w:cs="宋体"/>
          <w:kern w:val="2"/>
          <w:szCs w:val="24"/>
          <w:lang w:val="en-US" w:eastAsia="zh-CN" w:bidi="ar-SA"/>
        </w:rPr>
      </w:pPr>
      <w:bookmarkStart w:id="33" w:name="_Toc23204"/>
      <w:r>
        <w:rPr>
          <w:rFonts w:hint="eastAsia" w:ascii="黑体" w:hAnsi="黑体" w:eastAsia="黑体" w:cs="黑体"/>
          <w:sz w:val="28"/>
          <w:szCs w:val="28"/>
          <w:lang w:val="en-US" w:eastAsia="zh-CN"/>
        </w:rPr>
        <w:t>4.2.2 线性回归</w:t>
      </w:r>
      <w:bookmarkEnd w:id="33"/>
    </w:p>
    <w:p>
      <w:pPr>
        <w:rPr>
          <w:rFonts w:hint="eastAsia"/>
          <w:lang w:val="en-US" w:eastAsia="zh-CN"/>
        </w:rPr>
      </w:pPr>
      <w:r>
        <w:rPr>
          <w:rFonts w:hint="eastAsia"/>
          <w:lang w:val="en-US" w:eastAsia="zh-CN"/>
        </w:rPr>
        <w:t>算法把跟踪成果形象成一个线性回归模型的求解，设代表目的图像的输进来是z,权重为w,输出去是</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6" r:id="rId32">
            <o:LockedField>false</o:LockedField>
          </o:OLEObject>
        </w:object>
      </w:r>
      <w:r>
        <w:rPr>
          <w:rFonts w:hint="eastAsia"/>
          <w:lang w:val="en-US" w:eastAsia="zh-CN"/>
        </w:rPr>
        <w:t>必要经过训练算得，</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5" o:title=""/>
            <o:lock v:ext="edit" aspectratio="t"/>
            <w10:wrap type="none"/>
            <w10:anchorlock/>
          </v:shape>
          <o:OLEObject Type="Embed" ProgID="Equation.KSEE3" ShapeID="_x0000_i1027" DrawAspect="Content" ObjectID="_1468075727" r:id="rId34">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lang w:val="en-US" w:eastAsia="zh-CN"/>
        </w:rPr>
        <w:t>，训练的目的是求最小化平方误差（MSE）下的w：</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29" r:id="rId38">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r>
        <w:rPr>
          <w:rFonts w:hint="eastAsia"/>
          <w:lang w:val="en-US" w:eastAsia="zh-CN"/>
        </w:rPr>
        <w:t>是希望回归值，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31" DrawAspect="Content" ObjectID="_1468075731" r:id="rId42">
            <o:LockedField>false</o:LockedField>
          </o:OLEObject>
        </w:object>
      </w:r>
      <w:r>
        <w:rPr>
          <w:rFonts w:hint="eastAsia"/>
          <w:lang w:val="en-US" w:eastAsia="zh-CN"/>
        </w:rPr>
        <w:t>是防止特别一致的表达式参数，用于管制结构的构造复杂性，保障分类器的功能，和SVM中类似。其中w可以有以下形式：</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5" o:title=""/>
            <o:lock v:ext="edit" aspectratio="t"/>
            <w10:wrap type="none"/>
            <w10:anchorlock/>
          </v:shape>
          <o:OLEObject Type="Embed" ProgID="Equation.KSEE3" ShapeID="_x0000_i1032" DrawAspect="Content" ObjectID="_1468075732" r:id="rId44">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46">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34" r:id="rId47">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35" r:id="rId49">
            <o:LockedField>false</o:LockedField>
          </o:OLEObject>
        </w:object>
      </w:r>
      <w:r>
        <w:rPr>
          <w:rFonts w:hint="eastAsia"/>
          <w:lang w:val="en-US" w:eastAsia="zh-CN"/>
        </w:rPr>
        <w:t>。</w:t>
      </w:r>
    </w:p>
    <w:p>
      <w:pPr>
        <w:rPr>
          <w:rFonts w:hint="eastAsia"/>
          <w:lang w:val="en-US" w:eastAsia="zh-CN"/>
        </w:rPr>
      </w:pPr>
      <w:r>
        <w:rPr>
          <w:rFonts w:hint="eastAsia"/>
          <w:lang w:val="en-US" w:eastAsia="zh-CN"/>
        </w:rPr>
        <w:t>由于下面的图片要傅里叶域变换，涉及到复杂数的阵列，因此咱们将输出都表示成复杂数的模式：</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2" o:title=""/>
            <o:lock v:ext="edit" aspectratio="t"/>
            <w10:wrap type="none"/>
            <w10:anchorlock/>
          </v:shape>
          <o:OLEObject Type="Embed" ProgID="Equation.KSEE3" ShapeID="_x0000_i1036" DrawAspect="Content" ObjectID="_1468075736" r:id="rId51">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其中*体现复数共轭，H体现转置，即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4" o:title=""/>
            <o:lock v:ext="edit" aspectratio="t"/>
            <w10:wrap type="none"/>
            <w10:anchorlock/>
          </v:shape>
          <o:OLEObject Type="Embed" ProgID="Equation.KSEE3" ShapeID="_x0000_i1037" DrawAspect="Content" ObjectID="_1468075737" r:id="rId53">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方程（4-3）要求逆矩阵，在大规模矩阵运算中，复杂度非常大，计算非常费力，如果X具有特殊的结构，那么可以克服矩阵反演引起的问题，以下将会有效地避免反向操作。</w:t>
      </w:r>
    </w:p>
    <w:p>
      <w:pPr>
        <w:pStyle w:val="5"/>
        <w:rPr>
          <w:rFonts w:hint="eastAsia" w:ascii="宋体" w:hAnsi="宋体" w:eastAsia="宋体" w:cs="宋体"/>
          <w:kern w:val="2"/>
          <w:szCs w:val="24"/>
          <w:lang w:val="en-US" w:eastAsia="zh-CN" w:bidi="ar-SA"/>
        </w:rPr>
      </w:pPr>
      <w:bookmarkStart w:id="34" w:name="_Toc30860"/>
      <w:r>
        <w:rPr>
          <w:rFonts w:hint="eastAsia" w:ascii="黑体" w:hAnsi="黑体" w:eastAsia="黑体" w:cs="黑体"/>
          <w:sz w:val="28"/>
          <w:szCs w:val="28"/>
          <w:lang w:val="en-US" w:eastAsia="zh-CN"/>
        </w:rPr>
        <w:t>4.2.3 循环偏移</w:t>
      </w:r>
      <w:bookmarkEnd w:id="34"/>
    </w:p>
    <w:p>
      <w:pPr>
        <w:rPr>
          <w:rFonts w:hint="eastAsia"/>
          <w:lang w:val="en-US" w:eastAsia="zh-CN"/>
        </w:rPr>
      </w:pPr>
      <w:r>
        <w:rPr>
          <w:rFonts w:hint="eastAsia"/>
          <w:lang w:val="en-US" w:eastAsia="zh-CN"/>
        </w:rPr>
        <w:t>其中的示例x能够体现为n*1的向量，如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55">
            <o:LockedField>false</o:LockedField>
          </o:OLEObject>
        </w:object>
      </w:r>
      <w:r>
        <w:rPr>
          <w:rFonts w:hint="eastAsia"/>
          <w:lang w:val="en-US" w:eastAsia="zh-CN"/>
        </w:rPr>
        <w:t>，咱们可以当做基示例（base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56">
            <o:LockedField>false</o:LockedField>
          </o:OLEObject>
        </w:object>
      </w:r>
      <w:r>
        <w:rPr>
          <w:rFonts w:hint="eastAsia"/>
          <w:lang w:val="en-US" w:eastAsia="zh-CN"/>
        </w:rPr>
        <w:t>代表第i个示例的特征。本人发热方向是锻炼一个分类器。囊括基样本，和根据移位展现的虚样本。</w:t>
      </w:r>
    </w:p>
    <w:p>
      <w:pPr>
        <w:rPr>
          <w:rFonts w:hint="eastAsia"/>
          <w:lang w:val="en-US" w:eastAsia="zh-CN"/>
        </w:rPr>
      </w:pPr>
      <w:r>
        <w:rPr>
          <w:rFonts w:hint="eastAsia"/>
          <w:lang w:val="en-US" w:eastAsia="zh-CN"/>
        </w:rPr>
        <w:t>如果存在换掉的矩阵（permutation matrix）P,它能使基样本产生偏移。</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循环矩阵如下，表示为</w:t>
      </w:r>
      <w:r>
        <w:rPr>
          <w:rFonts w:hint="eastAsia" w:ascii="宋体" w:hAnsi="宋体" w:eastAsia="宋体" w:cs="宋体"/>
          <w:kern w:val="2"/>
          <w:position w:val="-10"/>
          <w:szCs w:val="24"/>
          <w:lang w:val="en-US" w:eastAsia="zh-CN" w:bidi="ar-SA"/>
        </w:rPr>
        <w:object>
          <v:shape id="_x0000_i1042" o:spt="75" type="#_x0000_t75" style="height:16pt;width:27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3"/>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5" w:name="_Toc28985"/>
      <w:r>
        <w:rPr>
          <w:rFonts w:hint="eastAsia" w:ascii="黑体" w:hAnsi="黑体" w:eastAsia="黑体" w:cs="黑体"/>
          <w:sz w:val="28"/>
          <w:szCs w:val="28"/>
          <w:lang w:val="en-US" w:eastAsia="zh-CN"/>
        </w:rPr>
        <w:t>4.2.4 循环矩阵</w:t>
      </w:r>
      <w:bookmarkEnd w:id="35"/>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3" o:spt="75" type="#_x0000_t75" style="height:92pt;width:183pt;" o:ole="t" filled="f" o:preferrelative="t" stroked="f" coordsize="21600,21600">
            <v:path/>
            <v:fill on="f" focussize="0,0"/>
            <v:stroke on="f"/>
            <v:imagedata r:id="rId65" o:title=""/>
            <o:lock v:ext="edit" aspectratio="t"/>
            <w10:wrap type="none"/>
            <w10:anchorlock/>
          </v:shape>
          <o:OLEObject Type="Embed" ProgID="Equation.KSEE3" ShapeID="_x0000_i1043" DrawAspect="Content" ObjectID="_1468075743" r:id="rId64">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6"/>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当中的基样本图像区分左移和右移要到其他的样本，并且循环矩阵所具有的性质正是帮忙对式（4-3）求解的要害。</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（1）可以通过离散傅里叶矩阵进行变换，使得矩阵求逆转换为特征值的倒数;</w:t>
      </w:r>
    </w:p>
    <w:p>
      <w:pPr>
        <w:rPr>
          <w:rFonts w:hint="eastAsia"/>
          <w:lang w:val="en-US" w:eastAsia="zh-CN"/>
        </w:rPr>
      </w:pPr>
      <w:r>
        <w:rPr>
          <w:rFonts w:hint="eastAsia"/>
          <w:lang w:val="en-US" w:eastAsia="zh-CN"/>
        </w:rPr>
        <w:t>（2）能够转换为频域（4-3）操作，运用散开的傅里叶变化（DFT）进步运转速度。</w:t>
      </w:r>
    </w:p>
    <w:p>
      <w:pPr>
        <w:rPr>
          <w:rFonts w:hint="eastAsia"/>
          <w:lang w:val="en-US" w:eastAsia="zh-CN"/>
        </w:rPr>
      </w:pPr>
      <w:r>
        <w:rPr>
          <w:rFonts w:hint="eastAsia"/>
          <w:lang w:val="en-US" w:eastAsia="zh-CN"/>
        </w:rPr>
        <w:t>其中X可以表示为：</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044" o:spt="75" type="#_x0000_t75" style="height:24pt;width:87pt;" o:ole="t" filled="f" o:preferrelative="t" stroked="f" coordsize="21600,21600">
            <v:path/>
            <v:fill on="f" focussize="0,0"/>
            <v:stroke on="f"/>
            <v:imagedata r:id="rId68" o:title=""/>
            <o:lock v:ext="edit" aspectratio="t"/>
            <w10:wrap type="none"/>
            <w10:anchorlock/>
          </v:shape>
          <o:OLEObject Type="Embed" ProgID="Equation.KSEE3" ShapeID="_x0000_i1044" DrawAspect="Content" ObjectID="_1468075744" r:id="rId67">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45" o:spt="75" type="#_x0000_t75" style="height:13pt;width:13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45" r:id="rId69">
            <o:LockedField>false</o:LockedField>
          </o:OLEObject>
        </w:object>
      </w:r>
      <w:r>
        <w:rPr>
          <w:rFonts w:hint="eastAsia"/>
          <w:lang w:val="en-US" w:eastAsia="zh-CN"/>
        </w:rPr>
        <w:t>是散开的傅里叶矩阵（DFT matrix），</w:t>
      </w:r>
      <w:r>
        <w:rPr>
          <w:rFonts w:hint="eastAsia" w:ascii="宋体" w:hAnsi="宋体" w:eastAsia="宋体" w:cs="宋体"/>
          <w:kern w:val="2"/>
          <w:szCs w:val="24"/>
          <w:lang w:val="en-US" w:eastAsia="zh-CN" w:bidi="ar-SA"/>
        </w:rPr>
        <w:object>
          <v:shape id="_x0000_i1046" o:spt="75" type="#_x0000_t75" style="height:22pt;width:10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eastAsia"/>
          <w:lang w:val="en-US" w:eastAsia="zh-CN"/>
        </w:rPr>
        <w:t>表达对x用来散开的傅里叶变动，</w:t>
      </w:r>
      <w:r>
        <w:rPr>
          <w:rFonts w:hint="eastAsia" w:ascii="宋体" w:hAnsi="宋体" w:eastAsia="宋体" w:cs="宋体"/>
          <w:kern w:val="2"/>
          <w:szCs w:val="24"/>
          <w:lang w:val="en-US" w:eastAsia="zh-CN" w:bidi="ar-SA"/>
        </w:rPr>
        <w:object>
          <v:shape id="_x0000_i1047" o:spt="75" type="#_x0000_t75" style="height:16pt;width:26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8" o:spt="75" type="#_x0000_t75" style="height:13pt;width:13pt;" o:ole="t" filled="f" o:preferrelative="t" stroked="f" coordsize="21600,21600">
            <v:path/>
            <v:fill on="f" focussize="0,0"/>
            <v:stroke on="f"/>
            <v:imagedata r:id="rId70" o:title=""/>
            <o:lock v:ext="edit" aspectratio="t"/>
            <w10:wrap type="none"/>
            <w10:anchorlock/>
          </v:shape>
          <o:OLEObject Type="Embed" ProgID="Equation.KSEE3" ShapeID="_x0000_i1048" DrawAspect="Content" ObjectID="_1468075748" r:id="rId75">
            <o:LockedField>false</o:LockedField>
          </o:OLEObject>
        </w:object>
      </w:r>
      <w:r>
        <w:rPr>
          <w:rFonts w:hint="eastAsia"/>
          <w:lang w:val="en-US" w:eastAsia="zh-CN"/>
        </w:rPr>
        <w:t>是常量，可以表示为：</w:t>
      </w:r>
    </w:p>
    <w:p>
      <w:pPr>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49" o:spt="75" type="#_x0000_t75" style="height:92pt;width:206pt;" o:ole="t" filled="f" o:preferrelative="t" stroked="f" coordsize="21600,21600">
            <v:path/>
            <v:fill on="f" focussize="0,0"/>
            <v:stroke on="f"/>
            <v:imagedata r:id="rId77" o:title=""/>
            <o:lock v:ext="edit" aspectratio="t"/>
            <w10:wrap type="none"/>
            <w10:anchorlock/>
          </v:shape>
          <o:OLEObject Type="Embed" ProgID="Equation.KSEE3" ShapeID="_x0000_i1049" DrawAspect="Content" ObjectID="_1468075749" r:id="rId76">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6" w:name="_Toc9526"/>
      <w:r>
        <w:rPr>
          <w:rFonts w:hint="eastAsia" w:ascii="黑体" w:hAnsi="黑体" w:eastAsia="黑体" w:cs="黑体"/>
          <w:sz w:val="28"/>
          <w:szCs w:val="28"/>
          <w:lang w:val="en-US" w:eastAsia="zh-CN"/>
        </w:rPr>
        <w:t>4.2.5 整合公式</w:t>
      </w:r>
      <w:bookmarkEnd w:id="36"/>
    </w:p>
    <w:p>
      <w:pPr>
        <w:rPr>
          <w:rFonts w:hint="eastAsia" w:ascii="宋体" w:hAnsi="宋体" w:eastAsia="宋体" w:cs="宋体"/>
          <w:kern w:val="2"/>
          <w:szCs w:val="24"/>
          <w:lang w:val="en-US" w:eastAsia="zh-CN" w:bidi="ar-SA"/>
        </w:rPr>
      </w:pPr>
      <w:r>
        <w:rPr>
          <w:rFonts w:hint="eastAsia"/>
          <w:lang w:val="en-US" w:eastAsia="zh-CN"/>
        </w:rPr>
        <w:t>词节的内容是重要的。根据理论得出一个容易地式子。依据此一个公式能够方便的算出</w:t>
      </w:r>
      <w:r>
        <w:rPr>
          <w:rFonts w:hint="eastAsia" w:ascii="宋体" w:hAnsi="宋体" w:eastAsia="宋体" w:cs="宋体"/>
          <w:kern w:val="2"/>
          <w:position w:val="-6"/>
          <w:szCs w:val="24"/>
          <w:lang w:val="en-US" w:eastAsia="zh-CN" w:bidi="ar-SA"/>
        </w:rPr>
        <w:object>
          <v:shape id="_x0000_i1050" o:spt="75" type="#_x0000_t75" style="height:11pt;width:12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78">
            <o:LockedField>false</o:LockedField>
          </o:OLEObject>
        </w:object>
      </w:r>
      <w:r>
        <w:rPr>
          <w:rFonts w:hint="eastAsia"/>
          <w:lang w:val="en-US" w:eastAsia="zh-CN"/>
        </w:rPr>
        <w:t>。我们将式（4-6）写入到式（4-3）中（此中</w:t>
      </w:r>
      <w:r>
        <w:rPr>
          <w:rFonts w:hint="eastAsia" w:ascii="宋体" w:hAnsi="宋体" w:eastAsia="宋体" w:cs="宋体"/>
          <w:kern w:val="2"/>
          <w:position w:val="-4"/>
          <w:szCs w:val="24"/>
          <w:lang w:val="en-US" w:eastAsia="zh-CN" w:bidi="ar-SA"/>
        </w:rPr>
        <w:object>
          <v:shape id="_x0000_i1051" o:spt="75" type="#_x0000_t75" style="height:15pt;width:21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0">
            <o:LockedField>false</o:LockedField>
          </o:OLEObject>
        </w:object>
      </w:r>
      <w:r>
        <w:rPr>
          <w:rFonts w:hint="eastAsia"/>
          <w:lang w:val="en-US" w:eastAsia="zh-CN"/>
        </w:rPr>
        <w:t>也是循环矩阵），成果就出来了。以下是推导过程：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2" o:spt="75" type="#_x0000_t75" style="height:26pt;width:275pt;" o:ole="t" filled="f" o:preferrelative="t" stroked="f" coordsize="21600,21600">
            <v:path/>
            <v:fill on="f" focussize="0,0"/>
            <v:stroke on="f"/>
            <v:imagedata r:id="rId83" o:title=""/>
            <o:lock v:ext="edit" aspectratio="t"/>
            <w10:wrap type="none"/>
            <w10:anchorlock/>
          </v:shape>
          <o:OLEObject Type="Embed" ProgID="Equation.KSEE3" ShapeID="_x0000_i1052" DrawAspect="Content" ObjectID="_1468075752" r:id="rId8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3" o:spt="75" type="#_x0000_t75" style="height:26pt;width:203pt;" o:ole="t" filled="f" o:preferrelative="t" stroked="f" coordsize="21600,21600">
            <v:path/>
            <v:fill on="f" focussize="0,0"/>
            <v:stroke on="f"/>
            <v:imagedata r:id="rId85" o:title=""/>
            <o:lock v:ext="edit" aspectratio="t"/>
            <w10:wrap type="none"/>
            <w10:anchorlock/>
          </v:shape>
          <o:OLEObject Type="Embed" ProgID="Equation.KSEE3" ShapeID="_x0000_i1053" DrawAspect="Content" ObjectID="_1468075753" r:id="rId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4" o:spt="75" type="#_x0000_t75" style="height:49pt;width:121pt;" o:ole="t" filled="f" o:preferrelative="t" stroked="f" coordsize="21600,21600">
            <v:path/>
            <v:fill on="f" focussize="0,0"/>
            <v:stroke on="f"/>
            <v:imagedata r:id="rId87" o:title=""/>
            <o:lock v:ext="edit" aspectratio="t"/>
            <w10:wrap type="none"/>
            <w10:anchorlock/>
          </v:shape>
          <o:OLEObject Type="Embed" ProgID="Equation.KSEE3" ShapeID="_x0000_i1054" DrawAspect="Content" ObjectID="_1468075754" r:id="rId86">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（4-8）</w:t>
      </w:r>
    </w:p>
    <w:p>
      <w:pPr>
        <w:ind w:left="0" w:leftChars="0" w:firstLine="420" w:firstLineChars="0"/>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5" o:spt="75" type="#_x0000_t75" style="height:18pt;width:128pt;" o:ole="t" filled="f" o:preferrelative="t" stroked="f" coordsize="21600,21600">
            <v:path/>
            <v:fill on="f" focussize="0,0"/>
            <v:stroke on="f"/>
            <v:imagedata r:id="rId89" o:title=""/>
            <o:lock v:ext="edit" aspectratio="t"/>
            <w10:wrap type="none"/>
            <w10:anchorlock/>
          </v:shape>
          <o:OLEObject Type="Embed" ProgID="Equation.KSEE3" ShapeID="_x0000_i1055" DrawAspect="Content" ObjectID="_1468075755" r:id="rId88">
            <o:LockedField>false</o:LockedField>
          </o:OLEObject>
        </w:object>
      </w:r>
      <w:r>
        <w:rPr>
          <w:rFonts w:hint="eastAsia"/>
          <w:lang w:val="en-US" w:eastAsia="zh-CN"/>
        </w:rPr>
        <w:t>得到：</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6" o:spt="75" type="#_x0000_t75" style="height:49pt;width:120pt;" o:ole="t" filled="f" o:preferrelative="t" stroked="f" coordsize="21600,21600">
            <v:path/>
            <v:fill on="f" focussize="0,0"/>
            <v:stroke on="f"/>
            <v:imagedata r:id="rId91" o:title=""/>
            <o:lock v:ext="edit" aspectratio="t"/>
            <w10:wrap type="none"/>
            <w10:anchorlock/>
          </v:shape>
          <o:OLEObject Type="Embed" ProgID="Equation.KSEE3" ShapeID="_x0000_i1056" DrawAspect="Content" ObjectID="_1468075756" r:id="rId90">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再运用圆环矩阵卷积定理：</w:t>
      </w:r>
      <w:r>
        <w:rPr>
          <w:rFonts w:hint="eastAsia" w:ascii="宋体" w:hAnsi="宋体" w:eastAsia="宋体" w:cs="宋体"/>
          <w:kern w:val="2"/>
          <w:position w:val="-10"/>
          <w:szCs w:val="24"/>
          <w:lang w:val="en-US" w:eastAsia="zh-CN" w:bidi="ar-SA"/>
        </w:rPr>
        <w:object>
          <v:shape id="_x0000_i1057" o:spt="75" type="#_x0000_t75" style="height:18pt;width:129pt;" o:ole="t" filled="f" o:preferrelative="t" stroked="f" coordsize="21600,21600">
            <v:path/>
            <v:fill on="f" focussize="0,0"/>
            <v:stroke on="f"/>
            <v:imagedata r:id="rId93" o:title=""/>
            <o:lock v:ext="edit" aspectratio="t"/>
            <w10:wrap type="none"/>
            <w10:anchorlock/>
          </v:shape>
          <o:OLEObject Type="Embed" ProgID="Equation.KSEE3" ShapeID="_x0000_i1057" DrawAspect="Content" ObjectID="_1468075757" r:id="rId92">
            <o:LockedField>false</o:LockedField>
          </o:OLEObject>
        </w:object>
      </w:r>
      <w:r>
        <w:rPr>
          <w:rFonts w:hint="eastAsia"/>
          <w:lang w:val="en-US" w:eastAsia="zh-CN"/>
        </w:rPr>
        <w:t>算出：</w:t>
      </w:r>
    </w:p>
    <w:p>
      <w:pPr>
        <w:rPr>
          <w:rFonts w:hint="eastAsia"/>
          <w:lang w:val="en-US" w:eastAsia="zh-CN"/>
        </w:rPr>
      </w:pPr>
      <w:r>
        <w:rPr>
          <w:rFonts w:hint="eastAsia" w:ascii="宋体" w:hAnsi="宋体" w:eastAsia="宋体" w:cs="宋体"/>
          <w:kern w:val="2"/>
          <w:position w:val="-40"/>
          <w:szCs w:val="24"/>
          <w:lang w:val="en-US" w:eastAsia="zh-CN" w:bidi="ar-SA"/>
        </w:rPr>
        <w:object>
          <v:shape id="_x0000_i1058" o:spt="75" type="#_x0000_t75" style="height:49pt;width:258pt;" o:ole="t" filled="f" o:preferrelative="t" stroked="f" coordsize="21600,21600">
            <v:path/>
            <v:fill on="f" focussize="0,0"/>
            <v:stroke on="f"/>
            <v:imagedata r:id="rId95" o:title=""/>
            <o:lock v:ext="edit" aspectratio="t"/>
            <w10:wrap type="none"/>
            <w10:anchorlock/>
          </v:shape>
          <o:OLEObject Type="Embed" ProgID="Equation.KSEE3" ShapeID="_x0000_i1058" DrawAspect="Content" ObjectID="_1468075758" r:id="rId94">
            <o:LockedField>false</o:LockedField>
          </o:OLEObject>
        </w:object>
      </w:r>
      <w:r>
        <w:rPr>
          <w:rFonts w:hint="eastAsia"/>
          <w:lang w:val="en-US" w:eastAsia="zh-CN"/>
        </w:rPr>
        <w:t xml:space="preserve">           （4-10）</w:t>
      </w:r>
    </w:p>
    <w:p>
      <w:pPr>
        <w:pStyle w:val="5"/>
        <w:rPr>
          <w:rFonts w:hint="eastAsia" w:ascii="宋体" w:hAnsi="宋体" w:eastAsia="宋体" w:cs="宋体"/>
          <w:kern w:val="2"/>
          <w:szCs w:val="24"/>
          <w:lang w:val="en-US" w:eastAsia="zh-CN" w:bidi="ar-SA"/>
        </w:rPr>
      </w:pPr>
      <w:bookmarkStart w:id="37" w:name="_Toc12193"/>
      <w:r>
        <w:rPr>
          <w:rFonts w:hint="eastAsia" w:ascii="黑体" w:hAnsi="黑体" w:eastAsia="黑体" w:cs="黑体"/>
          <w:sz w:val="28"/>
          <w:szCs w:val="28"/>
          <w:lang w:val="en-US" w:eastAsia="zh-CN"/>
        </w:rPr>
        <w:t>4.2.6 核技巧（Kernel trick）简要概述</w:t>
      </w:r>
      <w:bookmarkEnd w:id="37"/>
    </w:p>
    <w:p>
      <w:pPr>
        <w:rPr>
          <w:rFonts w:hint="eastAsia"/>
          <w:lang w:val="en-US" w:eastAsia="zh-CN"/>
        </w:rPr>
      </w:pPr>
      <w:r>
        <w:rPr>
          <w:rFonts w:hint="eastAsia"/>
          <w:lang w:val="en-US" w:eastAsia="zh-CN"/>
        </w:rPr>
        <w:t>以上做线性回归，可是很多成果都是非线性的。非线性成果往往没有处理，所以咱们能够经过解决线性分类来想出办法。这种求解是一种非线性变换。通过解决原始线性问题。变化后，是非线性问题。这里的非线性变换是使用核技术。</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59" o:spt="75" type="#_x0000_t75" style="height:18pt;width:58pt;" o:ole="t" filled="f" o:preferrelative="t" stroked="f" coordsize="21600,21600">
            <v:path/>
            <v:fill on="f" focussize="0,0"/>
            <v:stroke on="f"/>
            <v:imagedata r:id="rId97" o:title=""/>
            <o:lock v:ext="edit" aspectratio="t"/>
            <w10:wrap type="none"/>
            <w10:anchorlock/>
          </v:shape>
          <o:OLEObject Type="Embed" ProgID="Equation.KSEE3" ShapeID="_x0000_i1059" DrawAspect="Content" ObjectID="_1468075759" r:id="rId96">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0" o:spt="75" type="#_x0000_t75" style="height:11pt;width:12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99" o:title=""/>
            <o:lock v:ext="edit" aspectratio="t"/>
            <w10:wrap type="none"/>
            <w10:anchorlock/>
          </v:shape>
          <o:OLEObject Type="Embed" ProgID="Equation.KSEE3" ShapeID="_x0000_i1061" DrawAspect="Content" ObjectID="_1468075761" r:id="rId100">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99" o:title=""/>
            <o:lock v:ext="edit" aspectratio="t"/>
            <w10:wrap type="none"/>
            <w10:anchorlock/>
          </v:shape>
          <o:OLEObject Type="Embed" ProgID="Equation.KSEE3" ShapeID="_x0000_i1062" DrawAspect="Content" ObjectID="_1468075762" r:id="rId101">
            <o:LockedField>false</o:LockedField>
          </o:OLEObject>
        </w:object>
      </w:r>
      <w:r>
        <w:rPr>
          <w:rFonts w:hint="eastAsia"/>
          <w:lang w:val="en-US" w:eastAsia="zh-CN"/>
        </w:rPr>
        <w:t>：</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3" o:spt="75" type="#_x0000_t75" style="height:21pt;width:76pt;" o:ole="t" filled="f" o:preferrelative="t" stroked="f" coordsize="21600,21600">
            <v:path/>
            <v:fill on="f" focussize="0,0"/>
            <v:stroke on="f"/>
            <v:imagedata r:id="rId103" o:title=""/>
            <o:lock v:ext="edit" aspectratio="t"/>
            <w10:wrap type="none"/>
            <w10:anchorlock/>
          </v:shape>
          <o:OLEObject Type="Embed" ProgID="Equation.KSEE3" ShapeID="_x0000_i1063" DrawAspect="Content" ObjectID="_1468075763" r:id="rId102">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4" o:spt="75" type="#_x0000_t75" style="height:18pt;width:106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eastAsia"/>
          <w:lang w:val="en-US" w:eastAsia="zh-CN"/>
        </w:rPr>
        <w:t>，相等符号左面的为点积，相等符号右面的</w:t>
      </w:r>
      <w:r>
        <w:rPr>
          <w:rFonts w:hint="eastAsia" w:ascii="宋体" w:hAnsi="宋体" w:eastAsia="宋体" w:cs="宋体"/>
          <w:kern w:val="2"/>
          <w:position w:val="-10"/>
          <w:szCs w:val="24"/>
          <w:lang w:val="en-US" w:eastAsia="zh-CN" w:bidi="ar-SA"/>
        </w:rPr>
        <w:object>
          <v:shape id="_x0000_i1065" o:spt="75" type="#_x0000_t75" style="height:18pt;width:39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eastAsia"/>
          <w:lang w:val="en-US" w:eastAsia="zh-CN"/>
        </w:rPr>
        <w:t>称为核式子。所以，原线性回归问题就可以表示为：</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6" o:spt="75" type="#_x0000_t75" style="height:21pt;width:193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8" w:name="_Toc23536"/>
      <w:r>
        <w:rPr>
          <w:rFonts w:hint="eastAsia" w:ascii="黑体" w:hAnsi="黑体" w:eastAsia="黑体" w:cs="黑体"/>
          <w:sz w:val="28"/>
          <w:szCs w:val="28"/>
          <w:lang w:val="en-US" w:eastAsia="zh-CN"/>
        </w:rPr>
        <w:t>4.2.7 快速核回归</w:t>
      </w:r>
      <w:bookmarkEnd w:id="38"/>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7" o:spt="75" type="#_x0000_t75" style="height:11pt;width:12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1" o:title=""/>
            <o:lock v:ext="edit" aspectratio="t"/>
            <w10:wrap type="none"/>
            <w10:anchorlock/>
          </v:shape>
          <o:OLEObject Type="Embed" ProgID="Equation.KSEE3" ShapeID="_x0000_i1068" DrawAspect="Content" ObjectID="_1468075768" r:id="rId112">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69" o:spt="75" type="#_x0000_t75" style="height:18pt;width:13.95pt;" o:ole="t" filled="f" o:preferrelative="t" stroked="f" coordsize="21600,21600">
            <v:path/>
            <v:fill on="f" focussize="0,0"/>
            <v:stroke on="f"/>
            <v:imagedata r:id="rId114" o:title=""/>
            <o:lock v:ext="edit" aspectratio="t"/>
            <w10:wrap type="none"/>
            <w10:anchorlock/>
          </v:shape>
          <o:OLEObject Type="Embed" ProgID="Equation.KSEE3" ShapeID="_x0000_i1069" DrawAspect="Content" ObjectID="_1468075769" r:id="rId113">
            <o:LockedField>false</o:LockedField>
          </o:OLEObject>
        </w:object>
      </w:r>
      <w:r>
        <w:rPr>
          <w:rFonts w:hint="eastAsia"/>
          <w:lang w:val="en-US" w:eastAsia="zh-CN"/>
        </w:rPr>
        <w:t>的向量。</w:t>
      </w:r>
    </w:p>
    <w:p>
      <w:pPr>
        <w:rPr>
          <w:rFonts w:hint="eastAsia"/>
          <w:lang w:val="en-US" w:eastAsia="zh-CN"/>
        </w:rPr>
      </w:pPr>
      <w:r>
        <w:rPr>
          <w:rFonts w:hint="eastAsia"/>
          <w:lang w:val="en-US" w:eastAsia="zh-CN"/>
        </w:rPr>
        <w:t>根据文献【8】，我们可以得到非线性问题的解：</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0" o:spt="75" type="#_x0000_t75" style="height:18pt;width:80pt;" o:ole="t" filled="f" o:preferrelative="t" stroked="f" coordsize="21600,21600">
            <v:path/>
            <v:fill on="f" focussize="0,0"/>
            <v:stroke on="f"/>
            <v:imagedata r:id="rId116" o:title=""/>
            <o:lock v:ext="edit" aspectratio="t"/>
            <w10:wrap type="none"/>
            <w10:anchorlock/>
          </v:shape>
          <o:OLEObject Type="Embed" ProgID="Equation.KSEE3" ShapeID="_x0000_i1070" DrawAspect="Content" ObjectID="_1468075770" r:id="rId115">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1" o:spt="75" type="#_x0000_t75" style="height:19pt;width:71pt;" o:ole="t" filled="f" o:preferrelative="t" stroked="f" coordsize="21600,21600">
            <v:path/>
            <v:fill on="f" focussize="0,0"/>
            <v:stroke on="f"/>
            <v:imagedata r:id="rId118" o:title=""/>
            <o:lock v:ext="edit" aspectratio="t"/>
            <w10:wrap type="none"/>
            <w10:anchorlock/>
          </v:shape>
          <o:OLEObject Type="Embed" ProgID="Equation.KSEE3" ShapeID="_x0000_i1071" DrawAspect="Content" ObjectID="_1468075771" r:id="rId117">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2" o:spt="75" type="#_x0000_t75" style="height:19pt;width:44pt;" o:ole="t" filled="f" o:preferrelative="t" stroked="f" coordsize="21600,21600">
            <v:path/>
            <v:fill on="f" focussize="0,0"/>
            <v:stroke on="f"/>
            <v:imagedata r:id="rId120" o:title=""/>
            <o:lock v:ext="edit" aspectratio="t"/>
            <w10:wrap type="none"/>
            <w10:anchorlock/>
          </v:shape>
          <o:OLEObject Type="Embed" ProgID="Equation.KSEE3" ShapeID="_x0000_i1072" DrawAspect="Content" ObjectID="_1468075772" r:id="rId119">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3" o:spt="75" type="#_x0000_t75" style="height:18pt;width:39pt;" o:ole="t" filled="f" o:preferrelative="t" stroked="f" coordsize="21600,21600">
            <v:path/>
            <v:fill on="f" focussize="0,0"/>
            <v:stroke on="f"/>
            <v:imagedata r:id="rId122" o:title=""/>
            <o:lock v:ext="edit" aspectratio="t"/>
            <w10:wrap type="none"/>
            <w10:anchorlock/>
          </v:shape>
          <o:OLEObject Type="Embed" ProgID="Equation.KSEE3" ShapeID="_x0000_i1073" DrawAspect="Content" ObjectID="_1468075773" r:id="rId121">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4" o:spt="75" type="#_x0000_t75" style="height:18pt;width:58pt;" o:ole="t" filled="f" o:preferrelative="t" stroked="f" coordsize="21600,21600">
            <v:path/>
            <v:fill on="f" focussize="0,0"/>
            <v:stroke on="f"/>
            <v:imagedata r:id="rId124" o:title=""/>
            <o:lock v:ext="edit" aspectratio="t"/>
            <w10:wrap type="none"/>
            <w10:anchorlock/>
          </v:shape>
          <o:OLEObject Type="Embed" ProgID="Equation.KSEE3" ShapeID="_x0000_i1074" DrawAspect="Content" ObjectID="_1468075774" r:id="rId123">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5" o:spt="75" type="#_x0000_t75" style="height:19pt;width:71pt;" o:ole="t" filled="f" o:preferrelative="t" stroked="f" coordsize="21600,21600">
            <v:path/>
            <v:fill on="f" focussize="0,0"/>
            <v:stroke on="f"/>
            <v:imagedata r:id="rId118" o:title=""/>
            <o:lock v:ext="edit" aspectratio="t"/>
            <w10:wrap type="none"/>
            <w10:anchorlock/>
          </v:shape>
          <o:OLEObject Type="Embed" ProgID="Equation.KSEE3" ShapeID="_x0000_i1075" DrawAspect="Content" ObjectID="_1468075775" r:id="rId125">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满足以上定理的核函数有：高丝核，显性核，很多式核及不少加法核函数。所以可将（4-13）对角化，得到：</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6" o:spt="75" type="#_x0000_t75" style="height:48pt;width:62pt;" o:ole="t" filled="f" o:preferrelative="t" stroked="f" coordsize="21600,21600">
            <v:path/>
            <v:fill on="f" focussize="0,0"/>
            <v:stroke on="f"/>
            <v:imagedata r:id="rId127" o:title=""/>
            <o:lock v:ext="edit" aspectratio="t"/>
            <w10:wrap type="none"/>
            <w10:anchorlock/>
          </v:shape>
          <o:OLEObject Type="Embed" ProgID="Equation.KSEE3" ShapeID="_x0000_i1076" DrawAspect="Content" ObjectID="_1468075776" r:id="rId126">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7" o:spt="75" type="#_x0000_t75" style="height:16pt;width:17pt;" o:ole="t" filled="f" o:preferrelative="t" stroked="f" coordsize="21600,21600">
            <v:path/>
            <v:fill on="f" focussize="0,0"/>
            <v:stroke on="f"/>
            <v:imagedata r:id="rId129" o:title=""/>
            <o:lock v:ext="edit" aspectratio="t"/>
            <w10:wrap type="none"/>
            <w10:anchorlock/>
          </v:shape>
          <o:OLEObject Type="Embed" ProgID="Equation.KSEE3" ShapeID="_x0000_i1077" DrawAspect="Content" ObjectID="_1468075777" r:id="rId128">
            <o:LockedField>false</o:LockedField>
          </o:OLEObject>
        </w:object>
      </w:r>
      <w:r>
        <w:rPr>
          <w:rFonts w:hint="eastAsia"/>
          <w:lang w:val="en-US" w:eastAsia="zh-CN"/>
        </w:rPr>
        <w:t>是何惧帧</w:t>
      </w:r>
      <w:r>
        <w:rPr>
          <w:rFonts w:hint="eastAsia" w:ascii="宋体" w:hAnsi="宋体" w:eastAsia="宋体" w:cs="宋体"/>
          <w:kern w:val="2"/>
          <w:position w:val="-10"/>
          <w:szCs w:val="24"/>
          <w:lang w:val="en-US" w:eastAsia="zh-CN" w:bidi="ar-SA"/>
        </w:rPr>
        <w:object>
          <v:shape id="_x0000_i1078" o:spt="75" type="#_x0000_t75" style="height:18pt;width:57pt;" o:ole="t" filled="f" o:preferrelative="t" stroked="f" coordsize="21600,21600">
            <v:path/>
            <v:fill on="f" focussize="0,0"/>
            <v:stroke on="f"/>
            <v:imagedata r:id="rId131" o:title=""/>
            <o:lock v:ext="edit" aspectratio="t"/>
            <w10:wrap type="none"/>
            <w10:anchorlock/>
          </v:shape>
          <o:OLEObject Type="Embed" ProgID="Equation.KSEE3" ShapeID="_x0000_i1078" DrawAspect="Content" ObjectID="_1468075778" r:id="rId130">
            <o:LockedField>false</o:LockedField>
          </o:OLEObject>
        </w:object>
      </w:r>
      <w:r>
        <w:rPr>
          <w:rFonts w:hint="eastAsia"/>
          <w:lang w:val="en-US" w:eastAsia="zh-CN"/>
        </w:rPr>
        <w:t>的首行，</w:t>
      </w:r>
      <w:r>
        <w:rPr>
          <w:rFonts w:hint="eastAsia" w:ascii="宋体" w:hAnsi="宋体" w:eastAsia="宋体" w:cs="宋体"/>
          <w:kern w:val="2"/>
          <w:position w:val="-4"/>
          <w:szCs w:val="24"/>
          <w:lang w:val="en-US" w:eastAsia="zh-CN" w:bidi="ar-SA"/>
        </w:rPr>
        <w:object>
          <v:shape id="_x0000_i1079" o:spt="75" type="#_x0000_t75" style="height:10pt;width:11pt;" o:ole="t" filled="f" o:preferrelative="t" stroked="f" coordsize="21600,21600">
            <v:path/>
            <v:fill on="f" focussize="0,0"/>
            <v:stroke on="f"/>
            <v:imagedata r:id="rId133" o:title=""/>
            <o:lock v:ext="edit" aspectratio="t"/>
            <w10:wrap type="none"/>
            <w10:anchorlock/>
          </v:shape>
          <o:OLEObject Type="Embed" ProgID="Equation.KSEE3" ShapeID="_x0000_i1079" DrawAspect="Content" ObjectID="_1468075779" r:id="rId132">
            <o:LockedField>false</o:LockedField>
          </o:OLEObject>
        </w:object>
      </w:r>
      <w:r>
        <w:rPr>
          <w:rFonts w:hint="eastAsia"/>
          <w:lang w:val="en-US" w:eastAsia="zh-CN"/>
        </w:rPr>
        <w:t>表示向量的DFT变幻。</w:t>
      </w:r>
    </w:p>
    <w:p>
      <w:pPr>
        <w:rPr>
          <w:rFonts w:hint="eastAsia"/>
          <w:lang w:val="en-US" w:eastAsia="zh-CN"/>
        </w:rPr>
      </w:pPr>
      <w:r>
        <w:rPr>
          <w:rFonts w:hint="eastAsia" w:ascii="宋体" w:hAnsi="宋体" w:eastAsia="宋体" w:cs="宋体"/>
          <w:kern w:val="2"/>
          <w:position w:val="-6"/>
          <w:szCs w:val="24"/>
          <w:lang w:val="en-US" w:eastAsia="zh-CN" w:bidi="ar-SA"/>
        </w:rPr>
        <w:object>
          <v:shape id="_x0000_i1080" o:spt="75" type="#_x0000_t75" style="height:16pt;width:17pt;" o:ole="t" filled="f" o:preferrelative="t" stroked="f" coordsize="21600,21600">
            <v:path/>
            <v:fill on="f" focussize="0,0"/>
            <v:stroke on="f"/>
            <v:imagedata r:id="rId129" o:title=""/>
            <o:lock v:ext="edit" aspectratio="t"/>
            <w10:wrap type="none"/>
            <w10:anchorlock/>
          </v:shape>
          <o:OLEObject Type="Embed" ProgID="Equation.KSEE3" ShapeID="_x0000_i1080" DrawAspect="Content" ObjectID="_1468075780" r:id="rId134">
            <o:LockedField>false</o:LockedField>
          </o:OLEObject>
        </w:object>
      </w:r>
      <w:r>
        <w:rPr>
          <w:rFonts w:hint="eastAsia"/>
          <w:lang w:val="en-US" w:eastAsia="zh-CN"/>
        </w:rPr>
        <w:t>关于定义一个更通用的核有关系很有用。任意俩个向量</w:t>
      </w:r>
      <w:r>
        <w:rPr>
          <w:rFonts w:hint="eastAsia" w:ascii="宋体" w:hAnsi="宋体" w:eastAsia="宋体" w:cs="宋体"/>
          <w:kern w:val="2"/>
          <w:position w:val="-6"/>
          <w:szCs w:val="24"/>
          <w:lang w:val="en-US" w:eastAsia="zh-CN" w:bidi="ar-SA"/>
        </w:rPr>
        <w:object>
          <v:shape id="_x0000_i1081" o:spt="75" type="#_x0000_t75" style="height:11pt;width:10pt;" o:ole="t" filled="f" o:preferrelative="t" stroked="f" coordsize="21600,21600">
            <v:path/>
            <v:fill on="f" focussize="0,0"/>
            <v:stroke on="f"/>
            <v:imagedata r:id="rId136" o:title=""/>
            <o:lock v:ext="edit" aspectratio="t"/>
            <w10:wrap type="none"/>
            <w10:anchorlock/>
          </v:shape>
          <o:OLEObject Type="Embed" ProgID="Equation.KSEE3" ShapeID="_x0000_i1081" DrawAspect="Content" ObjectID="_1468075781" r:id="rId135">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2" o:spt="75" type="#_x0000_t75" style="height:16pt;width:12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3" o:spt="75" type="#_x0000_t75" style="height:19pt;width:19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lang w:val="en-US" w:eastAsia="zh-CN"/>
        </w:rPr>
        <w:t>的计算如下：</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4" o:spt="75" type="#_x0000_t75" style="height:29pt;width:89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它包含了俩个参数的不同相对位移所得到的核相关，所以</w:t>
      </w:r>
      <w:r>
        <w:rPr>
          <w:rFonts w:hint="eastAsia" w:ascii="宋体" w:hAnsi="宋体" w:eastAsia="宋体" w:cs="宋体"/>
          <w:kern w:val="2"/>
          <w:position w:val="-6"/>
          <w:szCs w:val="24"/>
          <w:lang w:val="en-US" w:eastAsia="zh-CN" w:bidi="ar-SA"/>
        </w:rPr>
        <w:object>
          <v:shape id="_x0000_i1085" o:spt="75" type="#_x0000_t75" style="height:23pt;width:19pt;" o:ole="t" filled="f" o:preferrelative="t" stroked="f" coordsize="21600,21600">
            <v:path/>
            <v:fill on="f" focussize="0,0"/>
            <v:stroke on="f"/>
            <v:imagedata r:id="rId144" o:title=""/>
            <o:lock v:ext="edit" aspectratio="t"/>
            <w10:wrap type="none"/>
            <w10:anchorlock/>
          </v:shape>
          <o:OLEObject Type="Embed" ProgID="Equation.KSEE3" ShapeID="_x0000_i1085" DrawAspect="Content" ObjectID="_1468075785" r:id="rId143">
            <o:LockedField>false</o:LockedField>
          </o:OLEObject>
        </w:object>
      </w:r>
      <w:r>
        <w:rPr>
          <w:rFonts w:hint="eastAsia"/>
          <w:lang w:val="en-US" w:eastAsia="zh-CN"/>
        </w:rPr>
        <w:t>则是x和它自己在频域的核有关系，我们称作“核自相关”，类似线性情况。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6" o:spt="75" type="#_x0000_t75" style="height:16pt;width:24.95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lang w:val="en-US" w:eastAsia="zh-CN"/>
        </w:rPr>
        <w:t>，式（4-15）的另一种形式是：</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7" o:spt="75" type="#_x0000_t75" style="height:24pt;width:10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8" o:spt="75" type="#_x0000_t75" style="height:11pt;width:10pt;" o:ole="t" filled="f" o:preferrelative="t" stroked="f" coordsize="21600,21600">
            <v:path/>
            <v:fill on="f" focussize="0,0"/>
            <v:stroke on="f"/>
            <v:imagedata r:id="rId136" o:title=""/>
            <o:lock v:ext="edit" aspectratio="t"/>
            <w10:wrap type="none"/>
            <w10:anchorlock/>
          </v:shape>
          <o:OLEObject Type="Embed" ProgID="Equation.KSEE3" ShapeID="_x0000_i1088" DrawAspect="Content" ObjectID="_1468075788" r:id="rId149">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9" o:spt="75" type="#_x0000_t75" style="height:16pt;width:12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50">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0" o:spt="75" type="#_x0000_t75" style="height:16pt;width:24.95pt;" o:ole="t" filled="f" o:preferrelative="t" stroked="f" coordsize="21600,21600">
            <v:path/>
            <v:fill on="f" focussize="0,0"/>
            <v:stroke on="f"/>
            <v:imagedata r:id="rId146" o:title=""/>
            <o:lock v:ext="edit" aspectratio="t"/>
            <w10:wrap type="none"/>
            <w10:anchorlock/>
          </v:shape>
          <o:OLEObject Type="Embed" ProgID="Equation.KSEE3" ShapeID="_x0000_i1090" DrawAspect="Content" ObjectID="_1468075790" r:id="rId151">
            <o:LockedField>false</o:LockedField>
          </o:OLEObject>
        </w:object>
      </w:r>
      <w:r>
        <w:rPr>
          <w:rFonts w:hint="eastAsia"/>
          <w:lang w:val="en-US" w:eastAsia="zh-CN"/>
        </w:rPr>
        <w:t>的互相关。</w:t>
      </w:r>
    </w:p>
    <w:p>
      <w:pPr>
        <w:rPr>
          <w:rFonts w:hint="eastAsia" w:ascii="宋体" w:hAnsi="宋体" w:eastAsia="宋体" w:cs="宋体"/>
          <w:kern w:val="2"/>
          <w:szCs w:val="24"/>
          <w:lang w:val="en-US" w:eastAsia="zh-CN" w:bidi="ar-SA"/>
        </w:rPr>
      </w:pPr>
      <w:r>
        <w:rPr>
          <w:rFonts w:hint="eastAsia"/>
          <w:lang w:val="en-US" w:eastAsia="zh-CN"/>
        </w:rPr>
        <w:t>注意，我们只需要计算核和运算中的自相关性，这是一个n * 1向量，采样数与传统的核方法线性增加。相反，传统的计算核矩阵n * n的方法，采样两次缩放。因为我们知道K的确切结构。你可以比一般的算法更好。</w:t>
      </w:r>
    </w:p>
    <w:p>
      <w:pPr>
        <w:pStyle w:val="5"/>
        <w:rPr>
          <w:rFonts w:hint="eastAsia" w:ascii="黑体" w:hAnsi="黑体" w:eastAsia="黑体" w:cs="黑体"/>
          <w:sz w:val="28"/>
          <w:szCs w:val="28"/>
          <w:lang w:val="en-US" w:eastAsia="zh-CN"/>
        </w:rPr>
      </w:pPr>
      <w:bookmarkStart w:id="39" w:name="_Toc30784"/>
      <w:r>
        <w:rPr>
          <w:rFonts w:hint="eastAsia" w:ascii="黑体" w:hAnsi="黑体" w:eastAsia="黑体" w:cs="黑体"/>
          <w:sz w:val="28"/>
          <w:szCs w:val="28"/>
          <w:lang w:val="en-US" w:eastAsia="zh-CN"/>
        </w:rPr>
        <w:t>4.2.8 快速检测目标</w:t>
      </w:r>
      <w:bookmarkEnd w:id="39"/>
    </w:p>
    <w:p>
      <w:pPr>
        <w:rPr>
          <w:rFonts w:hint="eastAsia"/>
          <w:lang w:val="en-US" w:eastAsia="zh-CN"/>
        </w:rPr>
      </w:pPr>
      <w:r>
        <w:rPr>
          <w:rFonts w:hint="eastAsia"/>
          <w:lang w:val="en-US" w:eastAsia="zh-CN"/>
        </w:rPr>
        <w:t>经过以上的措施可以训练为</w:t>
      </w:r>
      <w:r>
        <w:rPr>
          <w:rFonts w:hint="eastAsia" w:ascii="宋体" w:hAnsi="宋体" w:eastAsia="宋体" w:cs="宋体"/>
          <w:kern w:val="2"/>
          <w:position w:val="-6"/>
          <w:szCs w:val="24"/>
          <w:lang w:val="en-US" w:eastAsia="zh-CN" w:bidi="ar-SA"/>
        </w:rPr>
        <w:object>
          <v:shape id="_x0000_i1091" o:spt="75" type="#_x0000_t75" style="height:11pt;width:12pt;" o:ole="t" filled="f" o:preferrelative="t" stroked="f" coordsize="21600,21600">
            <v:path/>
            <v:fill on="f" focussize="0,0"/>
            <v:stroke on="f"/>
            <v:imagedata r:id="rId153" o:title=""/>
            <o:lock v:ext="edit" aspectratio="t"/>
            <w10:wrap type="none"/>
            <w10:anchorlock/>
          </v:shape>
          <o:OLEObject Type="Embed" ProgID="Equation.KSEE3" ShapeID="_x0000_i1091" DrawAspect="Content" ObjectID="_1468075791" r:id="rId152">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经过建造测量样本和训练样本的核数据矩阵是下面：</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3" o:spt="75" type="#_x0000_t75" style="height:18pt;width:62pt;" o:ole="t" filled="f" o:preferrelative="t" stroked="f" coordsize="21600,21600">
            <v:path/>
            <v:fill on="f" focussize="0,0"/>
            <v:stroke on="f"/>
            <v:imagedata r:id="rId157" o:title=""/>
            <o:lock v:ext="edit" aspectratio="t"/>
            <w10:wrap type="none"/>
            <w10:anchorlock/>
          </v:shape>
          <o:OLEObject Type="Embed" ProgID="Equation.KSEE3" ShapeID="_x0000_i1093" DrawAspect="Content" ObjectID="_1468075793" r:id="rId156">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94" o:spt="75" type="#_x0000_t75" style="height:16pt;width:17pt;" o:ole="t" filled="f" o:preferrelative="t" stroked="f" coordsize="21600,21600">
            <v:path/>
            <v:fill on="f" focussize="0,0"/>
            <v:stroke on="f"/>
            <v:imagedata r:id="rId159" o:title=""/>
            <o:lock v:ext="edit" aspectratio="t"/>
            <w10:wrap type="none"/>
            <w10:anchorlock/>
          </v:shape>
          <o:OLEObject Type="Embed" ProgID="Equation.KSEE3" ShapeID="_x0000_i1094" DrawAspect="Content" ObjectID="_1468075794" r:id="rId158">
            <o:LockedField>false</o:LockedField>
          </o:OLEObject>
        </w:object>
      </w:r>
      <w:r>
        <w:rPr>
          <w:rFonts w:hint="eastAsia"/>
          <w:lang w:val="en-US" w:eastAsia="zh-CN"/>
        </w:rPr>
        <w:t>是向量，是圆圈矩阵的首行。如此便能够一起计算，按照策士杨笨z的圆圈挪动形成的侧视阳本。它们的输出，即：</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76pt;" o:ole="t" filled="f" o:preferrelative="t" stroked="f" coordsize="21600,21600">
            <v:path/>
            <v:fill on="f" focussize="0,0"/>
            <v:stroke on="f"/>
            <v:imagedata r:id="rId161" o:title=""/>
            <o:lock v:ext="edit" aspectratio="t"/>
            <w10:wrap type="none"/>
            <w10:anchorlock/>
          </v:shape>
          <o:OLEObject Type="Embed" ProgID="Equation.KSEE3" ShapeID="_x0000_i1095" DrawAspect="Content" ObjectID="_1468075795" r:id="rId160">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6" o:spt="75" type="#_x0000_t75" style="height:16pt;width:26pt;" o:ole="t" filled="f" o:preferrelative="t" stroked="f" coordsize="21600,21600">
            <v:path/>
            <v:fill on="f" focussize="0,0"/>
            <v:stroke on="f"/>
            <v:imagedata r:id="rId163" o:title=""/>
            <o:lock v:ext="edit" aspectratio="t"/>
            <w10:wrap type="none"/>
            <w10:anchorlock/>
          </v:shape>
          <o:OLEObject Type="Embed" ProgID="Equation.KSEE3" ShapeID="_x0000_i1096" DrawAspect="Content" ObjectID="_1468075796" r:id="rId162">
            <o:LockedField>false</o:LockedField>
          </o:OLEObject>
        </w:object>
      </w:r>
      <w:r>
        <w:rPr>
          <w:rFonts w:hint="eastAsia"/>
          <w:lang w:val="en-US" w:eastAsia="zh-CN"/>
        </w:rPr>
        <w:t>差别于式（4-12），它为向量，由基于基样本z不同循环移动下的输出值构成。依据循环矩阵的性质，变化到DFT域之后，即：</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24.95pt;width:72pt;" o:ole="t" filled="f" o:preferrelative="t" stroked="f" coordsize="21600,21600">
            <v:path/>
            <v:fill on="f" focussize="0,0"/>
            <v:stroke on="f"/>
            <v:imagedata r:id="rId165" o:title=""/>
            <o:lock v:ext="edit" aspectratio="t"/>
            <w10:wrap type="none"/>
            <w10:anchorlock/>
          </v:shape>
          <o:OLEObject Type="Embed" ProgID="Equation.KSEE3" ShapeID="_x0000_i1097" DrawAspect="Content" ObjectID="_1468075797" r:id="rId164">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3" o:title=""/>
            <o:lock v:ext="edit" aspectratio="t"/>
            <w10:wrap type="none"/>
            <w10:anchorlock/>
          </v:shape>
          <o:OLEObject Type="Embed" ProgID="Equation.KSEE3" ShapeID="_x0000_i1098" DrawAspect="Content" ObjectID="_1468075798" r:id="rId166">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099" o:spt="75" type="#_x0000_t75" style="height:16pt;width:17pt;" o:ole="t" filled="f" o:preferrelative="t" stroked="f" coordsize="21600,21600">
            <v:path/>
            <v:fill on="f" focussize="0,0"/>
            <v:stroke on="f"/>
            <v:imagedata r:id="rId159" o:title=""/>
            <o:lock v:ext="edit" aspectratio="t"/>
            <w10:wrap type="none"/>
            <w10:anchorlock/>
          </v:shape>
          <o:OLEObject Type="Embed" ProgID="Equation.KSEE3" ShapeID="_x0000_i1099" DrawAspect="Content" ObjectID="_1468075799" r:id="rId167">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3" o:title=""/>
            <o:lock v:ext="edit" aspectratio="t"/>
            <w10:wrap type="none"/>
            <w10:anchorlock/>
          </v:shape>
          <o:OLEObject Type="Embed" ProgID="Equation.KSEE3" ShapeID="_x0000_i1100" DrawAspect="Content" ObjectID="_1468075800" r:id="rId168">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59" o:title=""/>
            <o:lock v:ext="edit" aspectratio="t"/>
            <w10:wrap type="none"/>
            <w10:anchorlock/>
          </v:shape>
          <o:OLEObject Type="Embed" ProgID="Equation.KSEE3" ShapeID="_x0000_i1101" DrawAspect="Content" ObjectID="_1468075801" r:id="rId169">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2" o:spt="75" type="#_x0000_t75" style="height:11pt;width:12pt;" o:ole="t" filled="f" o:preferrelative="t" stroked="f" coordsize="21600,21600">
            <v:path/>
            <v:fill on="f" focussize="0,0"/>
            <v:stroke on="f"/>
            <v:imagedata r:id="rId153" o:title=""/>
            <o:lock v:ext="edit" aspectratio="t"/>
            <w10:wrap type="none"/>
            <w10:anchorlock/>
          </v:shape>
          <o:OLEObject Type="Embed" ProgID="Equation.KSEE3" ShapeID="_x0000_i1102" DrawAspect="Content" ObjectID="_1468075802" r:id="rId170">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0" w:name="_Toc29635"/>
      <w:r>
        <w:rPr>
          <w:rFonts w:hint="eastAsia" w:ascii="黑体" w:hAnsi="黑体" w:eastAsia="黑体" w:cs="黑体"/>
          <w:sz w:val="28"/>
          <w:szCs w:val="28"/>
          <w:lang w:val="en-US" w:eastAsia="zh-CN"/>
        </w:rPr>
        <w:t>4.2.9 快速计算核函数相关性</w:t>
      </w:r>
      <w:bookmarkEnd w:id="40"/>
    </w:p>
    <w:p>
      <w:pPr>
        <w:rPr>
          <w:rFonts w:hint="eastAsia"/>
          <w:lang w:val="en-US" w:eastAsia="zh-CN"/>
        </w:rPr>
      </w:pPr>
      <w:r>
        <w:rPr>
          <w:rFonts w:hint="eastAsia"/>
          <w:lang w:val="en-US" w:eastAsia="zh-CN"/>
        </w:rPr>
        <w:t>到现在为止，只剩下突前局部提到的</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72" o:title=""/>
            <o:lock v:ext="edit" aspectratio="t"/>
            <w10:wrap type="none"/>
            <w10:anchorlock/>
          </v:shape>
          <o:OLEObject Type="Embed" ProgID="Equation.KSEE3" ShapeID="_x0000_i1103" DrawAspect="Content" ObjectID="_1468075803" r:id="rId171">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4" o:spt="75" type="#_x0000_t75" style="height:16pt;width:17pt;" o:ole="t" filled="f" o:preferrelative="t" stroked="f" coordsize="21600,21600">
            <v:path/>
            <v:fill on="f" focussize="0,0"/>
            <v:stroke on="f"/>
            <v:imagedata r:id="rId159" o:title=""/>
            <o:lock v:ext="edit" aspectratio="t"/>
            <w10:wrap type="none"/>
            <w10:anchorlock/>
          </v:shape>
          <o:OLEObject Type="Embed" ProgID="Equation.KSEE3" ShapeID="_x0000_i1104" DrawAspect="Content" ObjectID="_1468075804" r:id="rId173">
            <o:LockedField>false</o:LockedField>
          </o:OLEObject>
        </w:object>
      </w:r>
      <w:r>
        <w:rPr>
          <w:rFonts w:hint="eastAsia"/>
          <w:lang w:val="en-US" w:eastAsia="zh-CN"/>
        </w:rPr>
        <w:t>没有说明如何计算了。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5" o:spt="75" type="#_x0000_t75" style="height:19pt;width:19pt;" o:ole="t" filled="f" o:preferrelative="t" stroked="f" coordsize="21600,21600">
            <v:path/>
            <v:fill on="f" focussize="0,0"/>
            <v:stroke on="f"/>
            <v:imagedata r:id="rId175" o:title=""/>
            <o:lock v:ext="edit" aspectratio="t"/>
            <w10:wrap type="none"/>
            <w10:anchorlock/>
          </v:shape>
          <o:OLEObject Type="Embed" ProgID="Equation.KSEE3" ShapeID="_x0000_i1105" DrawAspect="Content" ObjectID="_1468075805" r:id="rId174">
            <o:LockedField>false</o:LockedField>
          </o:OLEObject>
        </w:object>
      </w:r>
      <w:r>
        <w:rPr>
          <w:rFonts w:hint="eastAsia"/>
          <w:lang w:val="en-US" w:eastAsia="zh-CN"/>
        </w:rPr>
        <w:t>的计算公式如下：</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6" o:spt="75" type="#_x0000_t75" style="height:21pt;width:81pt;" o:ole="t" filled="f" o:preferrelative="t" stroked="f" coordsize="21600,21600">
            <v:path/>
            <v:fill on="f" focussize="0,0"/>
            <v:stroke on="f"/>
            <v:imagedata r:id="rId177" o:title=""/>
            <o:lock v:ext="edit" aspectratio="t"/>
            <w10:wrap type="none"/>
            <w10:anchorlock/>
          </v:shape>
          <o:OLEObject Type="Embed" ProgID="Equation.KSEE3" ShapeID="_x0000_i1106" DrawAspect="Content" ObjectID="_1468075806" r:id="rId176">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7" o:spt="75" type="#_x0000_t75" style="height:16pt;width:26pt;" o:ole="t" filled="f" o:preferrelative="t" stroked="f" coordsize="21600,21600">
            <v:path/>
            <v:fill on="f" focussize="0,0"/>
            <v:stroke on="f"/>
            <v:imagedata r:id="rId179" o:title=""/>
            <o:lock v:ext="edit" aspectratio="t"/>
            <w10:wrap type="none"/>
            <w10:anchorlock/>
          </v:shape>
          <o:OLEObject Type="Embed" ProgID="Equation.KSEE3" ShapeID="_x0000_i1107" DrawAspect="Content" ObjectID="_1468075807" r:id="rId178">
            <o:LockedField>false</o:LockedField>
          </o:OLEObject>
        </w:object>
      </w:r>
      <w:r>
        <w:rPr>
          <w:rFonts w:hint="eastAsia"/>
          <w:lang w:val="en-US" w:eastAsia="zh-CN"/>
        </w:rPr>
        <w:t>表示核数学，</w:t>
      </w:r>
      <w:r>
        <w:rPr>
          <w:rFonts w:hint="eastAsia" w:ascii="宋体" w:hAnsi="宋体" w:eastAsia="宋体" w:cs="宋体"/>
          <w:kern w:val="2"/>
          <w:position w:val="-10"/>
          <w:szCs w:val="24"/>
          <w:lang w:val="en-US" w:eastAsia="zh-CN" w:bidi="ar-SA"/>
        </w:rPr>
        <w:object>
          <v:shape id="_x0000_i1108" o:spt="75" type="#_x0000_t75" style="height:16pt;width:27pt;" o:ole="t" filled="f" o:preferrelative="t" stroked="f" coordsize="21600,21600">
            <v:path/>
            <v:fill on="f" focussize="0,0"/>
            <v:stroke on="f"/>
            <v:imagedata r:id="rId181" o:title=""/>
            <o:lock v:ext="edit" aspectratio="t"/>
            <w10:wrap type="none"/>
            <w10:anchorlock/>
          </v:shape>
          <o:OLEObject Type="Embed" ProgID="Equation.KSEE3" ShapeID="_x0000_i1108" DrawAspect="Content" ObjectID="_1468075808" r:id="rId180">
            <o:LockedField>false</o:LockedField>
          </o:OLEObject>
        </w:object>
      </w:r>
      <w:r>
        <w:rPr>
          <w:rFonts w:hint="eastAsia"/>
          <w:lang w:val="en-US" w:eastAsia="zh-CN"/>
        </w:rPr>
        <w:t>是依据x为首行的圆环矩阵，根据循环矩阵的性质，可得：</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9" o:spt="75" type="#_x0000_t75" style="height:24.95pt;width:108pt;" o:ole="t" filled="f" o:preferrelative="t" stroked="f" coordsize="21600,21600">
            <v:path/>
            <v:fill on="f" focussize="0,0"/>
            <v:stroke on="f"/>
            <v:imagedata r:id="rId183" o:title=""/>
            <o:lock v:ext="edit" aspectratio="t"/>
            <w10:wrap type="none"/>
            <w10:anchorlock/>
          </v:shape>
          <o:OLEObject Type="Embed" ProgID="Equation.KSEE3" ShapeID="_x0000_i1109" DrawAspect="Content" ObjectID="_1468075809" r:id="rId182">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0" o:spt="75" type="#_x0000_t75" style="height:15pt;width:20pt;" o:ole="t" filled="f" o:preferrelative="t" stroked="f" coordsize="21600,21600">
            <v:path/>
            <v:fill on="f" focussize="0,0"/>
            <v:stroke on="f"/>
            <v:imagedata r:id="rId185" o:title=""/>
            <o:lock v:ext="edit" aspectratio="t"/>
            <w10:wrap type="none"/>
            <w10:anchorlock/>
          </v:shape>
          <o:OLEObject Type="Embed" ProgID="Equation.KSEE3" ShapeID="_x0000_i1110" DrawAspect="Content" ObjectID="_1468075810" r:id="rId184">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32pt;" o:ole="t" filled="f" o:preferrelative="t" stroked="f" coordsize="21600,21600">
            <v:path/>
            <v:fill on="f" focussize="0,0"/>
            <v:stroke on="f"/>
            <v:imagedata r:id="rId187" o:title=""/>
            <o:lock v:ext="edit" aspectratio="t"/>
            <w10:wrap type="none"/>
            <w10:anchorlock/>
          </v:shape>
          <o:OLEObject Type="Embed" ProgID="Equation.KSEE3" ShapeID="_x0000_i1111" DrawAspect="Content" ObjectID="_1468075811" r:id="rId186">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关于高斯的核，计算公式如下：</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2" o:spt="75" type="#_x0000_t75" style="height:33pt;width:237pt;" o:ole="t" filled="f" o:preferrelative="t" stroked="f" coordsize="21600,21600">
            <v:path/>
            <v:fill on="f" focussize="0,0"/>
            <v:stroke on="f"/>
            <v:imagedata r:id="rId189" o:title=""/>
            <o:lock v:ext="edit" aspectratio="t"/>
            <w10:wrap type="none"/>
            <w10:anchorlock/>
          </v:shape>
          <o:OLEObject Type="Embed" ProgID="Equation.KSEE3" ShapeID="_x0000_i1112" DrawAspect="Content" ObjectID="_1468075812" r:id="rId188">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3" o:spt="75" type="#_x0000_t75" style="height:16pt;width:52pt;" o:ole="t" filled="f" o:preferrelative="t" stroked="f" coordsize="21600,21600">
            <v:path/>
            <v:fill on="f" focussize="0,0"/>
            <v:stroke on="f"/>
            <v:imagedata r:id="rId191" o:title=""/>
            <o:lock v:ext="edit" aspectratio="t"/>
            <w10:wrap type="none"/>
            <w10:anchorlock/>
          </v:shape>
          <o:OLEObject Type="Embed" ProgID="Equation.KSEE3" ShapeID="_x0000_i1113" DrawAspect="Content" ObjectID="_1468075813" r:id="rId190">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1" w:name="_Toc13141"/>
      <w:r>
        <w:rPr>
          <w:rFonts w:hint="eastAsia" w:ascii="黑体" w:hAnsi="黑体" w:eastAsia="黑体" w:cs="黑体"/>
          <w:sz w:val="28"/>
          <w:szCs w:val="28"/>
          <w:lang w:val="en-US" w:eastAsia="zh-CN"/>
        </w:rPr>
        <w:t>4.2.10 多通道数据处理</w:t>
      </w:r>
      <w:bookmarkEnd w:id="41"/>
    </w:p>
    <w:p>
      <w:pPr>
        <w:rPr>
          <w:rFonts w:hint="eastAsia"/>
          <w:lang w:val="en-US" w:eastAsia="zh-CN"/>
        </w:rPr>
      </w:pPr>
      <w:r>
        <w:rPr>
          <w:rFonts w:hint="eastAsia"/>
          <w:lang w:val="en-US" w:eastAsia="zh-CN"/>
        </w:rPr>
        <w:t>在本文中，能够从灰色特色中提取目的区域的特征，但可以利用HOG特征来取得更好的结尾，那么如何将Hog特征添加到上述模型中。</w:t>
      </w:r>
    </w:p>
    <w:p>
      <w:pPr>
        <w:rPr>
          <w:rFonts w:hint="eastAsia"/>
          <w:lang w:val="en-US" w:eastAsia="zh-CN"/>
        </w:rPr>
      </w:pPr>
      <w:r>
        <w:rPr>
          <w:rFonts w:hint="eastAsia"/>
          <w:lang w:val="en-US" w:eastAsia="zh-CN"/>
        </w:rPr>
        <w:t>HOG特色是将部分图片分割成小块，叫做单元格。提取单元格中的突变信息。而后绘制梯度目的直方图。如果要降低光学照明产生的效果，几个单元格方向直方图字符串进行块归一化。细胞直方图最终将在一起是图像的特征。</w:t>
      </w:r>
    </w:p>
    <w:p>
      <w:pPr>
        <w:rPr>
          <w:rFonts w:hint="eastAsia"/>
          <w:lang w:val="en-US" w:eastAsia="zh-CN"/>
        </w:rPr>
      </w:pPr>
      <w:r>
        <w:rPr>
          <w:rFonts w:hint="eastAsia"/>
          <w:lang w:val="en-US" w:eastAsia="zh-CN"/>
        </w:rPr>
        <w:t>然后，依据高斯核，扩展到多通道就是下式：</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57pt;" o:ole="t" filled="f" o:preferrelative="t" stroked="f" coordsize="21600,21600">
            <v:path/>
            <v:fill on="f" focussize="0,0"/>
            <v:stroke on="f"/>
            <v:imagedata r:id="rId193" o:title=""/>
            <o:lock v:ext="edit" aspectratio="t"/>
            <w10:wrap type="none"/>
            <w10:anchorlock/>
          </v:shape>
          <o:OLEObject Type="Embed" ProgID="Equation.KSEE3" ShapeID="_x0000_i1114" DrawAspect="Content" ObjectID="_1468075814" r:id="rId192">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2" w:name="_Toc13313"/>
      <w:r>
        <w:rPr>
          <w:rFonts w:hint="eastAsia" w:ascii="黑体" w:hAnsi="黑体" w:eastAsia="黑体" w:cs="黑体"/>
          <w:sz w:val="30"/>
          <w:szCs w:val="30"/>
          <w:lang w:val="en-US" w:eastAsia="zh-CN"/>
        </w:rPr>
        <w:t>4.3 KCF算法实现</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3" w:name="_Toc12995"/>
      <w:r>
        <w:rPr>
          <w:rStyle w:val="18"/>
          <w:rFonts w:hint="eastAsia" w:ascii="黑体" w:hAnsi="黑体" w:eastAsia="黑体" w:cs="黑体"/>
          <w:sz w:val="28"/>
          <w:szCs w:val="28"/>
          <w:lang w:val="en-US" w:eastAsia="zh-CN"/>
        </w:rPr>
        <w:t>4.3.1 视觉目标检测框架</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65408" behindDoc="0" locked="0" layoutInCell="1" allowOverlap="1">
                <wp:simplePos x="0" y="0"/>
                <wp:positionH relativeFrom="column">
                  <wp:posOffset>2970530</wp:posOffset>
                </wp:positionH>
                <wp:positionV relativeFrom="paragraph">
                  <wp:posOffset>222250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3.9pt;margin-top:17.5pt;height:61.65pt;width:84.2pt;z-index:251665408;v-text-anchor:middle;mso-width-relative:page;mso-height-relative:page;" fillcolor="#FFFFFF [3201]" filled="t" stroked="t" coordsize="21600,21600" o:gfxdata="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mOjR/ZAAAACgEAAA8AAAAAAAAAAQAgAAAAIgAAAGRycy9kb3ducmV2&#10;LnhtbFBLAQIUABQAAAAIAIdO4kDQBO9zbQIAAMI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2281555</wp:posOffset>
                </wp:positionH>
                <wp:positionV relativeFrom="paragraph">
                  <wp:posOffset>266065</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65pt;margin-top:20.95pt;height:20.2pt;width:43.3pt;z-index:251663360;mso-width-relative:page;mso-height-relative:page;" filled="f" stroked="t" coordsize="21600,21600" o:gfxdata="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7CfGt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1541780</wp:posOffset>
                </wp:positionH>
                <wp:positionV relativeFrom="paragraph">
                  <wp:posOffset>150495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4pt;margin-top:11.85pt;height:33.7pt;width:51.35pt;z-index:251660288;v-text-anchor:middle;mso-width-relative:page;mso-height-relative:page;" fillcolor="#FFFFFF [3201]" filled="t" stroked="t" coordsize="21600,21600" arcsize="0.166666666666667" o:gfxdata="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BOhcLYAAAACQEAAA8AAAAAAAAAAQAgAAAA&#10;IgAAAGRycy9kb3ducmV2LnhtbFBLAQIUABQAAAAIAIdO4kCFiZFo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1057910</wp:posOffset>
                </wp:positionH>
                <wp:positionV relativeFrom="paragraph">
                  <wp:posOffset>21590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3.3pt;margin-top:1.7pt;height:21.95pt;width:31.15pt;z-index:251659264;mso-width-relative:page;mso-height-relative:page;" filled="f" stroked="t" coordsize="21600,21600" o:gfxdata="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CyCF1wAAAAgBAAAPAAAAAAAAAAEAIAAAACIAAABkcnMv&#10;ZG93bnJldi54bWxQSwECFAAUAAAACACHTuJAyFedyAQCAACsAwAADgAAAAAAAAABACAAAAAmAQAA&#10;ZHJzL2Uyb0RvYy54bWxQSwUGAAAAAAYABgBZAQAAnA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58240" behindDoc="0" locked="0" layoutInCell="1" allowOverlap="1">
                <wp:simplePos x="0" y="0"/>
                <wp:positionH relativeFrom="column">
                  <wp:posOffset>94615</wp:posOffset>
                </wp:positionH>
                <wp:positionV relativeFrom="paragraph">
                  <wp:posOffset>247650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5pt;margin-top:19.5pt;height:28.25pt;width:69.2pt;z-index:251658240;v-text-anchor:middle;mso-width-relative:page;mso-height-relative:page;" fillcolor="#FFFFFF [3201]" filled="t" stroked="t" coordsize="21600,21600" o:gfxdata="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ibIHjXAAAACAEAAA8AAAAAAAAAAQAgAAAAIgAAAGRycy9kb3ducmV2LnhtbFBLAQIU&#10;ABQAAAAIAIdO4kDodw3vZgIAAL4EAAAOAAAAAAAAAAEAIAAAACYBAABkcnMvZTJvRG9jLnhtbFBL&#10;BQYAAAAABgAGAFkBAAD+BQ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73600" behindDoc="0" locked="0" layoutInCell="1" allowOverlap="1">
                <wp:simplePos x="0" y="0"/>
                <wp:positionH relativeFrom="column">
                  <wp:posOffset>3505200</wp:posOffset>
                </wp:positionH>
                <wp:positionV relativeFrom="paragraph">
                  <wp:posOffset>410845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6pt;margin-top:32.35pt;height:30.95pt;width:0.6pt;z-index:251673600;mso-width-relative:page;mso-height-relative:page;" filled="f" stroked="t" coordsize="21600,21600" o:gfxdata="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X5Xmv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2229485</wp:posOffset>
                </wp:positionH>
                <wp:positionV relativeFrom="paragraph">
                  <wp:posOffset>106045</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a:stCxn id="22" idx="3"/>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55pt;margin-top:8.35pt;height:25.4pt;width:44.5pt;z-index:251664384;mso-width-relative:page;mso-height-relative:page;" filled="f" stroked="t" coordsize="21600,21600" o:gfxdata="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BKAjhdgAAAAJAQAADwAA&#10;AAAAAAABACAAAAAiAAAAZHJzL2Rvd25yZXYueG1sUEsBAhQAFAAAAAgAh07iQCRP4GoWAgAA0wMA&#10;AA4AAAAAAAAAAQAgAAAAJwEAAGRycy9lMm9Eb2MueG1sUEsFBgAAAAAGAAYAWQEAAK8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1511935</wp:posOffset>
                </wp:positionH>
                <wp:positionV relativeFrom="paragraph">
                  <wp:posOffset>228600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05pt;margin-top:18pt;height:31.5pt;width:56.5pt;z-index:251662336;v-text-anchor:middle;mso-width-relative:page;mso-height-relative:page;" fillcolor="#FFFFFF [3201]" filled="t" stroked="t" coordsize="21600,21600" arcsize="0.166666666666667" o:gfxdata="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H/GDfXAAAACQEAAA8AAAAAAAAAAQAgAAAAIgAA&#10;AGRycy9kb3ducmV2LnhtbFBLAQIUABQAAAAIAIdO4kAKfaCMewIAAMkEAAAOAAAAAAAAAAEAIAAA&#10;ACY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1080135</wp:posOffset>
                </wp:positionH>
                <wp:positionV relativeFrom="paragraph">
                  <wp:posOffset>127635</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5.05pt;margin-top:10.05pt;height:15.55pt;width:28.25pt;z-index:251661312;mso-width-relative:page;mso-height-relative:page;" filled="f" stroked="t" coordsize="21600,21600" o:gfxdata="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4cG5t1gAAAAkBAAAPAAAAAAAAAAEAIAAAACIAAABkcnMvZG93bnJl&#10;di54bWxQSwECFAAUAAAACACHTuJACG4+0/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3629660</wp:posOffset>
                </wp:positionH>
                <wp:positionV relativeFrom="paragraph">
                  <wp:posOffset>20955</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5.8pt;margin-top:1.65pt;height:28.5pt;width:73.4pt;z-index:251674624;v-text-anchor:middle;mso-width-relative:page;mso-height-relative:page;" fillcolor="#FFFFFF [3201]" filled="t" stroked="t" coordsize="932180,361950" o:gfxdata="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svo5H1wAAAAgBAAAPAAAAAAAAAAEA&#10;IAAAACIAAABkcnMvZG93bnJldi54bWxQSwECFAAUAAAACACHTuJANaskXoICAADNBAAADgAAAAAA&#10;AAABACAAAAAmAQAAZHJzL2Uyb0RvYy54bWxQSwUGAAAAAAYABgBZAQAAGgY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1827530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3.9pt;margin-top:12.2pt;height:67.2pt;width:57.15pt;z-index:251670528;v-text-anchor:middle;mso-width-relative:page;mso-height-relative:page;" fillcolor="#FFFFFF [3201]" filled="t" stroked="t" coordsize="21600,21600" arcsize="0.166666666666667" o:gfxdata="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mwxjD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4538345</wp:posOffset>
                </wp:positionH>
                <wp:positionV relativeFrom="paragraph">
                  <wp:posOffset>257810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57.35pt;margin-top:20.3pt;height:33.45pt;width:80.75pt;z-index:251676672;v-text-anchor:middle;mso-width-relative:page;mso-height-relative:page;" fillcolor="#FFFFFF [3201]" filled="t" stroked="t" coordsize="21600,21600" o:gfxdata="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gNGMPaAAAACgEAAA8AAAAAAAAAAQAg&#10;AAAAIgAAAGRycy9kb3ducmV2LnhtbFBLAQIUABQAAAAIAIdO4kD50t5ffgIAANEEAAAOAAAAAAAA&#10;AAEAIAAAACkBAABkcnMvZTJvRG9jLnhtbFBLBQYAAAAABgAGAFkBAAAZBg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3102610</wp:posOffset>
                </wp:positionH>
                <wp:positionV relativeFrom="paragraph">
                  <wp:posOffset>178435</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4.3pt;margin-top:14.05pt;height:46.65pt;width:68.6pt;z-index:251672576;v-text-anchor:middle;mso-width-relative:page;mso-height-relative:page;" fillcolor="#FFFFFF [3201]" filled="t" stroked="t" coordsize="21600,21600" o:gfxdata="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vA+iLYAAAACgEAAA8AAAAAAAAAAQAgAAAAIgAAAGRycy9kb3ducmV2&#10;LnhtbFBLAQIUABQAAAAIAIdO4kCJ/WPCbgIAAME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3973830</wp:posOffset>
                </wp:positionH>
                <wp:positionV relativeFrom="paragraph">
                  <wp:posOffset>173355</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2.9pt;margin-top:13.65pt;height:0.35pt;width:36.95pt;z-index:251675648;mso-width-relative:page;mso-height-relative:page;" filled="f" stroked="t" coordsize="21600,21600" o:gfxdata="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ZUgoLZAAAACQEAAA8AAAAA&#10;AAAAAQAgAAAAIgAAAGRycy9kb3ducmV2LnhtbFBLAQIUABQAAAAIAIdO4kBi9L1iEwIAANEDAAAO&#10;AAAAAAAAAAEAIAAAACg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713740</wp:posOffset>
                </wp:positionH>
                <wp:positionV relativeFrom="paragraph">
                  <wp:posOffset>71120</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2pt;margin-top:5.6pt;height:29.5pt;width:58.25pt;z-index:251668480;v-text-anchor:middle;mso-width-relative:page;mso-height-relative:page;" fillcolor="#FFFFFF [3201]" filled="t" stroked="t" coordsize="21600,21600" o:gfxdata="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3x2sL1wAAAAkBAAAPAAAAAAAAAAEAIAAAACIAAABkcnMvZG93bnJldi54&#10;bWxQSwECFAAUAAAACACHTuJA0o1fdm0CAAC+BAAADgAAAAAAAAABACAAAAAm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2553335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1.05pt;margin-top:21.8pt;height:0.6pt;width:39.2pt;z-index:251671552;mso-width-relative:page;mso-height-relative:page;" filled="f" stroked="t" coordsize="21600,21600" o:gfxdata="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eeNm3XAAAACQEAAA8AAAAAAAAA&#10;AQAgAAAAIgAAAGRycy9kb3ducmV2LnhtbFBLAQIUABQAAAAIAIdO4kAM5dvmEgIAANE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1453515</wp:posOffset>
                </wp:positionH>
                <wp:positionV relativeFrom="paragraph">
                  <wp:posOffset>258445</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45pt;margin-top:20.35pt;height:0.25pt;width:23.1pt;z-index:251669504;mso-width-relative:page;mso-height-relative:page;" filled="f" stroked="t" coordsize="21600,21600" o:gfxdata="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eEBTLXAAAACQEAAA8AAAAAAAAAAQAgAAAA&#10;IgAAAGRycy9kb3ducmV2LnhtbFBLAQIUABQAAAAIAIdO4kBbpleN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288290</wp:posOffset>
                </wp:positionH>
                <wp:positionV relativeFrom="paragraph">
                  <wp:posOffset>249555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7pt;margin-top:19.65pt;height:0.05pt;width:20.25pt;z-index:251667456;mso-width-relative:page;mso-height-relative:page;" filled="f" stroked="t" coordsize="21600,21600" o:gfxdata="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P+uDNYAAAAHAQAADwAAAAAAAAAB&#10;ACAAAAAiAAAAZHJzL2Rvd25yZXYueG1sUEsBAhQAFAAAAAgAh07iQLlAcB0SAgAA0A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-539115</wp:posOffset>
                </wp:positionH>
                <wp:positionV relativeFrom="paragraph">
                  <wp:posOffset>52705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5pt;margin-top:4.15pt;height:31.1pt;width:65.15pt;z-index:251666432;v-text-anchor:middle;mso-width-relative:page;mso-height-relative:page;" fillcolor="#FFFFFF [3201]" filled="t" stroked="t" coordsize="21600,21600" o:gfxdata="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0/C3+1wAAAAcBAAAPAAAAAAAAAAEAIAAAACIAAABkcnMvZG93bnJldi54bWxQ&#10;SwECFAAUAAAACACHTuJAgpA5JmoCAAC9BAAADgAAAAAAAAABACAAAAAmAQAAZHJzL2Uyb0RvYy54&#10;bWxQSwUGAAAAAAYABgBZAQAAAg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（1）创建培训样本</w:t>
      </w:r>
    </w:p>
    <w:p>
      <w:pPr>
        <w:rPr>
          <w:rFonts w:hint="eastAsia"/>
          <w:lang w:val="en-US" w:eastAsia="zh-CN"/>
        </w:rPr>
      </w:pPr>
      <w:r>
        <w:rPr>
          <w:rFonts w:hint="eastAsia"/>
          <w:lang w:val="en-US" w:eastAsia="zh-CN"/>
        </w:rPr>
        <w:t>培训的样本将正，负样本囊括。正例是指要检测的杨奔母表，负示例是如背景一样的图。它们都将标准化到一样大小的图片。</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取得的数据很大。例如，文本图像可能具有数千个数据，ECG波形也可能具备数千个数据。为了完成分类，一定要开始原始数据的转换，最能表现天然的特色。这是性能分类的抉择和提取进程。一般，最初的数据空间称为测量空间，分开类的依靠的是特征空间。通过变换，可以说在高危区域中特征区域的维数表现较低。</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是第一个了解分类器是什么？我想我能够了解如何，例如：大脑自身就是一个分类器（但它超过想象力，对事物的认可是很大的），这个人本身就是一个分类进程。人们在生长或学习过程中，会经过一些详细的例子来理解一类事物的性质和特色，以查看一类事物。而后在遇到一个新对象后，依据人的特点大脑会事物是依照一类事物的性质和特征。分类为AA类或非AA类。因此，训练分类器能够经过学习的正和负原本理解为分类器（Brain），其具备检测指标的能力。</w:t>
      </w:r>
    </w:p>
    <w:p>
      <w:pPr>
        <w:rPr>
          <w:rFonts w:hint="eastAsia"/>
          <w:lang w:val="en-US" w:eastAsia="zh-CN"/>
        </w:rPr>
      </w:pPr>
      <w:r>
        <w:rPr>
          <w:rFonts w:hint="eastAsia"/>
          <w:lang w:val="en-US" w:eastAsia="zh-CN"/>
        </w:rPr>
        <w:t>为了使分类准确率更好，训练样本普通是数万，而后每个样本抽取大批的特色，因而产生了大量的训练数据，所以训练进程一般很耗时的：</w:t>
      </w:r>
    </w:p>
    <w:p>
      <w:pPr>
        <w:rPr>
          <w:rFonts w:hint="eastAsia"/>
          <w:lang w:val="en-US" w:eastAsia="zh-CN"/>
        </w:rPr>
      </w:pPr>
      <w:r>
        <w:rPr>
          <w:rFonts w:hint="eastAsia"/>
          <w:lang w:val="en-US" w:eastAsia="zh-CN"/>
        </w:rPr>
        <w:t>（1）使用训练有素的分类器进行目标检测</w:t>
      </w:r>
    </w:p>
    <w:p>
      <w:pPr>
        <w:rPr>
          <w:rFonts w:hint="eastAsia"/>
          <w:lang w:val="en-US" w:eastAsia="zh-CN"/>
        </w:rPr>
      </w:pPr>
      <w:r>
        <w:rPr>
          <w:rFonts w:hint="eastAsia"/>
          <w:lang w:val="en-US" w:eastAsia="zh-CN"/>
        </w:rPr>
        <w:t>分类器可以将输入流中的每帧视频图片分类，不管什么目标，都能够在视频流中检测到。检测进程普通是这样的：利用扫描窗口在功夫滑动窗口中检测图像，每个到一个地位，将计算该区域的特色，而后咱们靠训练分类器对特征抉择，确定该地域能否为目的。然后在五月份，因为图像的目标尺寸和分类器的训练您可以对不同大小的图像进行采样。所以咱们可以对子窗口停止更大或更小的扫描，而后在图像中滑动，然后再次般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如今假如示例数，特色抉择和份类算法在份类器检测内容比较高的条件下更好。 然而会有虚伪的。所以再多一点先进的话就是增加一个学习或许自适应，也就是说你把这个图片分类的谬误。我拿出这个地图，标识正确的类别，而后给分类器训练样本，让分类器更新，醒来，不要误会我。你怎样晓得他错了？ 我明确，他们大多数都依赖于先前的知识（如目标本身或结构什么约束）或目标和跟踪。</w:t>
      </w:r>
    </w:p>
    <w:p>
      <w:pPr>
        <w:rPr>
          <w:rFonts w:hint="eastAsia"/>
          <w:lang w:val="en-US" w:eastAsia="zh-CN"/>
        </w:rPr>
      </w:pPr>
      <w:r>
        <w:rPr>
          <w:rFonts w:hint="eastAsia"/>
          <w:lang w:val="en-US" w:eastAsia="zh-CN"/>
        </w:rPr>
        <w:t>总的来说，这个框架的过程适用于诸如目标跟踪，语音识别等多个领域，那么整个过程的关键点呢？</w:t>
      </w:r>
    </w:p>
    <w:p>
      <w:pPr>
        <w:rPr>
          <w:rFonts w:hint="eastAsia"/>
          <w:lang w:val="en-US" w:eastAsia="zh-CN"/>
        </w:rPr>
      </w:pPr>
      <w:r>
        <w:rPr>
          <w:rFonts w:hint="eastAsia"/>
          <w:lang w:val="en-US" w:eastAsia="zh-CN"/>
        </w:rPr>
        <w:t>（1）特征选择：</w:t>
      </w:r>
    </w:p>
    <w:p>
      <w:pPr>
        <w:rPr>
          <w:rFonts w:hint="eastAsia"/>
          <w:lang w:val="en-US" w:eastAsia="zh-CN"/>
        </w:rPr>
      </w:pPr>
      <w:r>
        <w:rPr>
          <w:rFonts w:hint="eastAsia"/>
          <w:lang w:val="en-US" w:eastAsia="zh-CN"/>
        </w:rPr>
        <w:t>这些目前更受欢迎：haar特色，lbp特色，hog特色和shif特色等; 它们是不同的，这取决于你想要检测的目的的状况，如：</w:t>
      </w:r>
    </w:p>
    <w:p>
      <w:pPr>
        <w:rPr>
          <w:rFonts w:hint="eastAsia"/>
          <w:lang w:val="en-US" w:eastAsia="zh-CN"/>
        </w:rPr>
      </w:pPr>
      <w:r>
        <w:rPr>
          <w:rFonts w:hint="eastAsia"/>
          <w:lang w:val="en-US" w:eastAsia="zh-CN"/>
        </w:rPr>
        <w:t>拳头：纹理特色明显：haar，LBP（现在将结合HOG）;</w:t>
      </w:r>
    </w:p>
    <w:p>
      <w:pPr>
        <w:rPr>
          <w:rFonts w:hint="eastAsia"/>
          <w:lang w:val="en-US" w:eastAsia="zh-CN"/>
        </w:rPr>
      </w:pPr>
      <w:r>
        <w:rPr>
          <w:rFonts w:hint="eastAsia"/>
          <w:lang w:val="en-US" w:eastAsia="zh-CN"/>
        </w:rPr>
        <w:t>手掌：轮廓特色分明：HOG特征（行人检测普通应用此）;</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目前的主流意识是：SVM拥护向量机，AdaBoost算法;。行人检测个别是HOG + SVM。OpenCV脸部检测普通是Haar + AdaBoost。</w:t>
      </w:r>
    </w:p>
    <w:p>
      <w:pPr>
        <w:pStyle w:val="5"/>
        <w:rPr>
          <w:rFonts w:hint="eastAsia" w:ascii="黑体" w:hAnsi="黑体" w:eastAsia="黑体" w:cs="黑体"/>
          <w:sz w:val="28"/>
          <w:szCs w:val="28"/>
          <w:lang w:val="en-US" w:eastAsia="zh-CN"/>
        </w:rPr>
      </w:pPr>
      <w:bookmarkStart w:id="44" w:name="_Toc14170"/>
      <w:r>
        <w:rPr>
          <w:rFonts w:hint="eastAsia" w:ascii="黑体" w:hAnsi="黑体" w:eastAsia="黑体" w:cs="黑体"/>
          <w:sz w:val="28"/>
          <w:szCs w:val="28"/>
          <w:lang w:val="en-US" w:eastAsia="zh-CN"/>
        </w:rPr>
        <w:t>4.3.2 软件设计</w:t>
      </w:r>
      <w:bookmarkEnd w:id="44"/>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我们通过一个够早函数来进行一般的残书配置,函数接口如下：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output_sigma_factor：高斯回归目标相对于示例样本的空间带宽，默认值是0.125。</w:t>
      </w:r>
    </w:p>
    <w:p>
      <w:pPr>
        <w:rPr>
          <w:rFonts w:hint="eastAsia"/>
          <w:lang w:val="en-US" w:eastAsia="zh-CN"/>
        </w:rPr>
      </w:pPr>
      <w:r>
        <w:rPr>
          <w:rFonts w:hint="eastAsia"/>
          <w:lang w:val="en-US" w:eastAsia="zh-CN"/>
        </w:rPr>
        <w:t>interp_factor：适应率，即更新模型的记忆因子，hog默认是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我们在读入一帧图像后，运用KCF算法在另一帧中对目标位置执行推断，具体过程如下：</w:t>
      </w:r>
    </w:p>
    <w:p>
      <w:pPr>
        <w:rPr>
          <w:rFonts w:hint="eastAsia"/>
          <w:lang w:val="en-US" w:eastAsia="zh-CN"/>
        </w:rPr>
      </w:pPr>
      <w:r>
        <w:rPr>
          <w:rFonts w:hint="eastAsia"/>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④对提取到的不一样的进行快速福利叶变幻，用到的函数接口是：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⑦计算响应的机打值和绩效值，并获得其所在地点，用到的函数接口是：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ascii="宋体" w:hAnsi="宋体" w:eastAsia="宋体" w:cs="宋体"/>
          <w:sz w:val="24"/>
          <w:szCs w:val="24"/>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677696;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JUxNgAAAAJ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2410460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8pt;margin-top:9.35pt;height:14.55pt;width:0.25pt;z-index:251682816;mso-width-relative:page;mso-height-relative:page;" filled="f" stroked="t" coordsize="21600,21600" o:gfxdata="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COVR9gAAAAJAQAADwAA&#10;AAAAAAABACAAAAAiAAAAZHJzL2Rvd25yZXYueG1sUEsBAhQAFAAAAAgAh07iQFKHAv8WAgAA0QMA&#10;AA4AAAAAAAAAAQAgAAAAJwEAAGRycy9lMm9Eb2MueG1sUEsFBgAAAAAGAAYAWQEAAK8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2062480</wp:posOffset>
                </wp:positionH>
                <wp:positionV relativeFrom="paragraph">
                  <wp:posOffset>35560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4pt;margin-top:2.8pt;height:28.4pt;width:61pt;z-index:251678720;v-text-anchor:middle;mso-width-relative:page;mso-height-relative:page;" fillcolor="#FFFFFF [3201]" filled="t" stroked="t" coordsize="21600,21600" arcsize="0.166666666666667" o:gfxdata="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kNLwHWAAAACAEAAA8AAAAAAAAAAQAgAAAAIgAA&#10;AGRycy9kb3ducmV2LnhtbFBLAQIUABQAAAAIAIdO4kAnU18rfAIAAMk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2363470</wp:posOffset>
                </wp:positionH>
                <wp:positionV relativeFrom="paragraph">
                  <wp:posOffset>166370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86.1pt;margin-top:13.1pt;height:0.25pt;width:11.6pt;rotation:-5898240f;z-index:251683840;mso-width-relative:page;mso-height-relative:page;" filled="f" stroked="t" coordsize="21600,21600" o:gfxdata="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Vr02q&#10;2gAAAAkBAAAPAAAAAAAAAAEAIAAAACIAAABkcnMvZG93bnJldi54bWxQSwECFAAUAAAACACHTuJA&#10;SXHR7x8CAADdAwAADgAAAAAAAAABACAAAAApAQAAZHJzL2Uyb0RvYy54bWxQSwUGAAAAAAYABgBZ&#10;AQAAug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1757045</wp:posOffset>
                </wp:positionH>
                <wp:positionV relativeFrom="paragraph">
                  <wp:posOffset>287655</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35pt;margin-top:22.65pt;height:31pt;width:122.7pt;z-index:251679744;v-text-anchor:middle;mso-width-relative:page;mso-height-relative:page;" fillcolor="#FFFFFF [3201]" filled="t" stroked="t" coordsize="21600,21600" arcsize="0.166666666666667" o:gfxdata="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gnTV/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1532890</wp:posOffset>
                </wp:positionH>
                <wp:positionV relativeFrom="paragraph">
                  <wp:posOffset>365760</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a:stCxn id="57" idx="2"/>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20.7pt;margin-top:28.8pt;height:126.4pt;width:13.2pt;rotation:-5898240f;z-index:251687936;mso-width-relative:page;mso-height-relative:page;" filled="f" stroked="t" coordsize="21600,21600" o:gfxdata="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hmhPq3AAAAAoB&#10;AAAPAAAAAAAAAAEAIAAAACIAAABkcnMvZG93bnJldi54bWxQSwECFAAUAAAACACHTuJAwtRbqBcC&#10;AADYAwAADgAAAAAAAAABACAAAAArAQAAZHJzL2Uyb0RvYy54bWxQSwUGAAAAAAYABgBZAQAAtAUA&#10;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2434590</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1.7pt;margin-top:8.8pt;height:13.4pt;width:0.3pt;z-index:251684864;mso-width-relative:page;mso-height-relative:page;" filled="f" stroked="t" coordsize="21600,21600" o:gfxdata="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o4gIl2AAAAAkBAAAPAAAAAAAAAAEAIAAAACIAAABkcnMvZG93&#10;bnJldi54bWxQSwECFAAUAAAACACHTuJA32UIdAACAACqAwAADgAAAAAAAAABACAAAAAn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1804670</wp:posOffset>
                </wp:positionH>
                <wp:positionV relativeFrom="paragraph">
                  <wp:posOffset>10795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2.1pt;margin-top:0.85pt;height:30.15pt;width:88.9pt;z-index:251680768;v-text-anchor:middle;mso-width-relative:page;mso-height-relative:page;" fillcolor="#FFFFFF [3201]" filled="t" stroked="t" coordsize="21600,21600" arcsize="0.166666666666667" o:gfxdata="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feZz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323850</wp:posOffset>
                </wp:positionH>
                <wp:positionV relativeFrom="paragraph">
                  <wp:posOffset>190500</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15pt;height:23.6pt;width:77.15pt;z-index:251681792;v-text-anchor:middle;mso-width-relative:page;mso-height-relative:page;" fillcolor="#FFFFFF [3201]" filled="t" stroked="t" coordsize="21600,21600" o:gfxdata="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FYvxtgAAAAIAQAADwAAAAAAAAABACAAAAAiAAAAZHJzL2Rvd25yZXYu&#10;eG1sUEsBAhQAFAAAAAgAh07iQOWJmKF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2670175</wp:posOffset>
                </wp:positionH>
                <wp:positionV relativeFrom="paragraph">
                  <wp:posOffset>72390</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0.25pt;margin-top:5.7pt;height:34.85pt;width:100.25pt;z-index:251688960;v-text-anchor:middle;mso-width-relative:page;mso-height-relative:page;" fillcolor="#FFFFFF [3201]" filled="t" stroked="t" coordsize="21600,21600" o:gfxdata="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CnSKj1wAAAAkBAAAPAAAAAAAAAAEAIAAAACIAAABkcnMvZG93bnJl&#10;di54bWxQSwECFAAUAAAACACHTuJAQQ/2/HACAADCBAAADgAAAAAAAAABACAAAAAm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2472690</wp:posOffset>
                </wp:positionH>
                <wp:positionV relativeFrom="paragraph">
                  <wp:posOffset>200660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7pt;margin-top:15.8pt;height:27.15pt;width:0pt;z-index:251686912;mso-width-relative:page;mso-height-relative:page;" filled="f" stroked="t" coordsize="21600,21600" o:gfxdata="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FzJ8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2061210</wp:posOffset>
                </wp:positionH>
                <wp:positionV relativeFrom="paragraph">
                  <wp:posOffset>281940</wp:posOffset>
                </wp:positionV>
                <wp:extent cx="857250" cy="379730"/>
                <wp:effectExtent l="6350" t="6350" r="12700" b="13970"/>
                <wp:wrapNone/>
                <wp:docPr id="61" name="圆角矩形 61"/>
                <wp:cNvGraphicFramePr/>
                <a:graphic xmlns:a="http://schemas.openxmlformats.org/drawingml/2006/main">
                  <a:graphicData uri="http://schemas.microsoft.com/office/word/2010/wordprocessingShape">
                    <wps:wsp>
                      <wps:cNvSpPr/>
                      <wps:spPr>
                        <a:xfrm>
                          <a:off x="3213100" y="9362440"/>
                          <a:ext cx="857250" cy="37973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3pt;margin-top:22.2pt;height:29.9pt;width:67.5pt;z-index:251685888;v-text-anchor:middle;mso-width-relative:page;mso-height-relative:page;" fillcolor="#FFFFFF [3201]" filled="t" stroked="t" coordsize="21600,21600" arcsize="0.166666666666667" o:gfxdata="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Fsfxc2AAAAAoBAAAPAAAAAAAAAAEAIAAAACIA&#10;AABkcnMvZG93bnJldi54bWxQSwECFAAUAAAACACHTuJAC1Yg83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2489835</wp:posOffset>
                </wp:positionH>
                <wp:positionV relativeFrom="paragraph">
                  <wp:posOffset>364490</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05pt;margin-top:28.7pt;height:30.7pt;width:0.5pt;z-index:251875328;mso-width-relative:page;mso-height-relative:page;" filled="f" stroked="t" coordsize="21600,21600" o:gfxdata="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DcIR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2009140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8.2pt;margin-top:11.75pt;height:26.25pt;width:74.45pt;z-index:251689984;v-text-anchor:middle;mso-width-relative:page;mso-height-relative:page;" fillcolor="#FFFFFF [3201]" filled="t" stroked="t" coordsize="21600,21600" arcsize="0.166666666666667" o:gfxdata="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xvq06tgAAAAJAQAADwAAAAAAAAABACAAAAAi&#10;AAAAZHJzL2Rvd25yZXYueG1sUEsBAhQAFAAAAAgAh07iQKih+Gp8AgAAyQQAAA4AAAAAAAAAAQAg&#10;AAAAJw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④对获得到的特征进行快速福利也变幻。</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 w:val="24"/>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711488;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tJU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2406650</wp:posOffset>
                </wp:positionH>
                <wp:positionV relativeFrom="paragraph">
                  <wp:posOffset>118745</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5pt;margin-top:9.35pt;height:13.95pt;width:0.55pt;z-index:251757568;mso-width-relative:page;mso-height-relative:page;" filled="f" stroked="t" coordsize="21600,21600" o:gfxdata="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An39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1993265</wp:posOffset>
                </wp:positionH>
                <wp:positionV relativeFrom="paragraph">
                  <wp:posOffset>27305</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95pt;margin-top:2.15pt;height:26.4pt;width:61pt;z-index:251732992;v-text-anchor:middle;mso-width-relative:page;mso-height-relative:page;" fillcolor="#FFFFFF [3201]" filled="t" stroked="t" coordsize="21600,21600" arcsize="0.166666666666667" o:gfxdata="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ZfdVy1gAAAAgBAAAPAAAAAAAAAAEAIAAAACIAAABkcnMvZG93bnJldi54&#10;bWxQSwECFAAUAAAACACHTuJAYtQ8Am4CAAC9BAAADgAAAAAAAAABACAAAAAl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5520" behindDoc="0" locked="0" layoutInCell="1" allowOverlap="1">
                <wp:simplePos x="0" y="0"/>
                <wp:positionH relativeFrom="column">
                  <wp:posOffset>1557655</wp:posOffset>
                </wp:positionH>
                <wp:positionV relativeFrom="paragraph">
                  <wp:posOffset>279400</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2.65pt;margin-top:22pt;height:26.15pt;width:122.7pt;z-index:251755520;v-text-anchor:middle;mso-width-relative:page;mso-height-relative:page;" fillcolor="#FFFFFF [3201]" filled="t" stroked="t" coordsize="21600,21600" arcsize="0.166666666666667" o:gfxdata="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8Ugn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758592" behindDoc="0" locked="0" layoutInCell="1" allowOverlap="1">
                <wp:simplePos x="0" y="0"/>
                <wp:positionH relativeFrom="column">
                  <wp:posOffset>2398395</wp:posOffset>
                </wp:positionH>
                <wp:positionV relativeFrom="paragraph">
                  <wp:posOffset>65405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8.85pt;margin-top:5.15pt;height:14.05pt;width:0.1pt;z-index:251758592;mso-width-relative:page;mso-height-relative:page;" filled="f" stroked="t" coordsize="21600,21600" o:gfxdata="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W6K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2336800</wp:posOffset>
                </wp:positionH>
                <wp:positionV relativeFrom="paragraph">
                  <wp:posOffset>17145</wp:posOffset>
                </wp:positionV>
                <wp:extent cx="11430" cy="363220"/>
                <wp:effectExtent l="40640" t="0" r="62230" b="17780"/>
                <wp:wrapNone/>
                <wp:docPr id="36" name="直接箭头连接符 36"/>
                <wp:cNvGraphicFramePr/>
                <a:graphic xmlns:a="http://schemas.openxmlformats.org/drawingml/2006/main">
                  <a:graphicData uri="http://schemas.microsoft.com/office/word/2010/wordprocessingShape">
                    <wps:wsp>
                      <wps:cNvCnPr>
                        <a:stCxn id="71" idx="2"/>
                      </wps:cNvCnPr>
                      <wps:spPr>
                        <a:xfrm>
                          <a:off x="3479800" y="3560445"/>
                          <a:ext cx="11430" cy="363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pt;margin-top:1.35pt;height:28.6pt;width:0.9pt;z-index:251879424;mso-width-relative:page;mso-height-relative:page;" filled="f" stroked="t" coordsize="21600,21600" o:gfxdata="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ZDyntYAAAAIAQAADwAAAAAAAAABACAA&#10;AAAiAAAAZHJzL2Rvd25yZXYueG1sUEsBAhQAFAAAAAgAh07iQOuFxe8PAgAAyAMAAA4AAAAAAAAA&#10;AQAgAAAAJQEAAGRycy9lMm9Eb2MueG1sUEsFBgAAAAAGAAYAWQEAAKY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0640" behindDoc="0" locked="0" layoutInCell="1" allowOverlap="1">
                <wp:simplePos x="0" y="0"/>
                <wp:positionH relativeFrom="column">
                  <wp:posOffset>3425825</wp:posOffset>
                </wp:positionH>
                <wp:positionV relativeFrom="paragraph">
                  <wp:posOffset>131445</wp:posOffset>
                </wp:positionV>
                <wp:extent cx="681990" cy="364490"/>
                <wp:effectExtent l="6350" t="6350" r="16510" b="10160"/>
                <wp:wrapNone/>
                <wp:docPr id="78" name="矩形 78"/>
                <wp:cNvGraphicFramePr/>
                <a:graphic xmlns:a="http://schemas.openxmlformats.org/drawingml/2006/main">
                  <a:graphicData uri="http://schemas.microsoft.com/office/word/2010/wordprocessingShape">
                    <wps:wsp>
                      <wps:cNvSpPr/>
                      <wps:spPr>
                        <a:xfrm>
                          <a:off x="4356100" y="8733790"/>
                          <a:ext cx="681990" cy="36449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75pt;margin-top:10.35pt;height:28.7pt;width:53.7pt;z-index:251760640;v-text-anchor:middle;mso-width-relative:page;mso-height-relative:page;" fillcolor="#FFFFFF [3201]" filled="t" stroked="t" coordsize="21600,21600" o:gfxdata="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r0stdoAAAAJAQAADwAAAAAAAAABACAAAAAiAAAAZHJzL2Rvd25yZXYu&#10;eG1sUEsBAhQAFAAAAAgAh07iQMDVJ/FrAgAAvgQAAA4AAAAAAAAAAQAgAAAAKQ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2020570</wp:posOffset>
                </wp:positionH>
                <wp:positionV relativeFrom="paragraph">
                  <wp:posOffset>180975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1pt;margin-top:14.25pt;height:27.4pt;width:48.15pt;z-index:251756544;v-text-anchor:middle;mso-width-relative:page;mso-height-relative:page;" fillcolor="#FFFFFF [3201]" filled="t" stroked="t" coordsize="21600,21600" o:gfxdata="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Mcc1jZAAAACQEAAA8AAAAAAAAAAQAgAAAAIgAAAGRycy9kb3ducmV2&#10;LnhtbFBLAQIUABQAAAAIAIdO4kABw/9ubQIAAL4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2729230</wp:posOffset>
                </wp:positionH>
                <wp:positionV relativeFrom="paragraph">
                  <wp:posOffset>283210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4.9pt;margin-top:22.3pt;height:0pt;width:50.8pt;z-index:251761664;mso-width-relative:page;mso-height-relative:page;" filled="f" stroked="t" coordsize="21600,21600" o:gfxdata="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LlLxdYAAAAJAQAADwAAAAAAAAABACAAAAAiAAAAZHJzL2Rvd25yZXYueG1s&#10;UEsBAhQAFAAAAAgAh07iQD9AMrP6AQAAnQMAAA4AAAAAAAAAAQAgAAAAJQEAAGRycy9lMm9Eb2Mu&#10;eG1sUEsFBgAAAAAGAAYAWQEAAJE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2339340</wp:posOffset>
                </wp:positionH>
                <wp:positionV relativeFrom="paragraph">
                  <wp:posOffset>297180</wp:posOffset>
                </wp:positionV>
                <wp:extent cx="17145" cy="354965"/>
                <wp:effectExtent l="36195" t="0" r="60960" b="6985"/>
                <wp:wrapNone/>
                <wp:docPr id="5" name="直接箭头连接符 5"/>
                <wp:cNvGraphicFramePr/>
                <a:graphic xmlns:a="http://schemas.openxmlformats.org/drawingml/2006/main">
                  <a:graphicData uri="http://schemas.microsoft.com/office/word/2010/wordprocessingShape">
                    <wps:wsp>
                      <wps:cNvCnPr/>
                      <wps:spPr>
                        <a:xfrm>
                          <a:off x="3482340" y="4434840"/>
                          <a:ext cx="17145" cy="354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2pt;margin-top:23.4pt;height:27.95pt;width:1.35pt;z-index:251878400;mso-width-relative:page;mso-height-relative:page;" filled="f" stroked="t" coordsize="21600,21600" o:gfxdata="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XofqW9cAAAAKAQAADwAAAAAAAAABACAAAAAiAAAAZHJzL2Rvd25yZXYu&#10;eG1sUEsBAhQAFAAAAAgAh07iQK+LUpT8AQAAnwMAAA4AAAAAAAAAAQAgAAAAJgEAAGRycy9lMm9E&#10;b2MueG1sUEsFBgAAAAAGAAYAWQEAAJQ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2688" behindDoc="0" locked="0" layoutInCell="1" allowOverlap="1">
                <wp:simplePos x="0" y="0"/>
                <wp:positionH relativeFrom="column">
                  <wp:posOffset>2096770</wp:posOffset>
                </wp:positionH>
                <wp:positionV relativeFrom="paragraph">
                  <wp:posOffset>111125</wp:posOffset>
                </wp:positionV>
                <wp:extent cx="525145" cy="390525"/>
                <wp:effectExtent l="6350" t="6350" r="20955" b="22225"/>
                <wp:wrapNone/>
                <wp:docPr id="80" name="圆角矩形 80"/>
                <wp:cNvGraphicFramePr/>
                <a:graphic xmlns:a="http://schemas.openxmlformats.org/drawingml/2006/main">
                  <a:graphicData uri="http://schemas.microsoft.com/office/word/2010/wordprocessingShape">
                    <wps:wsp>
                      <wps:cNvSpPr/>
                      <wps:spPr>
                        <a:xfrm>
                          <a:off x="3242310" y="9167495"/>
                          <a:ext cx="52514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5.1pt;margin-top:8.75pt;height:30.75pt;width:41.35pt;z-index:251762688;v-text-anchor:middle;mso-width-relative:page;mso-height-relative:page;" fillcolor="#FFFFFF [3201]" filled="t" stroked="t" coordsize="21600,21600" arcsize="0.166666666666667" o:gfxdata="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mZ2QINcAAAAJAQAADwAAAAAAAAABACAAAAAiAAAA&#10;ZHJzL2Rvd25yZXYueG1sUEsBAhQAFAAAAAgAh07iQKJpREF6AgAAyQQAAA4AAAAAAAAAAQAgAAAA&#10;JgEAAGRycy9lMm9Eb2MueG1sUEsFBgAAAAAGAAYAWQEAABI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2378075</wp:posOffset>
                </wp:positionH>
                <wp:positionV relativeFrom="paragraph">
                  <wp:posOffset>256540</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25pt;margin-top:20.2pt;height:24.5pt;width:0.2pt;z-index:251877376;mso-width-relative:page;mso-height-relative:page;" filled="f" stroked="t" coordsize="21600,21600" o:gfxdata="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MHkcdcAAAAJAQAADwAAAAAAAAABACAAAAAiAAAAZHJzL2Rvd25yZXYu&#10;eG1sUEsBAhQAFAAAAAgAh07iQF8NoNr8AQAAoAMAAA4AAAAAAAAAAQAgAAAAJgEAAGRycy9lMm9E&#10;b2MueG1sUEsFBgAAAAAGAAYAWQEAAJQ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2085340</wp:posOffset>
                </wp:positionH>
                <wp:positionV relativeFrom="paragraph">
                  <wp:posOffset>89535</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2pt;margin-top:7.05pt;height:27.6pt;width:45pt;z-index:251764736;v-text-anchor:middle;mso-width-relative:page;mso-height-relative:page;" fillcolor="#FFFFFF [3201]" filled="t" stroked="t" coordsize="21600,21600" arcsize="0.166666666666667" o:gfxdata="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9EHki1gAAAAkBAAAPAAAAAAAAAAEAIAAAACIA&#10;AABkcnMvZG93bnJldi54bWxQSwECFAAUAAAACACHTuJAsumDan0CAADJBAAADgAAAAAAAAABACAA&#10;AAAl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2371725</wp:posOffset>
                </wp:positionH>
                <wp:positionV relativeFrom="paragraph">
                  <wp:posOffset>264160</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6.75pt;margin-top:20.8pt;height:32.85pt;width:0.65pt;z-index:251876352;mso-width-relative:page;mso-height-relative:page;" filled="f" stroked="t" coordsize="21600,21600" o:gfxdata="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t1q262QAAAAoBAAAPAAAAAAAAAAEAIAAAACIAAABk&#10;cnMvZG93bnJldi54bWxQSwECFAAUAAAACACHTuJAqkK++wUCAACqAwAADgAAAAAAAAABACAAAAAo&#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1958975</wp:posOffset>
                </wp:positionH>
                <wp:positionV relativeFrom="paragraph">
                  <wp:posOffset>165735</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25pt;margin-top:13.05pt;height:30.15pt;width:64.7pt;z-index:251872256;v-text-anchor:middle;mso-width-relative:page;mso-height-relative:page;" fillcolor="#FFFFFF [3201]" filled="t" stroked="t" coordsize="21600,21600" arcsize="0.166666666666667" o:gfxdata="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bPM4f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图4.7 模型更新流程图</w:t>
      </w:r>
      <w:bookmarkStart w:id="45" w:name="_Toc239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100" w:leftChars="0" w:right="0" w:rightChars="0" w:firstLine="420" w:firstLineChars="0"/>
        <w:jc w:val="both"/>
        <w:textAlignment w:val="auto"/>
        <w:outlineLvl w:val="9"/>
        <w:rPr>
          <w:rFonts w:hint="eastAsia" w:ascii="宋体" w:hAnsi="宋体" w:eastAsia="宋体" w:cs="宋体"/>
          <w:sz w:val="21"/>
          <w:szCs w:val="21"/>
          <w:lang w:val="en-US" w:eastAsia="zh-CN"/>
        </w:rPr>
      </w:pPr>
    </w:p>
    <w:p>
      <w:pPr>
        <w:pStyle w:val="2"/>
        <w:jc w:val="center"/>
        <w:rPr>
          <w:rStyle w:val="19"/>
          <w:rFonts w:hint="eastAsia" w:ascii="黑体" w:hAnsi="黑体" w:eastAsia="黑体" w:cs="黑体"/>
          <w:b/>
          <w:szCs w:val="36"/>
          <w:lang w:val="en-US" w:eastAsia="zh-CN"/>
        </w:rPr>
      </w:pPr>
      <w:r>
        <w:rPr>
          <w:rFonts w:hint="eastAsia"/>
          <w:sz w:val="36"/>
          <w:szCs w:val="36"/>
          <w:lang w:val="en-US" w:eastAsia="zh-CN"/>
        </w:rPr>
        <w:t>第5章 系统实现</w:t>
      </w:r>
      <w:bookmarkEnd w:id="45"/>
    </w:p>
    <w:p>
      <w:pPr>
        <w:pStyle w:val="4"/>
        <w:ind w:left="0" w:leftChars="0" w:firstLine="0" w:firstLineChars="0"/>
        <w:rPr>
          <w:rFonts w:hint="eastAsia" w:ascii="宋体" w:hAnsi="宋体" w:eastAsia="宋体" w:cs="宋体"/>
          <w:sz w:val="24"/>
          <w:szCs w:val="24"/>
          <w:lang w:val="en-US" w:eastAsia="zh-CN"/>
        </w:rPr>
      </w:pPr>
      <w:bookmarkStart w:id="46" w:name="_Toc27701"/>
    </w:p>
    <w:p>
      <w:pPr>
        <w:pStyle w:val="4"/>
        <w:ind w:left="0" w:leftChars="0" w:firstLine="0" w:firstLineChars="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5.1 实际场景运行</w:t>
      </w:r>
      <w:bookmarkEnd w:id="46"/>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和深度相机相距1.5m时开始追踪，一开始的速度为0.4m/s，速度碎着距离的增大而增加。最大的识别距离是5m。角速度初始为0，碎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194"/>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195"/>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7" w:name="_Toc9904"/>
      <w:r>
        <w:rPr>
          <w:rFonts w:hint="eastAsia" w:ascii="黑体" w:hAnsi="黑体" w:eastAsia="黑体" w:cs="黑体"/>
          <w:sz w:val="30"/>
          <w:szCs w:val="30"/>
          <w:lang w:val="en-US" w:eastAsia="zh-CN"/>
        </w:rPr>
        <w:t>5.2 系统实验效果分析</w:t>
      </w:r>
      <w:bookmarkEnd w:id="47"/>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固定底盘的重心，不然轮子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lang w:val="en-US" w:eastAsia="zh-CN"/>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bookmarkStart w:id="48" w:name="_Toc17727"/>
    </w:p>
    <w:p>
      <w:pPr>
        <w:rPr>
          <w:rFonts w:hint="eastAsia"/>
          <w:lang w:val="en-US" w:eastAsia="zh-CN"/>
        </w:rPr>
      </w:pPr>
      <w:bookmarkStart w:id="56" w:name="_GoBack"/>
      <w:bookmarkEnd w:id="56"/>
    </w:p>
    <w:p>
      <w:pPr>
        <w:pStyle w:val="2"/>
        <w:rPr>
          <w:rFonts w:hint="eastAsia" w:ascii="宋体" w:hAnsi="宋体" w:eastAsia="宋体" w:cs="宋体"/>
          <w:b w:val="0"/>
          <w:bCs/>
          <w:kern w:val="2"/>
          <w:szCs w:val="24"/>
          <w:lang w:val="en-US" w:eastAsia="zh-CN" w:bidi="ar-SA"/>
        </w:rPr>
      </w:pPr>
      <w:r>
        <w:rPr>
          <w:rFonts w:hint="eastAsia"/>
          <w:lang w:val="en-US" w:eastAsia="zh-CN"/>
        </w:rPr>
        <w:t>结 论</w:t>
      </w:r>
      <w:bookmarkEnd w:id="48"/>
      <w:bookmarkStart w:id="49" w:name="_Toc420259096"/>
      <w:bookmarkStart w:id="50" w:name="_Toc420258114"/>
      <w:bookmarkStart w:id="51" w:name="_Toc105232112"/>
      <w:bookmarkStart w:id="52" w:name="_Toc326243557"/>
      <w:bookmarkStart w:id="53" w:name="_Toc4202577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在这个设计中，我认为最难的部分就是目标跟踪算法的实现，我一开始参照的是，基于梦特卡洛方法的粒子滤波，但是，又找到了追踪成果相对来说不错的，基于核相关的滤波算法，他们俩个相比，我觉得后者更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pStyle w:val="2"/>
        <w:jc w:val="center"/>
        <w:rPr>
          <w:rFonts w:hint="eastAsia"/>
          <w:sz w:val="36"/>
          <w:szCs w:val="36"/>
        </w:rPr>
      </w:pPr>
      <w:bookmarkStart w:id="54" w:name="_Toc14595"/>
      <w:r>
        <w:rPr>
          <w:rFonts w:hint="eastAsia"/>
          <w:sz w:val="36"/>
          <w:szCs w:val="36"/>
        </w:rPr>
        <w:t>参考文献</w:t>
      </w:r>
      <w:bookmarkEnd w:id="49"/>
      <w:bookmarkEnd w:id="50"/>
      <w:bookmarkEnd w:id="51"/>
      <w:bookmarkEnd w:id="52"/>
      <w:bookmarkEnd w:id="53"/>
      <w:bookmarkEnd w:id="54"/>
    </w:p>
    <w:p>
      <w:pPr>
        <w:rPr>
          <w:rFonts w:hint="eastAsia"/>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w:t>
      </w:r>
      <w:r>
        <w:rPr>
          <w:rFonts w:hint="eastAsia" w:ascii="宋体" w:hAnsi="宋体"/>
          <w:kern w:val="0"/>
          <w:sz w:val="24"/>
          <w:lang w:val="en-US" w:eastAsia="zh-CN"/>
        </w:rPr>
        <w:tab/>
        <w:t>技大学硕士学位论文.2015.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t>文.2013.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Performance Computing, Networking, Storage and Analysis, </w:t>
      </w:r>
      <w:r>
        <w:rPr>
          <w:rFonts w:hint="eastAsia"/>
          <w:kern w:val="0"/>
          <w:sz w:val="24"/>
          <w:lang w:val="en-US" w:eastAsia="zh-CN"/>
        </w:rPr>
        <w:tab/>
        <w:t/>
      </w:r>
      <w:r>
        <w:rPr>
          <w:rFonts w:hint="eastAsia"/>
          <w:kern w:val="0"/>
          <w:sz w:val="24"/>
          <w:lang w:val="en-US" w:eastAsia="zh-CN"/>
        </w:rPr>
        <w:tab/>
      </w:r>
      <w:r>
        <w:rPr>
          <w:rFonts w:hint="eastAsia" w:ascii="Times New Roman" w:hAnsi="Times New Roman"/>
          <w:kern w:val="0"/>
          <w:sz w:val="24"/>
        </w:rPr>
        <w:t xml:space="preserve">SC14: International Conference for IEEE, </w:t>
      </w:r>
      <w:r>
        <w:rPr>
          <w:rFonts w:hint="eastAsia" w:ascii="Times New Roman" w:hAnsi="Times New Roman"/>
          <w:kern w:val="0"/>
          <w:sz w:val="24"/>
          <w:lang w:val="en-US" w:eastAsia="zh-CN"/>
        </w:rPr>
        <w:tab/>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w:t>
      </w:r>
      <w:r>
        <w:rPr>
          <w:rFonts w:hint="eastAsia" w:ascii="宋体" w:hAnsi="宋体"/>
          <w:lang w:val="en-US" w:eastAsia="zh-CN"/>
        </w:rPr>
        <w:tab/>
        <w:t>学位论文.2010.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w:t>
      </w:r>
      <w:r>
        <w:rPr>
          <w:rFonts w:hint="eastAsia" w:ascii="Times New Roman" w:hAnsi="Times New Roman"/>
          <w:kern w:val="0"/>
          <w:sz w:val="24"/>
          <w:lang w:val="en-US" w:eastAsia="zh-CN"/>
        </w:rPr>
        <w:tab/>
      </w:r>
      <w:r>
        <w:rPr>
          <w:rFonts w:hint="eastAsia" w:ascii="Times New Roman" w:hAnsi="Times New Roman"/>
          <w:kern w:val="0"/>
          <w:sz w:val="24"/>
        </w:rPr>
        <w:t xml:space="preserve">Filters for Object Alignment." IEEE Conference on Computer Vision and </w:t>
      </w:r>
      <w:r>
        <w:rPr>
          <w:rFonts w:hint="eastAsia"/>
          <w:kern w:val="0"/>
          <w:sz w:val="24"/>
          <w:lang w:val="en-US" w:eastAsia="zh-CN"/>
        </w:rPr>
        <w:tab/>
      </w:r>
      <w:r>
        <w:rPr>
          <w:rFonts w:hint="eastAsia" w:ascii="Times New Roman" w:hAnsi="Times New Roman"/>
          <w:kern w:val="0"/>
          <w:sz w:val="24"/>
        </w:rPr>
        <w:t xml:space="preserve">Pattern </w:t>
      </w:r>
      <w:r>
        <w:rPr>
          <w:rFonts w:hint="eastAsia"/>
          <w:kern w:val="0"/>
          <w:sz w:val="24"/>
          <w:lang w:val="en-US" w:eastAsia="zh-CN"/>
        </w:rPr>
        <w:tab/>
      </w:r>
      <w:r>
        <w:rPr>
          <w:rFonts w:hint="eastAsia" w:ascii="Times New Roman" w:hAnsi="Times New Roman"/>
          <w:kern w:val="0"/>
          <w:sz w:val="24"/>
        </w:rPr>
        <w:t>Recognition IEEE Computer Society, 2013:2291-2298</w:t>
      </w:r>
      <w:r>
        <w:rPr>
          <w:rFonts w:hint="eastAsia" w:ascii="宋体" w:hAnsi="宋体"/>
          <w:kern w:val="0"/>
          <w:sz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w:t>
      </w:r>
      <w:r>
        <w:rPr>
          <w:rFonts w:hint="eastAsia"/>
          <w:kern w:val="0"/>
          <w:sz w:val="24"/>
          <w:lang w:val="en-US" w:eastAsia="zh-CN"/>
        </w:rPr>
        <w:tab/>
      </w:r>
      <w:r>
        <w:rPr>
          <w:rFonts w:hint="eastAsia" w:ascii="Times New Roman" w:hAnsi="Times New Roman"/>
          <w:kern w:val="0"/>
          <w:sz w:val="24"/>
        </w:rPr>
        <w:t xml:space="preserve">Transactions on Pattern Analysis &amp; Machine Intelligence, 2012, </w:t>
      </w:r>
      <w:r>
        <w:rPr>
          <w:rFonts w:hint="eastAsia" w:ascii="Times New Roman" w:hAnsi="Times New Roman"/>
          <w:kern w:val="0"/>
          <w:sz w:val="24"/>
          <w:lang w:val="en-US" w:eastAsia="zh-CN"/>
        </w:rPr>
        <w:tab/>
      </w:r>
      <w:r>
        <w:rPr>
          <w:rFonts w:hint="eastAsia" w:ascii="Times New Roman" w:hAnsi="Times New Roman"/>
          <w:kern w:val="0"/>
          <w:sz w:val="24"/>
        </w:rPr>
        <w:t>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bookmarkStart w:id="55" w:name="_Toc786"/>
    </w:p>
    <w:p>
      <w:pPr>
        <w:rPr>
          <w:rFonts w:hint="eastAsia"/>
          <w:sz w:val="36"/>
          <w:szCs w:val="36"/>
          <w:lang w:val="en-US" w:eastAsia="zh-CN"/>
        </w:rPr>
      </w:pPr>
    </w:p>
    <w:p>
      <w:pPr>
        <w:rPr>
          <w:rFonts w:hint="eastAsia"/>
          <w:sz w:val="36"/>
          <w:szCs w:val="36"/>
          <w:lang w:val="en-US" w:eastAsia="zh-CN"/>
        </w:rPr>
      </w:pPr>
    </w:p>
    <w:p>
      <w:pPr>
        <w:ind w:left="0" w:leftChars="0" w:firstLine="0" w:firstLineChars="0"/>
        <w:rPr>
          <w:rFonts w:hint="eastAsia"/>
          <w:sz w:val="18"/>
          <w:szCs w:val="18"/>
          <w:lang w:val="en-US" w:eastAsia="zh-CN"/>
        </w:rPr>
      </w:pPr>
    </w:p>
    <w:p>
      <w:pPr>
        <w:ind w:left="0" w:leftChars="0" w:firstLine="0" w:firstLineChars="0"/>
        <w:rPr>
          <w:rFonts w:hint="eastAsia"/>
          <w:sz w:val="18"/>
          <w:szCs w:val="18"/>
          <w:lang w:val="en-US" w:eastAsia="zh-CN"/>
        </w:rPr>
      </w:pPr>
    </w:p>
    <w:p>
      <w:pPr>
        <w:pStyle w:val="2"/>
        <w:jc w:val="center"/>
        <w:rPr>
          <w:rFonts w:hint="eastAsia"/>
          <w:sz w:val="36"/>
          <w:szCs w:val="36"/>
          <w:lang w:val="en-US" w:eastAsia="zh-CN"/>
        </w:rPr>
      </w:pPr>
      <w:r>
        <w:rPr>
          <w:rFonts w:hint="eastAsia"/>
          <w:sz w:val="36"/>
          <w:szCs w:val="36"/>
          <w:lang w:val="en-US" w:eastAsia="zh-CN"/>
        </w:rPr>
        <w:t>致 谢</w:t>
      </w:r>
      <w:bookmarkEnd w:id="55"/>
    </w:p>
    <w:p>
      <w:pPr>
        <w:rPr>
          <w:rFonts w:hint="eastAsia"/>
          <w:lang w:val="en-US" w:eastAsia="zh-CN"/>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首先感谢我的指导导师岳洪伟老师，在此期间，岳老师对我的工程实践给予了充分的指导和肯定，使得我的综合能力能够快速提高。他一丝不苟教诲和严谨的治学态度都使得我终身受益。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oKI8XAgAAFQQAAA4AAABkcnMvZTJvRG9jLnhtbK1TzY7TMBC+I/EO&#10;lu80aRGrUj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q2gojxcCAAAVBAAADgAAAAAA&#10;AAABACAAAAAfAQAAZHJzL2Uyb0RvYy54bWxQSwUGAAAAAAYABgBZAQAAqA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30"/>
      </w:rP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351155</wp:posOffset>
              </wp:positionV>
              <wp:extent cx="5260340" cy="7620"/>
              <wp:effectExtent l="0" t="0" r="0" b="0"/>
              <wp:wrapNone/>
              <wp:docPr id="4" name="直接连接符 4"/>
              <wp:cNvGraphicFramePr/>
              <a:graphic xmlns:a="http://schemas.openxmlformats.org/drawingml/2006/main">
                <a:graphicData uri="http://schemas.microsoft.com/office/word/2010/wordprocessingShape">
                  <wps:wsp>
                    <wps:cNvCnPr/>
                    <wps:spPr>
                      <a:xfrm flipV="1">
                        <a:off x="1154430" y="904240"/>
                        <a:ext cx="52603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9pt;margin-top:27.65pt;height:0.6pt;width:414.2pt;z-index:251660288;mso-width-relative:page;mso-height-relative:page;" filled="f" stroked="t" coordsize="21600,21600" o:gfxdata="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aC9X3UAAAABwEAAA8AAAAAAAAA&#10;AQAgAAAAIgAAAGRycy9kb3ducmV2LnhtbFBLAQIUABQAAAAIAIdO4kC5hQZp3AEAAHsDAAAOAAAA&#10;AAAAAAEAIAAAACMBAABkcnMvZTJvRG9jLnhtbFBLBQYAAAAABgAGAFkBAABxBQAAAAA=&#10;">
              <v:fill on="f" focussize="0,0"/>
              <v:stroke weight="0.5pt" color="#000000 [3213]" miterlimit="8" joinstyle="miter"/>
              <v:imagedata o:title=""/>
              <o:lock v:ext="edit" aspectratio="f"/>
            </v:line>
          </w:pict>
        </mc:Fallback>
      </mc:AlternateContent>
    </w:r>
    <w:r>
      <w:rPr>
        <w:sz w:val="30"/>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270510</wp:posOffset>
              </wp:positionV>
              <wp:extent cx="5238750" cy="7620"/>
              <wp:effectExtent l="0" t="0" r="0" b="0"/>
              <wp:wrapNone/>
              <wp:docPr id="3" name="直接连接符 3"/>
              <wp:cNvGraphicFramePr/>
              <a:graphic xmlns:a="http://schemas.openxmlformats.org/drawingml/2006/main">
                <a:graphicData uri="http://schemas.microsoft.com/office/word/2010/wordprocessingShape">
                  <wps:wsp>
                    <wps:cNvCnPr/>
                    <wps:spPr>
                      <a:xfrm flipV="1">
                        <a:off x="1146810" y="823595"/>
                        <a:ext cx="5238750" cy="7620"/>
                      </a:xfrm>
                      <a:prstGeom prst="line">
                        <a:avLst/>
                      </a:prstGeom>
                      <a:ln w="285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3pt;margin-top:21.3pt;height:0.6pt;width:412.5pt;z-index:251659264;mso-width-relative:page;mso-height-relative:page;" filled="f" stroked="t" coordsize="21600,21600" o:gfxdata="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ZN+vtYAAAAGAQAADwAA&#10;AAAAAAABACAAAAAiAAAAZHJzL2Rvd25yZXYueG1sUEsBAhQAFAAAAAgAh07iQEl5iAPfAQAAfAMA&#10;AA4AAAAAAAAAAQAgAAAAJQEAAGRycy9lMm9Eb2MueG1sUEsFBgAAAAAGAAYAWQEAAHYFAAAAAA==&#10;">
              <v:fill on="f" focussize="0,0"/>
              <v:stroke weight="2.25pt" color="#000000 [3213]" miterlimit="8" joinstyle="miter"/>
              <v:imagedata o:title=""/>
              <o:lock v:ext="edit" aspectratio="f"/>
            </v:line>
          </w:pict>
        </mc:Fallback>
      </mc:AlternateContent>
    </w:r>
    <w:r>
      <w:rPr>
        <w:rFonts w:hint="eastAsia" w:ascii="宋体" w:hAnsi="宋体" w:eastAsia="宋体" w:cs="宋体"/>
        <w:b/>
        <w:bCs w:val="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107D23"/>
    <w:multiLevelType w:val="singleLevel"/>
    <w:tmpl w:val="59107D23"/>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E2A97"/>
    <w:rsid w:val="003F467D"/>
    <w:rsid w:val="00466722"/>
    <w:rsid w:val="005E66A0"/>
    <w:rsid w:val="00665A8B"/>
    <w:rsid w:val="0098252D"/>
    <w:rsid w:val="009C6843"/>
    <w:rsid w:val="00AD228F"/>
    <w:rsid w:val="00C41FDA"/>
    <w:rsid w:val="00E57F28"/>
    <w:rsid w:val="00FF6BC1"/>
    <w:rsid w:val="010319F2"/>
    <w:rsid w:val="011A4E64"/>
    <w:rsid w:val="01230E4A"/>
    <w:rsid w:val="012A664F"/>
    <w:rsid w:val="01457819"/>
    <w:rsid w:val="01461121"/>
    <w:rsid w:val="01463A70"/>
    <w:rsid w:val="014C23B0"/>
    <w:rsid w:val="015652D5"/>
    <w:rsid w:val="015841FA"/>
    <w:rsid w:val="015D1782"/>
    <w:rsid w:val="015E03F1"/>
    <w:rsid w:val="017B57DA"/>
    <w:rsid w:val="017F0F88"/>
    <w:rsid w:val="01875027"/>
    <w:rsid w:val="01AF2286"/>
    <w:rsid w:val="01CE5896"/>
    <w:rsid w:val="01DB5B5E"/>
    <w:rsid w:val="01DE4E25"/>
    <w:rsid w:val="01E9309C"/>
    <w:rsid w:val="01FC3774"/>
    <w:rsid w:val="02287D54"/>
    <w:rsid w:val="02393F22"/>
    <w:rsid w:val="02397A1E"/>
    <w:rsid w:val="024F1EA9"/>
    <w:rsid w:val="0264018F"/>
    <w:rsid w:val="026A484E"/>
    <w:rsid w:val="026B6857"/>
    <w:rsid w:val="028E54F5"/>
    <w:rsid w:val="028F657D"/>
    <w:rsid w:val="02A064A9"/>
    <w:rsid w:val="02AE18F0"/>
    <w:rsid w:val="02BD24EF"/>
    <w:rsid w:val="02D76196"/>
    <w:rsid w:val="02DA3F69"/>
    <w:rsid w:val="02E855F1"/>
    <w:rsid w:val="02EC06A1"/>
    <w:rsid w:val="02F54FF4"/>
    <w:rsid w:val="030D47DD"/>
    <w:rsid w:val="03166FCC"/>
    <w:rsid w:val="03327749"/>
    <w:rsid w:val="033973D8"/>
    <w:rsid w:val="035274E0"/>
    <w:rsid w:val="036A1C7C"/>
    <w:rsid w:val="036F6E2F"/>
    <w:rsid w:val="03A54868"/>
    <w:rsid w:val="03CD501E"/>
    <w:rsid w:val="03DD439B"/>
    <w:rsid w:val="03FB1BD2"/>
    <w:rsid w:val="040523A7"/>
    <w:rsid w:val="04131930"/>
    <w:rsid w:val="0414487A"/>
    <w:rsid w:val="041F540E"/>
    <w:rsid w:val="042649CB"/>
    <w:rsid w:val="04362C41"/>
    <w:rsid w:val="04427619"/>
    <w:rsid w:val="04652ACF"/>
    <w:rsid w:val="047822C2"/>
    <w:rsid w:val="048C2D82"/>
    <w:rsid w:val="048D5357"/>
    <w:rsid w:val="048E111B"/>
    <w:rsid w:val="04DE7AAC"/>
    <w:rsid w:val="04E93238"/>
    <w:rsid w:val="04EB6ED9"/>
    <w:rsid w:val="04FE77B5"/>
    <w:rsid w:val="051355A6"/>
    <w:rsid w:val="05164B91"/>
    <w:rsid w:val="052656FC"/>
    <w:rsid w:val="05334CAD"/>
    <w:rsid w:val="05391B67"/>
    <w:rsid w:val="0549037A"/>
    <w:rsid w:val="05525AFB"/>
    <w:rsid w:val="055F5536"/>
    <w:rsid w:val="05621FDA"/>
    <w:rsid w:val="056711A3"/>
    <w:rsid w:val="05702D8D"/>
    <w:rsid w:val="05712071"/>
    <w:rsid w:val="0575114D"/>
    <w:rsid w:val="057868FF"/>
    <w:rsid w:val="058A0C2B"/>
    <w:rsid w:val="058B23CA"/>
    <w:rsid w:val="058C33F5"/>
    <w:rsid w:val="0591001A"/>
    <w:rsid w:val="059753C8"/>
    <w:rsid w:val="059B4DC9"/>
    <w:rsid w:val="05BE5C15"/>
    <w:rsid w:val="05BF0C7A"/>
    <w:rsid w:val="05CB2EC9"/>
    <w:rsid w:val="05CC54BE"/>
    <w:rsid w:val="05D02829"/>
    <w:rsid w:val="05D85922"/>
    <w:rsid w:val="05FC74B0"/>
    <w:rsid w:val="06144C87"/>
    <w:rsid w:val="06406479"/>
    <w:rsid w:val="065F1F3F"/>
    <w:rsid w:val="06644FC4"/>
    <w:rsid w:val="06777909"/>
    <w:rsid w:val="067A75B5"/>
    <w:rsid w:val="069511D8"/>
    <w:rsid w:val="06A4669E"/>
    <w:rsid w:val="06AB640B"/>
    <w:rsid w:val="06C043E1"/>
    <w:rsid w:val="06D4659D"/>
    <w:rsid w:val="06D62D48"/>
    <w:rsid w:val="06F87387"/>
    <w:rsid w:val="071054B4"/>
    <w:rsid w:val="0714028B"/>
    <w:rsid w:val="075B0E50"/>
    <w:rsid w:val="075F2C68"/>
    <w:rsid w:val="075F6B6F"/>
    <w:rsid w:val="07786FB5"/>
    <w:rsid w:val="07807202"/>
    <w:rsid w:val="078A256A"/>
    <w:rsid w:val="07A53F1D"/>
    <w:rsid w:val="07A77027"/>
    <w:rsid w:val="07B0039F"/>
    <w:rsid w:val="07BC3F90"/>
    <w:rsid w:val="07C97B4C"/>
    <w:rsid w:val="07F23CA6"/>
    <w:rsid w:val="07F2578A"/>
    <w:rsid w:val="07FA0948"/>
    <w:rsid w:val="0822617A"/>
    <w:rsid w:val="0835000C"/>
    <w:rsid w:val="083849BC"/>
    <w:rsid w:val="083A09AB"/>
    <w:rsid w:val="083A452A"/>
    <w:rsid w:val="083D60E7"/>
    <w:rsid w:val="083F69B2"/>
    <w:rsid w:val="08451B0D"/>
    <w:rsid w:val="08453EC9"/>
    <w:rsid w:val="08716870"/>
    <w:rsid w:val="08912750"/>
    <w:rsid w:val="089510DE"/>
    <w:rsid w:val="08971C74"/>
    <w:rsid w:val="08A25652"/>
    <w:rsid w:val="08A77E72"/>
    <w:rsid w:val="08AE0D8A"/>
    <w:rsid w:val="08AF65D9"/>
    <w:rsid w:val="08BC694B"/>
    <w:rsid w:val="08C82D4D"/>
    <w:rsid w:val="08D12995"/>
    <w:rsid w:val="08E635E2"/>
    <w:rsid w:val="090C5F7A"/>
    <w:rsid w:val="090E7B18"/>
    <w:rsid w:val="092A12ED"/>
    <w:rsid w:val="093024E3"/>
    <w:rsid w:val="093245D7"/>
    <w:rsid w:val="093345F2"/>
    <w:rsid w:val="09342D9C"/>
    <w:rsid w:val="093902A3"/>
    <w:rsid w:val="096A36E4"/>
    <w:rsid w:val="097174A7"/>
    <w:rsid w:val="09947836"/>
    <w:rsid w:val="099766C6"/>
    <w:rsid w:val="099D05F7"/>
    <w:rsid w:val="099D7BEE"/>
    <w:rsid w:val="09A37523"/>
    <w:rsid w:val="09B7469E"/>
    <w:rsid w:val="09C6507E"/>
    <w:rsid w:val="09D12AD7"/>
    <w:rsid w:val="09E16D3C"/>
    <w:rsid w:val="09EF0527"/>
    <w:rsid w:val="0A24467A"/>
    <w:rsid w:val="0A2E4467"/>
    <w:rsid w:val="0A3F0D14"/>
    <w:rsid w:val="0A417975"/>
    <w:rsid w:val="0A42348A"/>
    <w:rsid w:val="0A4A515B"/>
    <w:rsid w:val="0A574132"/>
    <w:rsid w:val="0A985942"/>
    <w:rsid w:val="0AA76EDE"/>
    <w:rsid w:val="0AB63AD0"/>
    <w:rsid w:val="0ADD6B26"/>
    <w:rsid w:val="0B0326BE"/>
    <w:rsid w:val="0B0A42AA"/>
    <w:rsid w:val="0B285239"/>
    <w:rsid w:val="0B3D2EFF"/>
    <w:rsid w:val="0B3F710B"/>
    <w:rsid w:val="0B4955BA"/>
    <w:rsid w:val="0B572E2B"/>
    <w:rsid w:val="0B6A0723"/>
    <w:rsid w:val="0B7752C3"/>
    <w:rsid w:val="0B795AF3"/>
    <w:rsid w:val="0B837DEF"/>
    <w:rsid w:val="0B8B111E"/>
    <w:rsid w:val="0B8E2AB9"/>
    <w:rsid w:val="0B9D6C3A"/>
    <w:rsid w:val="0BA42F7B"/>
    <w:rsid w:val="0BAC0FBB"/>
    <w:rsid w:val="0BF74BBD"/>
    <w:rsid w:val="0BFD4710"/>
    <w:rsid w:val="0C0303CB"/>
    <w:rsid w:val="0C307C77"/>
    <w:rsid w:val="0C343C66"/>
    <w:rsid w:val="0C4425F4"/>
    <w:rsid w:val="0C4D5B6F"/>
    <w:rsid w:val="0C8D337C"/>
    <w:rsid w:val="0C9238F1"/>
    <w:rsid w:val="0C951095"/>
    <w:rsid w:val="0CA10476"/>
    <w:rsid w:val="0CA13275"/>
    <w:rsid w:val="0CA51429"/>
    <w:rsid w:val="0CAE19AB"/>
    <w:rsid w:val="0CDF74FB"/>
    <w:rsid w:val="0CE646E0"/>
    <w:rsid w:val="0CF66E08"/>
    <w:rsid w:val="0D044425"/>
    <w:rsid w:val="0D1C01A3"/>
    <w:rsid w:val="0D404E3E"/>
    <w:rsid w:val="0D691389"/>
    <w:rsid w:val="0D7642CA"/>
    <w:rsid w:val="0DBC6386"/>
    <w:rsid w:val="0DC23C3E"/>
    <w:rsid w:val="0DC611F7"/>
    <w:rsid w:val="0DDB57B8"/>
    <w:rsid w:val="0DEA1000"/>
    <w:rsid w:val="0DF80C69"/>
    <w:rsid w:val="0E0754F6"/>
    <w:rsid w:val="0E0C5ED2"/>
    <w:rsid w:val="0E296D12"/>
    <w:rsid w:val="0E4F62F7"/>
    <w:rsid w:val="0E522AD9"/>
    <w:rsid w:val="0E7107AD"/>
    <w:rsid w:val="0E764449"/>
    <w:rsid w:val="0E853C26"/>
    <w:rsid w:val="0E9B63C9"/>
    <w:rsid w:val="0E9E0284"/>
    <w:rsid w:val="0EBE5A09"/>
    <w:rsid w:val="0EC67718"/>
    <w:rsid w:val="0EFC76ED"/>
    <w:rsid w:val="0F2E433A"/>
    <w:rsid w:val="0F4221B7"/>
    <w:rsid w:val="0F4B5C36"/>
    <w:rsid w:val="0F7528B8"/>
    <w:rsid w:val="0FA23969"/>
    <w:rsid w:val="0FAC0333"/>
    <w:rsid w:val="0FBB2C90"/>
    <w:rsid w:val="0FBF75CB"/>
    <w:rsid w:val="0FC67FC8"/>
    <w:rsid w:val="10167768"/>
    <w:rsid w:val="101D7040"/>
    <w:rsid w:val="101F2A29"/>
    <w:rsid w:val="10324E9C"/>
    <w:rsid w:val="104B4C0C"/>
    <w:rsid w:val="10597FF5"/>
    <w:rsid w:val="105D1513"/>
    <w:rsid w:val="106F1250"/>
    <w:rsid w:val="1080348F"/>
    <w:rsid w:val="109E587F"/>
    <w:rsid w:val="109F6C1E"/>
    <w:rsid w:val="10C643EA"/>
    <w:rsid w:val="10E703E1"/>
    <w:rsid w:val="10F02547"/>
    <w:rsid w:val="111E48B9"/>
    <w:rsid w:val="111F5A8F"/>
    <w:rsid w:val="112D3492"/>
    <w:rsid w:val="114966B6"/>
    <w:rsid w:val="114B1291"/>
    <w:rsid w:val="114B6A1E"/>
    <w:rsid w:val="11547DA7"/>
    <w:rsid w:val="115568D0"/>
    <w:rsid w:val="1157464F"/>
    <w:rsid w:val="11870DCF"/>
    <w:rsid w:val="11971D6C"/>
    <w:rsid w:val="11990CC2"/>
    <w:rsid w:val="119F7000"/>
    <w:rsid w:val="11A65D1E"/>
    <w:rsid w:val="11C53BA2"/>
    <w:rsid w:val="11D0687D"/>
    <w:rsid w:val="11DE30B8"/>
    <w:rsid w:val="11E53A66"/>
    <w:rsid w:val="11EA0BF0"/>
    <w:rsid w:val="11F56AB4"/>
    <w:rsid w:val="12077C52"/>
    <w:rsid w:val="120809F6"/>
    <w:rsid w:val="12267680"/>
    <w:rsid w:val="122E0E17"/>
    <w:rsid w:val="12393A83"/>
    <w:rsid w:val="12826D4F"/>
    <w:rsid w:val="128C1DCB"/>
    <w:rsid w:val="129151CB"/>
    <w:rsid w:val="12950212"/>
    <w:rsid w:val="12963424"/>
    <w:rsid w:val="12A85FE1"/>
    <w:rsid w:val="12AF2326"/>
    <w:rsid w:val="12B73FA4"/>
    <w:rsid w:val="12C24FBC"/>
    <w:rsid w:val="130F43D8"/>
    <w:rsid w:val="13421171"/>
    <w:rsid w:val="134A65B7"/>
    <w:rsid w:val="1356057E"/>
    <w:rsid w:val="13653982"/>
    <w:rsid w:val="1397127D"/>
    <w:rsid w:val="13A844F4"/>
    <w:rsid w:val="13AB1710"/>
    <w:rsid w:val="13B154E9"/>
    <w:rsid w:val="13C00EDD"/>
    <w:rsid w:val="13C67E23"/>
    <w:rsid w:val="13D44969"/>
    <w:rsid w:val="13E37859"/>
    <w:rsid w:val="140136D5"/>
    <w:rsid w:val="14022620"/>
    <w:rsid w:val="140F4A0C"/>
    <w:rsid w:val="1414169E"/>
    <w:rsid w:val="14402DBB"/>
    <w:rsid w:val="144867D8"/>
    <w:rsid w:val="144B4FF3"/>
    <w:rsid w:val="145A489D"/>
    <w:rsid w:val="14681BA7"/>
    <w:rsid w:val="14714171"/>
    <w:rsid w:val="147A4AA1"/>
    <w:rsid w:val="147F449B"/>
    <w:rsid w:val="14BF2697"/>
    <w:rsid w:val="14C578C8"/>
    <w:rsid w:val="14CD1050"/>
    <w:rsid w:val="15053774"/>
    <w:rsid w:val="15335F9E"/>
    <w:rsid w:val="153D1C0C"/>
    <w:rsid w:val="15514214"/>
    <w:rsid w:val="15674B54"/>
    <w:rsid w:val="160F6091"/>
    <w:rsid w:val="1613765E"/>
    <w:rsid w:val="161B501C"/>
    <w:rsid w:val="162E3FFE"/>
    <w:rsid w:val="162E5EA0"/>
    <w:rsid w:val="16376D68"/>
    <w:rsid w:val="163B7D3F"/>
    <w:rsid w:val="16466DDD"/>
    <w:rsid w:val="164D26C0"/>
    <w:rsid w:val="165C0805"/>
    <w:rsid w:val="166424AE"/>
    <w:rsid w:val="167A346D"/>
    <w:rsid w:val="168220C7"/>
    <w:rsid w:val="168634D9"/>
    <w:rsid w:val="169930EC"/>
    <w:rsid w:val="169B4BAB"/>
    <w:rsid w:val="16B145FB"/>
    <w:rsid w:val="16B62FEC"/>
    <w:rsid w:val="16F912B7"/>
    <w:rsid w:val="16FF2203"/>
    <w:rsid w:val="172D52C1"/>
    <w:rsid w:val="17393518"/>
    <w:rsid w:val="17394842"/>
    <w:rsid w:val="173D0F09"/>
    <w:rsid w:val="176A454B"/>
    <w:rsid w:val="177A5C4A"/>
    <w:rsid w:val="17850ECF"/>
    <w:rsid w:val="17907861"/>
    <w:rsid w:val="17C01393"/>
    <w:rsid w:val="17C17FED"/>
    <w:rsid w:val="17CA452E"/>
    <w:rsid w:val="17D15814"/>
    <w:rsid w:val="17D75AA8"/>
    <w:rsid w:val="17DA6051"/>
    <w:rsid w:val="17E25D8C"/>
    <w:rsid w:val="17EC5CF4"/>
    <w:rsid w:val="17F8606C"/>
    <w:rsid w:val="18036585"/>
    <w:rsid w:val="180C265F"/>
    <w:rsid w:val="182D2F43"/>
    <w:rsid w:val="18396237"/>
    <w:rsid w:val="184F3B67"/>
    <w:rsid w:val="186336CD"/>
    <w:rsid w:val="1868435B"/>
    <w:rsid w:val="186F1B1C"/>
    <w:rsid w:val="187F35B9"/>
    <w:rsid w:val="189A46AD"/>
    <w:rsid w:val="189E6737"/>
    <w:rsid w:val="18D14ED6"/>
    <w:rsid w:val="18D64BFB"/>
    <w:rsid w:val="18DE1168"/>
    <w:rsid w:val="18EA5D06"/>
    <w:rsid w:val="18FA3F34"/>
    <w:rsid w:val="19021D88"/>
    <w:rsid w:val="191561DF"/>
    <w:rsid w:val="19224F8B"/>
    <w:rsid w:val="19435584"/>
    <w:rsid w:val="194C08FA"/>
    <w:rsid w:val="19713C1F"/>
    <w:rsid w:val="19833FDE"/>
    <w:rsid w:val="19970DEC"/>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80DDA"/>
    <w:rsid w:val="1A8F581F"/>
    <w:rsid w:val="1ADF6613"/>
    <w:rsid w:val="1AFF3FD0"/>
    <w:rsid w:val="1B0F668F"/>
    <w:rsid w:val="1B152D05"/>
    <w:rsid w:val="1B253A4B"/>
    <w:rsid w:val="1B906934"/>
    <w:rsid w:val="1B9D4504"/>
    <w:rsid w:val="1BB22C42"/>
    <w:rsid w:val="1BBA3CDD"/>
    <w:rsid w:val="1BEE4ADA"/>
    <w:rsid w:val="1BF30C2F"/>
    <w:rsid w:val="1BF3340C"/>
    <w:rsid w:val="1C0C376E"/>
    <w:rsid w:val="1C216B5D"/>
    <w:rsid w:val="1C295956"/>
    <w:rsid w:val="1C38251A"/>
    <w:rsid w:val="1C3E4A53"/>
    <w:rsid w:val="1C5A1A0B"/>
    <w:rsid w:val="1C5E09D0"/>
    <w:rsid w:val="1C5E6AED"/>
    <w:rsid w:val="1C656C20"/>
    <w:rsid w:val="1C6D110C"/>
    <w:rsid w:val="1C8766DB"/>
    <w:rsid w:val="1C8D1531"/>
    <w:rsid w:val="1CB21741"/>
    <w:rsid w:val="1CBA4328"/>
    <w:rsid w:val="1CFA7D30"/>
    <w:rsid w:val="1D0D5E51"/>
    <w:rsid w:val="1D115861"/>
    <w:rsid w:val="1D2542C6"/>
    <w:rsid w:val="1D282712"/>
    <w:rsid w:val="1D2A4C91"/>
    <w:rsid w:val="1D3B6EAC"/>
    <w:rsid w:val="1D4C1AAB"/>
    <w:rsid w:val="1D616846"/>
    <w:rsid w:val="1D66160E"/>
    <w:rsid w:val="1D6764C6"/>
    <w:rsid w:val="1D836C1E"/>
    <w:rsid w:val="1D9B6952"/>
    <w:rsid w:val="1D9C32A0"/>
    <w:rsid w:val="1DA13D6F"/>
    <w:rsid w:val="1DC23405"/>
    <w:rsid w:val="1DC71FC7"/>
    <w:rsid w:val="1DDB7178"/>
    <w:rsid w:val="1DFA332F"/>
    <w:rsid w:val="1E0563B2"/>
    <w:rsid w:val="1E314EDF"/>
    <w:rsid w:val="1E3E3C9C"/>
    <w:rsid w:val="1E465DDD"/>
    <w:rsid w:val="1E472E9A"/>
    <w:rsid w:val="1E617782"/>
    <w:rsid w:val="1E623CEF"/>
    <w:rsid w:val="1E6E5D52"/>
    <w:rsid w:val="1E7526A9"/>
    <w:rsid w:val="1E753E54"/>
    <w:rsid w:val="1E827CF3"/>
    <w:rsid w:val="1EA0696A"/>
    <w:rsid w:val="1EA75D14"/>
    <w:rsid w:val="1ED56AE0"/>
    <w:rsid w:val="1F1875E0"/>
    <w:rsid w:val="1F1A5454"/>
    <w:rsid w:val="1F2F0FE7"/>
    <w:rsid w:val="1F452836"/>
    <w:rsid w:val="1F5F4B44"/>
    <w:rsid w:val="1F6F0967"/>
    <w:rsid w:val="1FB05C27"/>
    <w:rsid w:val="1FBD754D"/>
    <w:rsid w:val="1FC51436"/>
    <w:rsid w:val="1FDB705C"/>
    <w:rsid w:val="1FFB6248"/>
    <w:rsid w:val="20165E71"/>
    <w:rsid w:val="202D4CF0"/>
    <w:rsid w:val="203F116D"/>
    <w:rsid w:val="20431C36"/>
    <w:rsid w:val="20607F74"/>
    <w:rsid w:val="206A604C"/>
    <w:rsid w:val="207A551B"/>
    <w:rsid w:val="208E1227"/>
    <w:rsid w:val="209D1F75"/>
    <w:rsid w:val="20A56B14"/>
    <w:rsid w:val="20AB3C67"/>
    <w:rsid w:val="20C14FFA"/>
    <w:rsid w:val="20D7109A"/>
    <w:rsid w:val="20FB13DB"/>
    <w:rsid w:val="21037DBD"/>
    <w:rsid w:val="214A2F44"/>
    <w:rsid w:val="214D68D4"/>
    <w:rsid w:val="215A2351"/>
    <w:rsid w:val="215D51A4"/>
    <w:rsid w:val="218C1112"/>
    <w:rsid w:val="219C609F"/>
    <w:rsid w:val="21AF449B"/>
    <w:rsid w:val="21E8749A"/>
    <w:rsid w:val="21FE694A"/>
    <w:rsid w:val="21FF5185"/>
    <w:rsid w:val="21FF74BA"/>
    <w:rsid w:val="220439BA"/>
    <w:rsid w:val="22294C20"/>
    <w:rsid w:val="22424051"/>
    <w:rsid w:val="22526A06"/>
    <w:rsid w:val="226376E0"/>
    <w:rsid w:val="226463F9"/>
    <w:rsid w:val="22683D77"/>
    <w:rsid w:val="22685E2B"/>
    <w:rsid w:val="2293335E"/>
    <w:rsid w:val="22B84B81"/>
    <w:rsid w:val="22F06225"/>
    <w:rsid w:val="22F13A2B"/>
    <w:rsid w:val="23230EE3"/>
    <w:rsid w:val="23267897"/>
    <w:rsid w:val="233C181C"/>
    <w:rsid w:val="23435CE2"/>
    <w:rsid w:val="234770AB"/>
    <w:rsid w:val="234A4627"/>
    <w:rsid w:val="23953D5C"/>
    <w:rsid w:val="23A05B78"/>
    <w:rsid w:val="23A10A33"/>
    <w:rsid w:val="23AB0E4D"/>
    <w:rsid w:val="23B466E4"/>
    <w:rsid w:val="23BE2CBE"/>
    <w:rsid w:val="23C202E1"/>
    <w:rsid w:val="240A799E"/>
    <w:rsid w:val="241221F2"/>
    <w:rsid w:val="24920956"/>
    <w:rsid w:val="249437DB"/>
    <w:rsid w:val="24954542"/>
    <w:rsid w:val="24A7591B"/>
    <w:rsid w:val="24BD66E6"/>
    <w:rsid w:val="24C00786"/>
    <w:rsid w:val="24E76FA1"/>
    <w:rsid w:val="24EE5CEE"/>
    <w:rsid w:val="24FB33F9"/>
    <w:rsid w:val="251373A5"/>
    <w:rsid w:val="2517299D"/>
    <w:rsid w:val="251A16D4"/>
    <w:rsid w:val="25266668"/>
    <w:rsid w:val="253F6432"/>
    <w:rsid w:val="255A645E"/>
    <w:rsid w:val="255E28E7"/>
    <w:rsid w:val="25647F4C"/>
    <w:rsid w:val="25685FF1"/>
    <w:rsid w:val="256D520D"/>
    <w:rsid w:val="257A7408"/>
    <w:rsid w:val="25A26C21"/>
    <w:rsid w:val="25B12A1C"/>
    <w:rsid w:val="25B16221"/>
    <w:rsid w:val="25B339EE"/>
    <w:rsid w:val="25B50DE4"/>
    <w:rsid w:val="25CA4A96"/>
    <w:rsid w:val="25D2684E"/>
    <w:rsid w:val="25D97612"/>
    <w:rsid w:val="25DB2C7B"/>
    <w:rsid w:val="25DB4376"/>
    <w:rsid w:val="25DC061B"/>
    <w:rsid w:val="25E4561B"/>
    <w:rsid w:val="25EE0A0B"/>
    <w:rsid w:val="260466CD"/>
    <w:rsid w:val="260C70B5"/>
    <w:rsid w:val="26153F64"/>
    <w:rsid w:val="261D2EC7"/>
    <w:rsid w:val="261F3474"/>
    <w:rsid w:val="262535CD"/>
    <w:rsid w:val="26302D6C"/>
    <w:rsid w:val="263F0B72"/>
    <w:rsid w:val="2646157B"/>
    <w:rsid w:val="266648B6"/>
    <w:rsid w:val="266D3ACD"/>
    <w:rsid w:val="2671061D"/>
    <w:rsid w:val="268D69FF"/>
    <w:rsid w:val="26B01EC1"/>
    <w:rsid w:val="26C2551B"/>
    <w:rsid w:val="27134088"/>
    <w:rsid w:val="27227781"/>
    <w:rsid w:val="272A1E6E"/>
    <w:rsid w:val="27351D2E"/>
    <w:rsid w:val="27370AEA"/>
    <w:rsid w:val="273D3E45"/>
    <w:rsid w:val="273D6E02"/>
    <w:rsid w:val="27466A8B"/>
    <w:rsid w:val="274F5B28"/>
    <w:rsid w:val="27597F45"/>
    <w:rsid w:val="277314D7"/>
    <w:rsid w:val="27735DDA"/>
    <w:rsid w:val="27787844"/>
    <w:rsid w:val="27933094"/>
    <w:rsid w:val="279C5360"/>
    <w:rsid w:val="27A31A3E"/>
    <w:rsid w:val="27A435B4"/>
    <w:rsid w:val="27A76128"/>
    <w:rsid w:val="27B442DD"/>
    <w:rsid w:val="27BD0666"/>
    <w:rsid w:val="27CC0727"/>
    <w:rsid w:val="27F07828"/>
    <w:rsid w:val="27F34369"/>
    <w:rsid w:val="28382CB2"/>
    <w:rsid w:val="283B6DED"/>
    <w:rsid w:val="284B7BFF"/>
    <w:rsid w:val="28783B42"/>
    <w:rsid w:val="287A0610"/>
    <w:rsid w:val="287D44F6"/>
    <w:rsid w:val="288760C1"/>
    <w:rsid w:val="2889462C"/>
    <w:rsid w:val="28AC5964"/>
    <w:rsid w:val="28C82C1E"/>
    <w:rsid w:val="28CE557F"/>
    <w:rsid w:val="28D40734"/>
    <w:rsid w:val="28E60986"/>
    <w:rsid w:val="28E60C85"/>
    <w:rsid w:val="28E95BB0"/>
    <w:rsid w:val="28EA1AF9"/>
    <w:rsid w:val="28EB5F98"/>
    <w:rsid w:val="28EC51CE"/>
    <w:rsid w:val="290A1ED2"/>
    <w:rsid w:val="290C3DCA"/>
    <w:rsid w:val="291B579F"/>
    <w:rsid w:val="292A3CAA"/>
    <w:rsid w:val="29380CDF"/>
    <w:rsid w:val="294E6FDF"/>
    <w:rsid w:val="29556AFF"/>
    <w:rsid w:val="29593EFF"/>
    <w:rsid w:val="295F321F"/>
    <w:rsid w:val="29711B5D"/>
    <w:rsid w:val="29767014"/>
    <w:rsid w:val="297E360E"/>
    <w:rsid w:val="29830920"/>
    <w:rsid w:val="29923C00"/>
    <w:rsid w:val="29B7129B"/>
    <w:rsid w:val="29BB63DB"/>
    <w:rsid w:val="29C279AD"/>
    <w:rsid w:val="29CF0555"/>
    <w:rsid w:val="29D620BA"/>
    <w:rsid w:val="29E0207A"/>
    <w:rsid w:val="29F265A9"/>
    <w:rsid w:val="2A052549"/>
    <w:rsid w:val="2A456BB8"/>
    <w:rsid w:val="2A4D6B28"/>
    <w:rsid w:val="2A532FA1"/>
    <w:rsid w:val="2A592F93"/>
    <w:rsid w:val="2A6438DC"/>
    <w:rsid w:val="2A7C2A5C"/>
    <w:rsid w:val="2AA86D8C"/>
    <w:rsid w:val="2AB06870"/>
    <w:rsid w:val="2AB37167"/>
    <w:rsid w:val="2AB7113A"/>
    <w:rsid w:val="2AC81150"/>
    <w:rsid w:val="2ACD5E28"/>
    <w:rsid w:val="2B0267F9"/>
    <w:rsid w:val="2B084D63"/>
    <w:rsid w:val="2B353B50"/>
    <w:rsid w:val="2B3D0EFF"/>
    <w:rsid w:val="2B887797"/>
    <w:rsid w:val="2BAE4ED3"/>
    <w:rsid w:val="2BB543EA"/>
    <w:rsid w:val="2BB91046"/>
    <w:rsid w:val="2BDD4B57"/>
    <w:rsid w:val="2BF97114"/>
    <w:rsid w:val="2BFD76FE"/>
    <w:rsid w:val="2C1B0764"/>
    <w:rsid w:val="2C1D529A"/>
    <w:rsid w:val="2C2111D4"/>
    <w:rsid w:val="2C214671"/>
    <w:rsid w:val="2C2D0C5B"/>
    <w:rsid w:val="2C2E7D16"/>
    <w:rsid w:val="2C341885"/>
    <w:rsid w:val="2C3B6D71"/>
    <w:rsid w:val="2C532725"/>
    <w:rsid w:val="2C6014F6"/>
    <w:rsid w:val="2C7C50D0"/>
    <w:rsid w:val="2C7D195D"/>
    <w:rsid w:val="2C8B3544"/>
    <w:rsid w:val="2C8D1F1B"/>
    <w:rsid w:val="2CB72C6C"/>
    <w:rsid w:val="2CBC5067"/>
    <w:rsid w:val="2CBD5073"/>
    <w:rsid w:val="2CCA7AB4"/>
    <w:rsid w:val="2CE8204A"/>
    <w:rsid w:val="2CEA4576"/>
    <w:rsid w:val="2D0700C0"/>
    <w:rsid w:val="2D1D24D5"/>
    <w:rsid w:val="2D422E37"/>
    <w:rsid w:val="2D682606"/>
    <w:rsid w:val="2D8E6709"/>
    <w:rsid w:val="2D9A610C"/>
    <w:rsid w:val="2DA55B7A"/>
    <w:rsid w:val="2DB53CDA"/>
    <w:rsid w:val="2DC111B9"/>
    <w:rsid w:val="2DDC7343"/>
    <w:rsid w:val="2DF35A4B"/>
    <w:rsid w:val="2E000E8F"/>
    <w:rsid w:val="2E1753F5"/>
    <w:rsid w:val="2E1C5A81"/>
    <w:rsid w:val="2E1F4577"/>
    <w:rsid w:val="2E35380D"/>
    <w:rsid w:val="2E3D471A"/>
    <w:rsid w:val="2E4037EA"/>
    <w:rsid w:val="2E4E02B1"/>
    <w:rsid w:val="2E622E46"/>
    <w:rsid w:val="2E8B20D3"/>
    <w:rsid w:val="2E8F3AC5"/>
    <w:rsid w:val="2EA048B1"/>
    <w:rsid w:val="2EC234E2"/>
    <w:rsid w:val="2ED31C44"/>
    <w:rsid w:val="2EE87CF7"/>
    <w:rsid w:val="2EEB7263"/>
    <w:rsid w:val="2EF1190C"/>
    <w:rsid w:val="2EF27502"/>
    <w:rsid w:val="2F3217A6"/>
    <w:rsid w:val="2F6D6D9C"/>
    <w:rsid w:val="2F7039B7"/>
    <w:rsid w:val="2F797A4F"/>
    <w:rsid w:val="2F965229"/>
    <w:rsid w:val="2FA814F8"/>
    <w:rsid w:val="30006190"/>
    <w:rsid w:val="300141E7"/>
    <w:rsid w:val="301C2D10"/>
    <w:rsid w:val="301E60DB"/>
    <w:rsid w:val="30246C03"/>
    <w:rsid w:val="3028047F"/>
    <w:rsid w:val="303331D2"/>
    <w:rsid w:val="3033346E"/>
    <w:rsid w:val="30370F77"/>
    <w:rsid w:val="30381E77"/>
    <w:rsid w:val="306543A6"/>
    <w:rsid w:val="3068136A"/>
    <w:rsid w:val="30A538BF"/>
    <w:rsid w:val="30CA6BD3"/>
    <w:rsid w:val="30DD1897"/>
    <w:rsid w:val="30E137A9"/>
    <w:rsid w:val="30F339A0"/>
    <w:rsid w:val="30FC05A2"/>
    <w:rsid w:val="31046E16"/>
    <w:rsid w:val="31143B0D"/>
    <w:rsid w:val="31227F94"/>
    <w:rsid w:val="3126570F"/>
    <w:rsid w:val="31404707"/>
    <w:rsid w:val="314D5B1A"/>
    <w:rsid w:val="315050A4"/>
    <w:rsid w:val="31567C10"/>
    <w:rsid w:val="318C0C6B"/>
    <w:rsid w:val="319D510A"/>
    <w:rsid w:val="31A07C7C"/>
    <w:rsid w:val="31A44548"/>
    <w:rsid w:val="31B36C9D"/>
    <w:rsid w:val="31B91ED3"/>
    <w:rsid w:val="31DA5A51"/>
    <w:rsid w:val="31DC0588"/>
    <w:rsid w:val="31E51D95"/>
    <w:rsid w:val="31EB5767"/>
    <w:rsid w:val="320B0464"/>
    <w:rsid w:val="320F78D5"/>
    <w:rsid w:val="32186614"/>
    <w:rsid w:val="322D1DBD"/>
    <w:rsid w:val="32307852"/>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44AD9"/>
    <w:rsid w:val="337B03AC"/>
    <w:rsid w:val="337C0CED"/>
    <w:rsid w:val="3390669E"/>
    <w:rsid w:val="33A3552B"/>
    <w:rsid w:val="33A83154"/>
    <w:rsid w:val="33B00DB7"/>
    <w:rsid w:val="33C128A8"/>
    <w:rsid w:val="33C35EBB"/>
    <w:rsid w:val="3406143F"/>
    <w:rsid w:val="341338AD"/>
    <w:rsid w:val="341907E2"/>
    <w:rsid w:val="3423198B"/>
    <w:rsid w:val="34303DCC"/>
    <w:rsid w:val="343F2C9E"/>
    <w:rsid w:val="34487847"/>
    <w:rsid w:val="344A5F23"/>
    <w:rsid w:val="344D04BB"/>
    <w:rsid w:val="345004BF"/>
    <w:rsid w:val="3478796B"/>
    <w:rsid w:val="34A86620"/>
    <w:rsid w:val="34AB09FF"/>
    <w:rsid w:val="34B47514"/>
    <w:rsid w:val="34B87A4A"/>
    <w:rsid w:val="34D411CF"/>
    <w:rsid w:val="34FD4245"/>
    <w:rsid w:val="34FF3509"/>
    <w:rsid w:val="351245A4"/>
    <w:rsid w:val="35131612"/>
    <w:rsid w:val="35151ADF"/>
    <w:rsid w:val="35164C83"/>
    <w:rsid w:val="353624F7"/>
    <w:rsid w:val="35593F30"/>
    <w:rsid w:val="355D257E"/>
    <w:rsid w:val="357D1BCC"/>
    <w:rsid w:val="358D562F"/>
    <w:rsid w:val="35926FE1"/>
    <w:rsid w:val="3593489E"/>
    <w:rsid w:val="35A22FC7"/>
    <w:rsid w:val="35A52264"/>
    <w:rsid w:val="35AF7A15"/>
    <w:rsid w:val="35E12DFE"/>
    <w:rsid w:val="35E916D3"/>
    <w:rsid w:val="35F52FDC"/>
    <w:rsid w:val="36037C30"/>
    <w:rsid w:val="360B096C"/>
    <w:rsid w:val="361301CA"/>
    <w:rsid w:val="36181FAC"/>
    <w:rsid w:val="362000E6"/>
    <w:rsid w:val="362010EB"/>
    <w:rsid w:val="363A0EDA"/>
    <w:rsid w:val="364C17D9"/>
    <w:rsid w:val="365A09CE"/>
    <w:rsid w:val="367216C0"/>
    <w:rsid w:val="3694063B"/>
    <w:rsid w:val="36A26F19"/>
    <w:rsid w:val="36B50E8C"/>
    <w:rsid w:val="36B603A3"/>
    <w:rsid w:val="36C367A4"/>
    <w:rsid w:val="36DD4EBA"/>
    <w:rsid w:val="36E20B6B"/>
    <w:rsid w:val="36FE027D"/>
    <w:rsid w:val="36FE0A25"/>
    <w:rsid w:val="370F3B42"/>
    <w:rsid w:val="373B5D40"/>
    <w:rsid w:val="37570086"/>
    <w:rsid w:val="378504F3"/>
    <w:rsid w:val="37854757"/>
    <w:rsid w:val="3792289B"/>
    <w:rsid w:val="37B45375"/>
    <w:rsid w:val="37CE4BE2"/>
    <w:rsid w:val="37E41259"/>
    <w:rsid w:val="37E4785F"/>
    <w:rsid w:val="37F60CA6"/>
    <w:rsid w:val="37FE0DFB"/>
    <w:rsid w:val="380E61A3"/>
    <w:rsid w:val="3824427C"/>
    <w:rsid w:val="382E627B"/>
    <w:rsid w:val="38335F6A"/>
    <w:rsid w:val="3844015B"/>
    <w:rsid w:val="38496EE4"/>
    <w:rsid w:val="385259D9"/>
    <w:rsid w:val="3880508D"/>
    <w:rsid w:val="38934D39"/>
    <w:rsid w:val="3897546F"/>
    <w:rsid w:val="39024B34"/>
    <w:rsid w:val="39047459"/>
    <w:rsid w:val="390F2BD9"/>
    <w:rsid w:val="391070F5"/>
    <w:rsid w:val="39152A3D"/>
    <w:rsid w:val="391C3C96"/>
    <w:rsid w:val="3925185E"/>
    <w:rsid w:val="39317C16"/>
    <w:rsid w:val="39455DC4"/>
    <w:rsid w:val="394D3E08"/>
    <w:rsid w:val="395B1ADD"/>
    <w:rsid w:val="395C43B3"/>
    <w:rsid w:val="396456A2"/>
    <w:rsid w:val="3969177F"/>
    <w:rsid w:val="399A7F8B"/>
    <w:rsid w:val="39A16EBB"/>
    <w:rsid w:val="39A3468E"/>
    <w:rsid w:val="39C90F48"/>
    <w:rsid w:val="39CD1AF1"/>
    <w:rsid w:val="3A022B70"/>
    <w:rsid w:val="3A2360C6"/>
    <w:rsid w:val="3A27201A"/>
    <w:rsid w:val="3A4A5C16"/>
    <w:rsid w:val="3A732B7D"/>
    <w:rsid w:val="3A872D2A"/>
    <w:rsid w:val="3AB37893"/>
    <w:rsid w:val="3ACA4D63"/>
    <w:rsid w:val="3ADD4618"/>
    <w:rsid w:val="3AEB2932"/>
    <w:rsid w:val="3B0252F2"/>
    <w:rsid w:val="3B045A29"/>
    <w:rsid w:val="3B171107"/>
    <w:rsid w:val="3B1D3146"/>
    <w:rsid w:val="3B1F61B3"/>
    <w:rsid w:val="3B293F42"/>
    <w:rsid w:val="3B516D92"/>
    <w:rsid w:val="3B5A613A"/>
    <w:rsid w:val="3B88317A"/>
    <w:rsid w:val="3B933B4B"/>
    <w:rsid w:val="3BA768EF"/>
    <w:rsid w:val="3BB84A72"/>
    <w:rsid w:val="3BC11AAE"/>
    <w:rsid w:val="3BCE041E"/>
    <w:rsid w:val="3BD776C5"/>
    <w:rsid w:val="3BE97CEE"/>
    <w:rsid w:val="3BEF7881"/>
    <w:rsid w:val="3C084847"/>
    <w:rsid w:val="3C1271EF"/>
    <w:rsid w:val="3C2B2281"/>
    <w:rsid w:val="3C3B2699"/>
    <w:rsid w:val="3C413F2C"/>
    <w:rsid w:val="3C4808DB"/>
    <w:rsid w:val="3C4C29D9"/>
    <w:rsid w:val="3C5A1C80"/>
    <w:rsid w:val="3C6E2055"/>
    <w:rsid w:val="3C721F10"/>
    <w:rsid w:val="3C755477"/>
    <w:rsid w:val="3C797AB5"/>
    <w:rsid w:val="3C8911CF"/>
    <w:rsid w:val="3C902658"/>
    <w:rsid w:val="3CA21078"/>
    <w:rsid w:val="3CA508D2"/>
    <w:rsid w:val="3CAD58F1"/>
    <w:rsid w:val="3CAF767A"/>
    <w:rsid w:val="3CDE2F75"/>
    <w:rsid w:val="3CF94030"/>
    <w:rsid w:val="3CFA1FDB"/>
    <w:rsid w:val="3CFA70EE"/>
    <w:rsid w:val="3D105081"/>
    <w:rsid w:val="3D1F30DD"/>
    <w:rsid w:val="3D256B83"/>
    <w:rsid w:val="3D5223A7"/>
    <w:rsid w:val="3D666659"/>
    <w:rsid w:val="3D7F2645"/>
    <w:rsid w:val="3D802C35"/>
    <w:rsid w:val="3D861508"/>
    <w:rsid w:val="3D875EEE"/>
    <w:rsid w:val="3D8A54A0"/>
    <w:rsid w:val="3D9879C8"/>
    <w:rsid w:val="3DBB1A68"/>
    <w:rsid w:val="3DC569BB"/>
    <w:rsid w:val="3DD505E8"/>
    <w:rsid w:val="3DF67220"/>
    <w:rsid w:val="3DFF3175"/>
    <w:rsid w:val="3E306509"/>
    <w:rsid w:val="3E3540E2"/>
    <w:rsid w:val="3E362430"/>
    <w:rsid w:val="3E373ED2"/>
    <w:rsid w:val="3E4A444A"/>
    <w:rsid w:val="3E55316A"/>
    <w:rsid w:val="3E654AFF"/>
    <w:rsid w:val="3E8729AE"/>
    <w:rsid w:val="3E8A216B"/>
    <w:rsid w:val="3E9E1D31"/>
    <w:rsid w:val="3EC55A53"/>
    <w:rsid w:val="3EC67484"/>
    <w:rsid w:val="3ED3483C"/>
    <w:rsid w:val="3ED67DB4"/>
    <w:rsid w:val="3EDE7B79"/>
    <w:rsid w:val="3F077A8F"/>
    <w:rsid w:val="3F1C6F12"/>
    <w:rsid w:val="3F3F764A"/>
    <w:rsid w:val="3F5121A9"/>
    <w:rsid w:val="3F5170DE"/>
    <w:rsid w:val="3F7F479A"/>
    <w:rsid w:val="3F8C461F"/>
    <w:rsid w:val="3F8F662E"/>
    <w:rsid w:val="3F9100E6"/>
    <w:rsid w:val="3F920ED6"/>
    <w:rsid w:val="3F986464"/>
    <w:rsid w:val="3FA11045"/>
    <w:rsid w:val="3FA850FC"/>
    <w:rsid w:val="3FC85241"/>
    <w:rsid w:val="3FFB748D"/>
    <w:rsid w:val="402F1303"/>
    <w:rsid w:val="40470FEA"/>
    <w:rsid w:val="405502CA"/>
    <w:rsid w:val="409A7BAC"/>
    <w:rsid w:val="40F84691"/>
    <w:rsid w:val="411E7F6F"/>
    <w:rsid w:val="412E4E3A"/>
    <w:rsid w:val="41374F9F"/>
    <w:rsid w:val="413E014B"/>
    <w:rsid w:val="414101AA"/>
    <w:rsid w:val="41427AFB"/>
    <w:rsid w:val="415665FC"/>
    <w:rsid w:val="41706226"/>
    <w:rsid w:val="4179564B"/>
    <w:rsid w:val="418866CD"/>
    <w:rsid w:val="41925A14"/>
    <w:rsid w:val="41A353AB"/>
    <w:rsid w:val="41B021F6"/>
    <w:rsid w:val="41B11709"/>
    <w:rsid w:val="41B64F6D"/>
    <w:rsid w:val="41E23E13"/>
    <w:rsid w:val="41E5700E"/>
    <w:rsid w:val="41E75763"/>
    <w:rsid w:val="42042BC4"/>
    <w:rsid w:val="42147CD1"/>
    <w:rsid w:val="42394CFA"/>
    <w:rsid w:val="423D1925"/>
    <w:rsid w:val="4259035F"/>
    <w:rsid w:val="427314BF"/>
    <w:rsid w:val="42823A4E"/>
    <w:rsid w:val="42974FCD"/>
    <w:rsid w:val="42A42DEC"/>
    <w:rsid w:val="42AD58B9"/>
    <w:rsid w:val="42AF0348"/>
    <w:rsid w:val="42AF41F6"/>
    <w:rsid w:val="42C9740C"/>
    <w:rsid w:val="42DA7897"/>
    <w:rsid w:val="42E279F0"/>
    <w:rsid w:val="4301083F"/>
    <w:rsid w:val="430418BB"/>
    <w:rsid w:val="4307413C"/>
    <w:rsid w:val="4318152B"/>
    <w:rsid w:val="433B02AE"/>
    <w:rsid w:val="4355382F"/>
    <w:rsid w:val="437823B5"/>
    <w:rsid w:val="438F336A"/>
    <w:rsid w:val="439F3A24"/>
    <w:rsid w:val="43A55E6A"/>
    <w:rsid w:val="43D05842"/>
    <w:rsid w:val="43D1353B"/>
    <w:rsid w:val="43D76A33"/>
    <w:rsid w:val="43DB2244"/>
    <w:rsid w:val="43DF5603"/>
    <w:rsid w:val="43E73FDB"/>
    <w:rsid w:val="43EC1B8E"/>
    <w:rsid w:val="43ED4951"/>
    <w:rsid w:val="440E6801"/>
    <w:rsid w:val="441935C8"/>
    <w:rsid w:val="441F5DC0"/>
    <w:rsid w:val="44374728"/>
    <w:rsid w:val="4449596D"/>
    <w:rsid w:val="444F4CE9"/>
    <w:rsid w:val="44537847"/>
    <w:rsid w:val="44591445"/>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B309C9"/>
    <w:rsid w:val="46C70BD4"/>
    <w:rsid w:val="46C76E80"/>
    <w:rsid w:val="46C84C48"/>
    <w:rsid w:val="46FC58C9"/>
    <w:rsid w:val="47144982"/>
    <w:rsid w:val="471F01BC"/>
    <w:rsid w:val="47213835"/>
    <w:rsid w:val="47260F85"/>
    <w:rsid w:val="47267E41"/>
    <w:rsid w:val="475C5748"/>
    <w:rsid w:val="47627E85"/>
    <w:rsid w:val="476821FE"/>
    <w:rsid w:val="47805921"/>
    <w:rsid w:val="47872BC4"/>
    <w:rsid w:val="478C6F55"/>
    <w:rsid w:val="47AD2ED8"/>
    <w:rsid w:val="47B31B43"/>
    <w:rsid w:val="47C15AC1"/>
    <w:rsid w:val="47D4169E"/>
    <w:rsid w:val="47E423E8"/>
    <w:rsid w:val="47FF7A31"/>
    <w:rsid w:val="4806467E"/>
    <w:rsid w:val="48420526"/>
    <w:rsid w:val="48496609"/>
    <w:rsid w:val="485C46A9"/>
    <w:rsid w:val="485E48EC"/>
    <w:rsid w:val="487171ED"/>
    <w:rsid w:val="48753416"/>
    <w:rsid w:val="489E418D"/>
    <w:rsid w:val="48B46E42"/>
    <w:rsid w:val="48BA19CD"/>
    <w:rsid w:val="48BC4456"/>
    <w:rsid w:val="48C47CFA"/>
    <w:rsid w:val="48CE383F"/>
    <w:rsid w:val="49096E3D"/>
    <w:rsid w:val="492B784D"/>
    <w:rsid w:val="492C79FC"/>
    <w:rsid w:val="49331D28"/>
    <w:rsid w:val="49353303"/>
    <w:rsid w:val="49411AFD"/>
    <w:rsid w:val="49492E60"/>
    <w:rsid w:val="494963F0"/>
    <w:rsid w:val="495C1166"/>
    <w:rsid w:val="4981669D"/>
    <w:rsid w:val="4982082F"/>
    <w:rsid w:val="498D3150"/>
    <w:rsid w:val="49A17733"/>
    <w:rsid w:val="49B423B9"/>
    <w:rsid w:val="49B93085"/>
    <w:rsid w:val="49BE5A04"/>
    <w:rsid w:val="49FC28BF"/>
    <w:rsid w:val="4A186E95"/>
    <w:rsid w:val="4A32544C"/>
    <w:rsid w:val="4A465655"/>
    <w:rsid w:val="4A4D282D"/>
    <w:rsid w:val="4A544EFB"/>
    <w:rsid w:val="4A5F2E6E"/>
    <w:rsid w:val="4A78084A"/>
    <w:rsid w:val="4A781B19"/>
    <w:rsid w:val="4AB172BD"/>
    <w:rsid w:val="4AB31D31"/>
    <w:rsid w:val="4AB428D0"/>
    <w:rsid w:val="4ADD49A9"/>
    <w:rsid w:val="4AEE3A06"/>
    <w:rsid w:val="4B0118D3"/>
    <w:rsid w:val="4B061EB9"/>
    <w:rsid w:val="4B201E37"/>
    <w:rsid w:val="4B262908"/>
    <w:rsid w:val="4B2E506C"/>
    <w:rsid w:val="4B3A12FC"/>
    <w:rsid w:val="4B4041AE"/>
    <w:rsid w:val="4B405732"/>
    <w:rsid w:val="4B4D2CF7"/>
    <w:rsid w:val="4B714DDA"/>
    <w:rsid w:val="4B7D610F"/>
    <w:rsid w:val="4B820727"/>
    <w:rsid w:val="4B845291"/>
    <w:rsid w:val="4B8B22DD"/>
    <w:rsid w:val="4B937EA2"/>
    <w:rsid w:val="4B9D5F32"/>
    <w:rsid w:val="4BA541D9"/>
    <w:rsid w:val="4BC25362"/>
    <w:rsid w:val="4BCF62AF"/>
    <w:rsid w:val="4BD77F85"/>
    <w:rsid w:val="4C013B08"/>
    <w:rsid w:val="4C096979"/>
    <w:rsid w:val="4C203C30"/>
    <w:rsid w:val="4C25337B"/>
    <w:rsid w:val="4C2E5EBB"/>
    <w:rsid w:val="4C321DA4"/>
    <w:rsid w:val="4C340D64"/>
    <w:rsid w:val="4C6646A1"/>
    <w:rsid w:val="4C722FB0"/>
    <w:rsid w:val="4C956985"/>
    <w:rsid w:val="4C98566C"/>
    <w:rsid w:val="4C9B11A7"/>
    <w:rsid w:val="4C9D0CC5"/>
    <w:rsid w:val="4CA669DE"/>
    <w:rsid w:val="4CB006DB"/>
    <w:rsid w:val="4CB5182F"/>
    <w:rsid w:val="4CB709CD"/>
    <w:rsid w:val="4CD534B0"/>
    <w:rsid w:val="4CD61C64"/>
    <w:rsid w:val="4D1504E6"/>
    <w:rsid w:val="4D1E226E"/>
    <w:rsid w:val="4D281063"/>
    <w:rsid w:val="4D5528E4"/>
    <w:rsid w:val="4D560234"/>
    <w:rsid w:val="4D895DD1"/>
    <w:rsid w:val="4D95180B"/>
    <w:rsid w:val="4DBD0786"/>
    <w:rsid w:val="4DCA1A55"/>
    <w:rsid w:val="4DCF73B2"/>
    <w:rsid w:val="4DE40D22"/>
    <w:rsid w:val="4DE66D9A"/>
    <w:rsid w:val="4E043085"/>
    <w:rsid w:val="4E0918D6"/>
    <w:rsid w:val="4E0C2F14"/>
    <w:rsid w:val="4E0E6840"/>
    <w:rsid w:val="4E1A52E4"/>
    <w:rsid w:val="4E1E2F76"/>
    <w:rsid w:val="4E264B13"/>
    <w:rsid w:val="4E2757F8"/>
    <w:rsid w:val="4E36515C"/>
    <w:rsid w:val="4E382381"/>
    <w:rsid w:val="4E585F10"/>
    <w:rsid w:val="4E5D133A"/>
    <w:rsid w:val="4E5E3766"/>
    <w:rsid w:val="4E6416ED"/>
    <w:rsid w:val="4E9703D6"/>
    <w:rsid w:val="4EAB2765"/>
    <w:rsid w:val="4EBB6EFE"/>
    <w:rsid w:val="4EBF093D"/>
    <w:rsid w:val="4EC70A81"/>
    <w:rsid w:val="4ECC382C"/>
    <w:rsid w:val="4EDB3707"/>
    <w:rsid w:val="4EF274C2"/>
    <w:rsid w:val="4EF90F2C"/>
    <w:rsid w:val="4F2B2A62"/>
    <w:rsid w:val="4F2C6903"/>
    <w:rsid w:val="4F2E6D96"/>
    <w:rsid w:val="4F403007"/>
    <w:rsid w:val="4F4341DD"/>
    <w:rsid w:val="4F4D38DE"/>
    <w:rsid w:val="4F6D28CB"/>
    <w:rsid w:val="4F887400"/>
    <w:rsid w:val="4F916F3B"/>
    <w:rsid w:val="4F9670C8"/>
    <w:rsid w:val="4FA07591"/>
    <w:rsid w:val="4FC65BC5"/>
    <w:rsid w:val="4FC70894"/>
    <w:rsid w:val="4FFC707A"/>
    <w:rsid w:val="50311E85"/>
    <w:rsid w:val="504679D9"/>
    <w:rsid w:val="505A33F9"/>
    <w:rsid w:val="506E39D2"/>
    <w:rsid w:val="507C515B"/>
    <w:rsid w:val="50A92519"/>
    <w:rsid w:val="50B57833"/>
    <w:rsid w:val="50CB0DAB"/>
    <w:rsid w:val="50D5383B"/>
    <w:rsid w:val="50DC6354"/>
    <w:rsid w:val="5156581B"/>
    <w:rsid w:val="518E7FBD"/>
    <w:rsid w:val="51AC46E4"/>
    <w:rsid w:val="51FC7DD9"/>
    <w:rsid w:val="520A4D07"/>
    <w:rsid w:val="52143972"/>
    <w:rsid w:val="521F2793"/>
    <w:rsid w:val="52215702"/>
    <w:rsid w:val="523F7F4A"/>
    <w:rsid w:val="52444734"/>
    <w:rsid w:val="5251151A"/>
    <w:rsid w:val="526756D9"/>
    <w:rsid w:val="52925E76"/>
    <w:rsid w:val="52B07FF5"/>
    <w:rsid w:val="52B57B40"/>
    <w:rsid w:val="52BA2244"/>
    <w:rsid w:val="52D4465A"/>
    <w:rsid w:val="52E374CA"/>
    <w:rsid w:val="52F514C9"/>
    <w:rsid w:val="531835F6"/>
    <w:rsid w:val="53290D70"/>
    <w:rsid w:val="533A222B"/>
    <w:rsid w:val="5347753F"/>
    <w:rsid w:val="53532F04"/>
    <w:rsid w:val="53771299"/>
    <w:rsid w:val="5398459B"/>
    <w:rsid w:val="539E63CC"/>
    <w:rsid w:val="53D46CD1"/>
    <w:rsid w:val="53E539BD"/>
    <w:rsid w:val="53FE75DE"/>
    <w:rsid w:val="542D77C4"/>
    <w:rsid w:val="5467058F"/>
    <w:rsid w:val="548E22EE"/>
    <w:rsid w:val="54B446A4"/>
    <w:rsid w:val="54B61FD5"/>
    <w:rsid w:val="54B72135"/>
    <w:rsid w:val="54BC78A6"/>
    <w:rsid w:val="54BF1584"/>
    <w:rsid w:val="54C47008"/>
    <w:rsid w:val="54E9368D"/>
    <w:rsid w:val="55096459"/>
    <w:rsid w:val="550A708B"/>
    <w:rsid w:val="550D03C9"/>
    <w:rsid w:val="550D2A2C"/>
    <w:rsid w:val="551B46B1"/>
    <w:rsid w:val="552C579C"/>
    <w:rsid w:val="5534714E"/>
    <w:rsid w:val="55390D9A"/>
    <w:rsid w:val="554061D3"/>
    <w:rsid w:val="555356F4"/>
    <w:rsid w:val="55693F0A"/>
    <w:rsid w:val="55751DD4"/>
    <w:rsid w:val="55B06A45"/>
    <w:rsid w:val="55B910B1"/>
    <w:rsid w:val="55D32F55"/>
    <w:rsid w:val="55E633C6"/>
    <w:rsid w:val="55EF1515"/>
    <w:rsid w:val="5603205D"/>
    <w:rsid w:val="56385D3E"/>
    <w:rsid w:val="566307A2"/>
    <w:rsid w:val="56AC01A8"/>
    <w:rsid w:val="56B325BF"/>
    <w:rsid w:val="56B41256"/>
    <w:rsid w:val="56B63526"/>
    <w:rsid w:val="56E3784E"/>
    <w:rsid w:val="56E60C6C"/>
    <w:rsid w:val="56EF145D"/>
    <w:rsid w:val="56F74EA0"/>
    <w:rsid w:val="570F2E14"/>
    <w:rsid w:val="5721013D"/>
    <w:rsid w:val="574A6D45"/>
    <w:rsid w:val="57755AB9"/>
    <w:rsid w:val="57BC3123"/>
    <w:rsid w:val="57D3289B"/>
    <w:rsid w:val="57D503EA"/>
    <w:rsid w:val="58027563"/>
    <w:rsid w:val="5826614C"/>
    <w:rsid w:val="583A41D8"/>
    <w:rsid w:val="585C5CC2"/>
    <w:rsid w:val="587113F4"/>
    <w:rsid w:val="58774159"/>
    <w:rsid w:val="587B1590"/>
    <w:rsid w:val="587E4F14"/>
    <w:rsid w:val="58813F60"/>
    <w:rsid w:val="58855504"/>
    <w:rsid w:val="58873ED3"/>
    <w:rsid w:val="588B3227"/>
    <w:rsid w:val="589673AF"/>
    <w:rsid w:val="58977E4F"/>
    <w:rsid w:val="58A47445"/>
    <w:rsid w:val="58DA1282"/>
    <w:rsid w:val="58E105D8"/>
    <w:rsid w:val="58F435AA"/>
    <w:rsid w:val="58F62730"/>
    <w:rsid w:val="58F6312B"/>
    <w:rsid w:val="59013478"/>
    <w:rsid w:val="590C38C5"/>
    <w:rsid w:val="590F0BEB"/>
    <w:rsid w:val="5939765D"/>
    <w:rsid w:val="593A3FA9"/>
    <w:rsid w:val="593E5502"/>
    <w:rsid w:val="59700CE0"/>
    <w:rsid w:val="59AE5C54"/>
    <w:rsid w:val="59B2181C"/>
    <w:rsid w:val="59C66A73"/>
    <w:rsid w:val="59D13797"/>
    <w:rsid w:val="59D47EC5"/>
    <w:rsid w:val="59F32D2F"/>
    <w:rsid w:val="5A011B55"/>
    <w:rsid w:val="5A1D6E42"/>
    <w:rsid w:val="5A1F5335"/>
    <w:rsid w:val="5A374AB3"/>
    <w:rsid w:val="5A3B5FF6"/>
    <w:rsid w:val="5A4133C9"/>
    <w:rsid w:val="5A5332CA"/>
    <w:rsid w:val="5A7A19BB"/>
    <w:rsid w:val="5A961002"/>
    <w:rsid w:val="5AB14205"/>
    <w:rsid w:val="5AC3561F"/>
    <w:rsid w:val="5B0509CF"/>
    <w:rsid w:val="5B2F7CAF"/>
    <w:rsid w:val="5B3167D4"/>
    <w:rsid w:val="5B3171FB"/>
    <w:rsid w:val="5B404E27"/>
    <w:rsid w:val="5B4E19EB"/>
    <w:rsid w:val="5B6E6AEB"/>
    <w:rsid w:val="5B9038AF"/>
    <w:rsid w:val="5BA02B30"/>
    <w:rsid w:val="5BB0771B"/>
    <w:rsid w:val="5BC02AA4"/>
    <w:rsid w:val="5BC17819"/>
    <w:rsid w:val="5BCA0DC8"/>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96A6F"/>
    <w:rsid w:val="5CCE78CB"/>
    <w:rsid w:val="5CDA5679"/>
    <w:rsid w:val="5CE92EEA"/>
    <w:rsid w:val="5D12118F"/>
    <w:rsid w:val="5D1E4CAF"/>
    <w:rsid w:val="5D1E613F"/>
    <w:rsid w:val="5D400CA2"/>
    <w:rsid w:val="5D421595"/>
    <w:rsid w:val="5D5330C2"/>
    <w:rsid w:val="5D5D3EA1"/>
    <w:rsid w:val="5D814A1B"/>
    <w:rsid w:val="5D8575CD"/>
    <w:rsid w:val="5DA40A03"/>
    <w:rsid w:val="5DC94455"/>
    <w:rsid w:val="5E0C7063"/>
    <w:rsid w:val="5E0D562A"/>
    <w:rsid w:val="5E3853FC"/>
    <w:rsid w:val="5E5338F5"/>
    <w:rsid w:val="5E594BD5"/>
    <w:rsid w:val="5E945E55"/>
    <w:rsid w:val="5E9717C5"/>
    <w:rsid w:val="5EB92239"/>
    <w:rsid w:val="5EBE2219"/>
    <w:rsid w:val="5EC949C1"/>
    <w:rsid w:val="5ECD7DF8"/>
    <w:rsid w:val="5EF16530"/>
    <w:rsid w:val="5EF72BC4"/>
    <w:rsid w:val="5EF94051"/>
    <w:rsid w:val="5F180DAD"/>
    <w:rsid w:val="5F295735"/>
    <w:rsid w:val="5F501D5D"/>
    <w:rsid w:val="5F527FD1"/>
    <w:rsid w:val="5F6064B6"/>
    <w:rsid w:val="5F6E31B8"/>
    <w:rsid w:val="5F75353B"/>
    <w:rsid w:val="5F927DEC"/>
    <w:rsid w:val="5FB858D2"/>
    <w:rsid w:val="5FD03D2E"/>
    <w:rsid w:val="5FD251F3"/>
    <w:rsid w:val="5FD333F1"/>
    <w:rsid w:val="5FD90A25"/>
    <w:rsid w:val="5FF74EA5"/>
    <w:rsid w:val="5FFD50B1"/>
    <w:rsid w:val="5FFE3CF0"/>
    <w:rsid w:val="600D43E9"/>
    <w:rsid w:val="602D08E3"/>
    <w:rsid w:val="6041304D"/>
    <w:rsid w:val="604C459F"/>
    <w:rsid w:val="60524C81"/>
    <w:rsid w:val="605D5FC3"/>
    <w:rsid w:val="60780774"/>
    <w:rsid w:val="609511FC"/>
    <w:rsid w:val="60956F84"/>
    <w:rsid w:val="60A01F94"/>
    <w:rsid w:val="60A62E67"/>
    <w:rsid w:val="60B23B18"/>
    <w:rsid w:val="60ED0FA2"/>
    <w:rsid w:val="6100190C"/>
    <w:rsid w:val="61032A5C"/>
    <w:rsid w:val="61071346"/>
    <w:rsid w:val="610C0922"/>
    <w:rsid w:val="61110A31"/>
    <w:rsid w:val="6119080B"/>
    <w:rsid w:val="611E04A4"/>
    <w:rsid w:val="61453966"/>
    <w:rsid w:val="614707D4"/>
    <w:rsid w:val="61703ECB"/>
    <w:rsid w:val="61783D03"/>
    <w:rsid w:val="618E1E3E"/>
    <w:rsid w:val="61953E77"/>
    <w:rsid w:val="619D1FBA"/>
    <w:rsid w:val="61AB718B"/>
    <w:rsid w:val="61AD0653"/>
    <w:rsid w:val="61B052F5"/>
    <w:rsid w:val="61D855E9"/>
    <w:rsid w:val="61E07FC4"/>
    <w:rsid w:val="61F2046D"/>
    <w:rsid w:val="621025B9"/>
    <w:rsid w:val="62277A27"/>
    <w:rsid w:val="62286989"/>
    <w:rsid w:val="623E6D32"/>
    <w:rsid w:val="62660B0B"/>
    <w:rsid w:val="6281770B"/>
    <w:rsid w:val="62982154"/>
    <w:rsid w:val="62AB5C49"/>
    <w:rsid w:val="62AC6DE3"/>
    <w:rsid w:val="62B266B4"/>
    <w:rsid w:val="62D700BE"/>
    <w:rsid w:val="62E02298"/>
    <w:rsid w:val="62E647F0"/>
    <w:rsid w:val="62E735F3"/>
    <w:rsid w:val="62E76D19"/>
    <w:rsid w:val="63115FD9"/>
    <w:rsid w:val="63204CD8"/>
    <w:rsid w:val="632370F5"/>
    <w:rsid w:val="635601E0"/>
    <w:rsid w:val="63567A94"/>
    <w:rsid w:val="637621BF"/>
    <w:rsid w:val="63862542"/>
    <w:rsid w:val="638F4C1B"/>
    <w:rsid w:val="63934B96"/>
    <w:rsid w:val="63A356BD"/>
    <w:rsid w:val="63AC2903"/>
    <w:rsid w:val="63B54B2E"/>
    <w:rsid w:val="63C70FDA"/>
    <w:rsid w:val="63DC0F41"/>
    <w:rsid w:val="63E6241A"/>
    <w:rsid w:val="63EE0E5A"/>
    <w:rsid w:val="63FD5F83"/>
    <w:rsid w:val="64144A21"/>
    <w:rsid w:val="64172428"/>
    <w:rsid w:val="64185531"/>
    <w:rsid w:val="643478EA"/>
    <w:rsid w:val="64365488"/>
    <w:rsid w:val="643B5995"/>
    <w:rsid w:val="645410A5"/>
    <w:rsid w:val="645F6565"/>
    <w:rsid w:val="646568B8"/>
    <w:rsid w:val="64714F7F"/>
    <w:rsid w:val="648208F2"/>
    <w:rsid w:val="64837029"/>
    <w:rsid w:val="6495692C"/>
    <w:rsid w:val="64AB6B4A"/>
    <w:rsid w:val="64C26A6A"/>
    <w:rsid w:val="64C50B02"/>
    <w:rsid w:val="64FF158A"/>
    <w:rsid w:val="6508764C"/>
    <w:rsid w:val="65162155"/>
    <w:rsid w:val="65223D8D"/>
    <w:rsid w:val="65240051"/>
    <w:rsid w:val="654744D8"/>
    <w:rsid w:val="6550285C"/>
    <w:rsid w:val="656A03AD"/>
    <w:rsid w:val="65785835"/>
    <w:rsid w:val="658D782D"/>
    <w:rsid w:val="6593297C"/>
    <w:rsid w:val="659E44FB"/>
    <w:rsid w:val="65B5523C"/>
    <w:rsid w:val="65B9168B"/>
    <w:rsid w:val="65CD5567"/>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0D73CC"/>
    <w:rsid w:val="67265264"/>
    <w:rsid w:val="67381A10"/>
    <w:rsid w:val="674E27CC"/>
    <w:rsid w:val="677E5EA3"/>
    <w:rsid w:val="67A428B4"/>
    <w:rsid w:val="67A53A16"/>
    <w:rsid w:val="67C818D0"/>
    <w:rsid w:val="67CE312C"/>
    <w:rsid w:val="67D46D48"/>
    <w:rsid w:val="67EC48D2"/>
    <w:rsid w:val="67EC5DE6"/>
    <w:rsid w:val="680F5BB9"/>
    <w:rsid w:val="68267FCF"/>
    <w:rsid w:val="683570D9"/>
    <w:rsid w:val="686674EE"/>
    <w:rsid w:val="68963044"/>
    <w:rsid w:val="689C44BD"/>
    <w:rsid w:val="689D7F19"/>
    <w:rsid w:val="68CA255A"/>
    <w:rsid w:val="68D569C9"/>
    <w:rsid w:val="68E87678"/>
    <w:rsid w:val="68EA63EE"/>
    <w:rsid w:val="68F61A25"/>
    <w:rsid w:val="69000643"/>
    <w:rsid w:val="690050C1"/>
    <w:rsid w:val="69052647"/>
    <w:rsid w:val="69063021"/>
    <w:rsid w:val="6912634D"/>
    <w:rsid w:val="69334299"/>
    <w:rsid w:val="693D72B6"/>
    <w:rsid w:val="693D77FB"/>
    <w:rsid w:val="694D0F7D"/>
    <w:rsid w:val="694D6BE5"/>
    <w:rsid w:val="694D72D7"/>
    <w:rsid w:val="695273A5"/>
    <w:rsid w:val="695366DB"/>
    <w:rsid w:val="6968226F"/>
    <w:rsid w:val="698F0BE8"/>
    <w:rsid w:val="69982A23"/>
    <w:rsid w:val="699C71E9"/>
    <w:rsid w:val="69AB0044"/>
    <w:rsid w:val="69B61B9F"/>
    <w:rsid w:val="69BB350E"/>
    <w:rsid w:val="69C40554"/>
    <w:rsid w:val="69DE50A9"/>
    <w:rsid w:val="69F96E5F"/>
    <w:rsid w:val="6A111E6D"/>
    <w:rsid w:val="6A12791E"/>
    <w:rsid w:val="6A273DAD"/>
    <w:rsid w:val="6A2B2D7C"/>
    <w:rsid w:val="6A316820"/>
    <w:rsid w:val="6A383B39"/>
    <w:rsid w:val="6A42682B"/>
    <w:rsid w:val="6A547889"/>
    <w:rsid w:val="6A8C5180"/>
    <w:rsid w:val="6A946B7F"/>
    <w:rsid w:val="6A99354A"/>
    <w:rsid w:val="6A996521"/>
    <w:rsid w:val="6A9F42E9"/>
    <w:rsid w:val="6AA03C90"/>
    <w:rsid w:val="6AB16CDD"/>
    <w:rsid w:val="6ABD11D9"/>
    <w:rsid w:val="6AD02F4D"/>
    <w:rsid w:val="6AE33DCE"/>
    <w:rsid w:val="6AEC5D48"/>
    <w:rsid w:val="6AFF0B15"/>
    <w:rsid w:val="6B021C85"/>
    <w:rsid w:val="6B53020B"/>
    <w:rsid w:val="6B5957EE"/>
    <w:rsid w:val="6B695D1B"/>
    <w:rsid w:val="6B796C35"/>
    <w:rsid w:val="6B893504"/>
    <w:rsid w:val="6BA439F6"/>
    <w:rsid w:val="6BA66C6C"/>
    <w:rsid w:val="6BB45CAD"/>
    <w:rsid w:val="6BBC43DC"/>
    <w:rsid w:val="6BC82842"/>
    <w:rsid w:val="6BCA28F0"/>
    <w:rsid w:val="6BD9595D"/>
    <w:rsid w:val="6BE44146"/>
    <w:rsid w:val="6BF8336E"/>
    <w:rsid w:val="6C127C91"/>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242914"/>
    <w:rsid w:val="6D457C8F"/>
    <w:rsid w:val="6D54018C"/>
    <w:rsid w:val="6D582A7A"/>
    <w:rsid w:val="6D5A5C8C"/>
    <w:rsid w:val="6D646791"/>
    <w:rsid w:val="6D6D640E"/>
    <w:rsid w:val="6D851429"/>
    <w:rsid w:val="6DA660B1"/>
    <w:rsid w:val="6DB83B2E"/>
    <w:rsid w:val="6DC00FDA"/>
    <w:rsid w:val="6DCA27E5"/>
    <w:rsid w:val="6DDF6A54"/>
    <w:rsid w:val="6DE61160"/>
    <w:rsid w:val="6DE93472"/>
    <w:rsid w:val="6DFD56B9"/>
    <w:rsid w:val="6E04255F"/>
    <w:rsid w:val="6E0E161F"/>
    <w:rsid w:val="6E132B1F"/>
    <w:rsid w:val="6E2747ED"/>
    <w:rsid w:val="6E29296D"/>
    <w:rsid w:val="6E581157"/>
    <w:rsid w:val="6E716403"/>
    <w:rsid w:val="6E7B0267"/>
    <w:rsid w:val="6E7B7124"/>
    <w:rsid w:val="6E8B021E"/>
    <w:rsid w:val="6E932D72"/>
    <w:rsid w:val="6E9516CF"/>
    <w:rsid w:val="6EAA0A80"/>
    <w:rsid w:val="6EAB6584"/>
    <w:rsid w:val="6EB10990"/>
    <w:rsid w:val="6EC90CFE"/>
    <w:rsid w:val="6ECB4B10"/>
    <w:rsid w:val="6ECC63DC"/>
    <w:rsid w:val="6EF45963"/>
    <w:rsid w:val="6F0A0C11"/>
    <w:rsid w:val="6F2265CA"/>
    <w:rsid w:val="6F3A00A7"/>
    <w:rsid w:val="6F4A775F"/>
    <w:rsid w:val="6F4B4E37"/>
    <w:rsid w:val="6F63514E"/>
    <w:rsid w:val="6F7A0E7F"/>
    <w:rsid w:val="6F832B49"/>
    <w:rsid w:val="6FF047EA"/>
    <w:rsid w:val="700151FD"/>
    <w:rsid w:val="701B2168"/>
    <w:rsid w:val="705451B6"/>
    <w:rsid w:val="70715DEC"/>
    <w:rsid w:val="7077653F"/>
    <w:rsid w:val="707E6CC1"/>
    <w:rsid w:val="708554C8"/>
    <w:rsid w:val="70892E00"/>
    <w:rsid w:val="708A68C3"/>
    <w:rsid w:val="70A17AA0"/>
    <w:rsid w:val="70CF420D"/>
    <w:rsid w:val="70D669F7"/>
    <w:rsid w:val="70F84DBC"/>
    <w:rsid w:val="70F96D5E"/>
    <w:rsid w:val="70FC3D32"/>
    <w:rsid w:val="70FC5571"/>
    <w:rsid w:val="711E504D"/>
    <w:rsid w:val="712E1D8D"/>
    <w:rsid w:val="71342BDE"/>
    <w:rsid w:val="7139009A"/>
    <w:rsid w:val="71437D13"/>
    <w:rsid w:val="715070FA"/>
    <w:rsid w:val="715A1503"/>
    <w:rsid w:val="71616FF7"/>
    <w:rsid w:val="71690943"/>
    <w:rsid w:val="716A28C2"/>
    <w:rsid w:val="71730102"/>
    <w:rsid w:val="717427BA"/>
    <w:rsid w:val="718B1635"/>
    <w:rsid w:val="71BA36F2"/>
    <w:rsid w:val="71C53984"/>
    <w:rsid w:val="71CF0CAA"/>
    <w:rsid w:val="71DE580A"/>
    <w:rsid w:val="71E47189"/>
    <w:rsid w:val="71EF102E"/>
    <w:rsid w:val="71F7617F"/>
    <w:rsid w:val="720878A3"/>
    <w:rsid w:val="720B09CB"/>
    <w:rsid w:val="720E1DE8"/>
    <w:rsid w:val="72110356"/>
    <w:rsid w:val="72294FC9"/>
    <w:rsid w:val="72452768"/>
    <w:rsid w:val="724C6297"/>
    <w:rsid w:val="72566096"/>
    <w:rsid w:val="72692B42"/>
    <w:rsid w:val="726B6AB4"/>
    <w:rsid w:val="727A4D2C"/>
    <w:rsid w:val="727E44BE"/>
    <w:rsid w:val="72A4388A"/>
    <w:rsid w:val="72B35F37"/>
    <w:rsid w:val="72B56710"/>
    <w:rsid w:val="72B90908"/>
    <w:rsid w:val="72C5711C"/>
    <w:rsid w:val="72CB31D6"/>
    <w:rsid w:val="73292C92"/>
    <w:rsid w:val="735648CF"/>
    <w:rsid w:val="736F3714"/>
    <w:rsid w:val="73866BEB"/>
    <w:rsid w:val="73923F11"/>
    <w:rsid w:val="73A921C1"/>
    <w:rsid w:val="73BD4190"/>
    <w:rsid w:val="73C270B9"/>
    <w:rsid w:val="73CE6DAB"/>
    <w:rsid w:val="73F850CA"/>
    <w:rsid w:val="740E5B1A"/>
    <w:rsid w:val="74195376"/>
    <w:rsid w:val="741D7888"/>
    <w:rsid w:val="743B7E96"/>
    <w:rsid w:val="743F450E"/>
    <w:rsid w:val="744759D8"/>
    <w:rsid w:val="74533A2F"/>
    <w:rsid w:val="74662130"/>
    <w:rsid w:val="74902071"/>
    <w:rsid w:val="749C39F2"/>
    <w:rsid w:val="74A45001"/>
    <w:rsid w:val="74AF1A41"/>
    <w:rsid w:val="74B15BA6"/>
    <w:rsid w:val="74BC0E76"/>
    <w:rsid w:val="74D301E6"/>
    <w:rsid w:val="74E33B16"/>
    <w:rsid w:val="75033DC6"/>
    <w:rsid w:val="750453FE"/>
    <w:rsid w:val="7512708D"/>
    <w:rsid w:val="753D5672"/>
    <w:rsid w:val="754571FF"/>
    <w:rsid w:val="754947D2"/>
    <w:rsid w:val="75580A9D"/>
    <w:rsid w:val="75631508"/>
    <w:rsid w:val="757343CA"/>
    <w:rsid w:val="75765FF1"/>
    <w:rsid w:val="757C696E"/>
    <w:rsid w:val="75913FA6"/>
    <w:rsid w:val="75AF0B4D"/>
    <w:rsid w:val="75AF37C3"/>
    <w:rsid w:val="75C038CF"/>
    <w:rsid w:val="75C30F2B"/>
    <w:rsid w:val="75C90B9E"/>
    <w:rsid w:val="75CD14BA"/>
    <w:rsid w:val="75D35DDE"/>
    <w:rsid w:val="75D511BB"/>
    <w:rsid w:val="75D944F8"/>
    <w:rsid w:val="75E13B98"/>
    <w:rsid w:val="75EB6299"/>
    <w:rsid w:val="75EF0F66"/>
    <w:rsid w:val="760E2929"/>
    <w:rsid w:val="761443D3"/>
    <w:rsid w:val="763A2B4E"/>
    <w:rsid w:val="76424044"/>
    <w:rsid w:val="76427BB9"/>
    <w:rsid w:val="766102A9"/>
    <w:rsid w:val="767A005C"/>
    <w:rsid w:val="769B6211"/>
    <w:rsid w:val="769E721E"/>
    <w:rsid w:val="769F7188"/>
    <w:rsid w:val="76A004F6"/>
    <w:rsid w:val="76A36A8F"/>
    <w:rsid w:val="76AE0342"/>
    <w:rsid w:val="76C54EE8"/>
    <w:rsid w:val="76D446B4"/>
    <w:rsid w:val="76D60666"/>
    <w:rsid w:val="76E10F99"/>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341D4D"/>
    <w:rsid w:val="78494331"/>
    <w:rsid w:val="78585907"/>
    <w:rsid w:val="785874A8"/>
    <w:rsid w:val="78930A24"/>
    <w:rsid w:val="78937B9A"/>
    <w:rsid w:val="78BE119B"/>
    <w:rsid w:val="78BF25E9"/>
    <w:rsid w:val="78C17BBD"/>
    <w:rsid w:val="78C376B9"/>
    <w:rsid w:val="78CE372C"/>
    <w:rsid w:val="78F039EC"/>
    <w:rsid w:val="78FE5CDA"/>
    <w:rsid w:val="79150A7C"/>
    <w:rsid w:val="791E4E57"/>
    <w:rsid w:val="79212747"/>
    <w:rsid w:val="79282977"/>
    <w:rsid w:val="792A2EC0"/>
    <w:rsid w:val="793C3A5C"/>
    <w:rsid w:val="79725720"/>
    <w:rsid w:val="798274EE"/>
    <w:rsid w:val="799376B5"/>
    <w:rsid w:val="799B6AF9"/>
    <w:rsid w:val="79A52A98"/>
    <w:rsid w:val="79B04DB0"/>
    <w:rsid w:val="79B45D5C"/>
    <w:rsid w:val="79BA56FD"/>
    <w:rsid w:val="79BB47D7"/>
    <w:rsid w:val="79BB58B0"/>
    <w:rsid w:val="79BF0FD3"/>
    <w:rsid w:val="79E44EAA"/>
    <w:rsid w:val="79F32144"/>
    <w:rsid w:val="7A1337EF"/>
    <w:rsid w:val="7A1F6A4C"/>
    <w:rsid w:val="7A376BCC"/>
    <w:rsid w:val="7A4E0B55"/>
    <w:rsid w:val="7A4F2FDD"/>
    <w:rsid w:val="7A67311D"/>
    <w:rsid w:val="7A6812E6"/>
    <w:rsid w:val="7A693215"/>
    <w:rsid w:val="7A745EC8"/>
    <w:rsid w:val="7A845CDA"/>
    <w:rsid w:val="7AA565DD"/>
    <w:rsid w:val="7AAC3219"/>
    <w:rsid w:val="7ABC1A40"/>
    <w:rsid w:val="7ABE3236"/>
    <w:rsid w:val="7ACD17F3"/>
    <w:rsid w:val="7ACE740A"/>
    <w:rsid w:val="7AEA6E99"/>
    <w:rsid w:val="7AF02DD6"/>
    <w:rsid w:val="7AFB7971"/>
    <w:rsid w:val="7B2E7793"/>
    <w:rsid w:val="7B5912F8"/>
    <w:rsid w:val="7B990F95"/>
    <w:rsid w:val="7B9B7B5B"/>
    <w:rsid w:val="7B9C6340"/>
    <w:rsid w:val="7BCE63D6"/>
    <w:rsid w:val="7BD45C08"/>
    <w:rsid w:val="7BDB1099"/>
    <w:rsid w:val="7C032419"/>
    <w:rsid w:val="7C1C515A"/>
    <w:rsid w:val="7C2046AB"/>
    <w:rsid w:val="7C3E3194"/>
    <w:rsid w:val="7C3F37ED"/>
    <w:rsid w:val="7C4D2191"/>
    <w:rsid w:val="7C5374B5"/>
    <w:rsid w:val="7C6F51BF"/>
    <w:rsid w:val="7C9919EF"/>
    <w:rsid w:val="7C9F5E2E"/>
    <w:rsid w:val="7CA03EBA"/>
    <w:rsid w:val="7CED317F"/>
    <w:rsid w:val="7CF06E17"/>
    <w:rsid w:val="7D003678"/>
    <w:rsid w:val="7D0915B4"/>
    <w:rsid w:val="7D097D07"/>
    <w:rsid w:val="7D14573B"/>
    <w:rsid w:val="7D393377"/>
    <w:rsid w:val="7D4330C3"/>
    <w:rsid w:val="7D5906F0"/>
    <w:rsid w:val="7D770F5F"/>
    <w:rsid w:val="7D790CA1"/>
    <w:rsid w:val="7D793D2D"/>
    <w:rsid w:val="7D8F42B4"/>
    <w:rsid w:val="7D942869"/>
    <w:rsid w:val="7D9E0945"/>
    <w:rsid w:val="7DA93A16"/>
    <w:rsid w:val="7DA964DB"/>
    <w:rsid w:val="7DC83402"/>
    <w:rsid w:val="7DCF7AC9"/>
    <w:rsid w:val="7DD47789"/>
    <w:rsid w:val="7DDA2AA8"/>
    <w:rsid w:val="7DDF1CC0"/>
    <w:rsid w:val="7DEC618B"/>
    <w:rsid w:val="7DEE49C7"/>
    <w:rsid w:val="7DF166DB"/>
    <w:rsid w:val="7E001C7D"/>
    <w:rsid w:val="7E011362"/>
    <w:rsid w:val="7E075D2D"/>
    <w:rsid w:val="7E122EB5"/>
    <w:rsid w:val="7E506370"/>
    <w:rsid w:val="7E5153F6"/>
    <w:rsid w:val="7E5A30DE"/>
    <w:rsid w:val="7E5C53B6"/>
    <w:rsid w:val="7E604ED6"/>
    <w:rsid w:val="7E6C698A"/>
    <w:rsid w:val="7E75474A"/>
    <w:rsid w:val="7E7D0489"/>
    <w:rsid w:val="7E8146A3"/>
    <w:rsid w:val="7EAB1834"/>
    <w:rsid w:val="7EE81B5C"/>
    <w:rsid w:val="7EEF658F"/>
    <w:rsid w:val="7F0228D7"/>
    <w:rsid w:val="7F2203BD"/>
    <w:rsid w:val="7F824FCF"/>
    <w:rsid w:val="7F8E065C"/>
    <w:rsid w:val="7F963FE7"/>
    <w:rsid w:val="7FB560EC"/>
    <w:rsid w:val="7FBB4804"/>
    <w:rsid w:val="7FBC322D"/>
    <w:rsid w:val="7FC941E1"/>
    <w:rsid w:val="7FCB2D9D"/>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36.bin"/><Relationship Id="rId97" Type="http://schemas.openxmlformats.org/officeDocument/2006/relationships/image" Target="media/image54.wmf"/><Relationship Id="rId96" Type="http://schemas.openxmlformats.org/officeDocument/2006/relationships/oleObject" Target="embeddings/oleObject35.bin"/><Relationship Id="rId95" Type="http://schemas.openxmlformats.org/officeDocument/2006/relationships/image" Target="media/image53.wmf"/><Relationship Id="rId94" Type="http://schemas.openxmlformats.org/officeDocument/2006/relationships/oleObject" Target="embeddings/oleObject34.bin"/><Relationship Id="rId93" Type="http://schemas.openxmlformats.org/officeDocument/2006/relationships/image" Target="media/image52.wmf"/><Relationship Id="rId92" Type="http://schemas.openxmlformats.org/officeDocument/2006/relationships/oleObject" Target="embeddings/oleObject33.bin"/><Relationship Id="rId91" Type="http://schemas.openxmlformats.org/officeDocument/2006/relationships/image" Target="media/image51.wmf"/><Relationship Id="rId90" Type="http://schemas.openxmlformats.org/officeDocument/2006/relationships/oleObject" Target="embeddings/oleObject32.bin"/><Relationship Id="rId9" Type="http://schemas.openxmlformats.org/officeDocument/2006/relationships/image" Target="media/image1.jpeg"/><Relationship Id="rId89" Type="http://schemas.openxmlformats.org/officeDocument/2006/relationships/image" Target="media/image50.wmf"/><Relationship Id="rId88" Type="http://schemas.openxmlformats.org/officeDocument/2006/relationships/oleObject" Target="embeddings/oleObject31.bin"/><Relationship Id="rId87" Type="http://schemas.openxmlformats.org/officeDocument/2006/relationships/image" Target="media/image49.wmf"/><Relationship Id="rId86" Type="http://schemas.openxmlformats.org/officeDocument/2006/relationships/oleObject" Target="embeddings/oleObject30.bin"/><Relationship Id="rId85" Type="http://schemas.openxmlformats.org/officeDocument/2006/relationships/image" Target="media/image48.wmf"/><Relationship Id="rId84" Type="http://schemas.openxmlformats.org/officeDocument/2006/relationships/oleObject" Target="embeddings/oleObject29.bin"/><Relationship Id="rId83" Type="http://schemas.openxmlformats.org/officeDocument/2006/relationships/image" Target="media/image47.wmf"/><Relationship Id="rId82" Type="http://schemas.openxmlformats.org/officeDocument/2006/relationships/oleObject" Target="embeddings/oleObject28.bin"/><Relationship Id="rId81" Type="http://schemas.openxmlformats.org/officeDocument/2006/relationships/image" Target="media/image46.wmf"/><Relationship Id="rId80" Type="http://schemas.openxmlformats.org/officeDocument/2006/relationships/oleObject" Target="embeddings/oleObject27.bin"/><Relationship Id="rId8" Type="http://schemas.openxmlformats.org/officeDocument/2006/relationships/theme" Target="theme/theme1.xml"/><Relationship Id="rId79" Type="http://schemas.openxmlformats.org/officeDocument/2006/relationships/image" Target="media/image45.wmf"/><Relationship Id="rId78" Type="http://schemas.openxmlformats.org/officeDocument/2006/relationships/oleObject" Target="embeddings/oleObject26.bin"/><Relationship Id="rId77" Type="http://schemas.openxmlformats.org/officeDocument/2006/relationships/image" Target="media/image44.wmf"/><Relationship Id="rId76" Type="http://schemas.openxmlformats.org/officeDocument/2006/relationships/oleObject" Target="embeddings/oleObject25.bin"/><Relationship Id="rId75" Type="http://schemas.openxmlformats.org/officeDocument/2006/relationships/oleObject" Target="embeddings/oleObject24.bin"/><Relationship Id="rId74" Type="http://schemas.openxmlformats.org/officeDocument/2006/relationships/image" Target="media/image43.wmf"/><Relationship Id="rId73" Type="http://schemas.openxmlformats.org/officeDocument/2006/relationships/oleObject" Target="embeddings/oleObject23.bin"/><Relationship Id="rId72" Type="http://schemas.openxmlformats.org/officeDocument/2006/relationships/image" Target="media/image42.wmf"/><Relationship Id="rId71" Type="http://schemas.openxmlformats.org/officeDocument/2006/relationships/oleObject" Target="embeddings/oleObject22.bin"/><Relationship Id="rId70" Type="http://schemas.openxmlformats.org/officeDocument/2006/relationships/image" Target="media/image41.wmf"/><Relationship Id="rId7" Type="http://schemas.openxmlformats.org/officeDocument/2006/relationships/footer" Target="footer4.xml"/><Relationship Id="rId69" Type="http://schemas.openxmlformats.org/officeDocument/2006/relationships/oleObject" Target="embeddings/oleObject21.bin"/><Relationship Id="rId68" Type="http://schemas.openxmlformats.org/officeDocument/2006/relationships/image" Target="media/image40.wmf"/><Relationship Id="rId67" Type="http://schemas.openxmlformats.org/officeDocument/2006/relationships/oleObject" Target="embeddings/oleObject20.bin"/><Relationship Id="rId66" Type="http://schemas.openxmlformats.org/officeDocument/2006/relationships/image" Target="media/image39.png"/><Relationship Id="rId65" Type="http://schemas.openxmlformats.org/officeDocument/2006/relationships/image" Target="media/image38.wmf"/><Relationship Id="rId64" Type="http://schemas.openxmlformats.org/officeDocument/2006/relationships/oleObject" Target="embeddings/oleObject19.bin"/><Relationship Id="rId63" Type="http://schemas.openxmlformats.org/officeDocument/2006/relationships/image" Target="media/image37.png"/><Relationship Id="rId62" Type="http://schemas.openxmlformats.org/officeDocument/2006/relationships/image" Target="media/image36.wmf"/><Relationship Id="rId61" Type="http://schemas.openxmlformats.org/officeDocument/2006/relationships/oleObject" Target="embeddings/oleObject18.bin"/><Relationship Id="rId60" Type="http://schemas.openxmlformats.org/officeDocument/2006/relationships/image" Target="media/image35.wmf"/><Relationship Id="rId6" Type="http://schemas.openxmlformats.org/officeDocument/2006/relationships/footer" Target="footer3.xml"/><Relationship Id="rId59" Type="http://schemas.openxmlformats.org/officeDocument/2006/relationships/oleObject" Target="embeddings/oleObject17.bin"/><Relationship Id="rId58" Type="http://schemas.openxmlformats.org/officeDocument/2006/relationships/image" Target="media/image34.wmf"/><Relationship Id="rId57" Type="http://schemas.openxmlformats.org/officeDocument/2006/relationships/oleObject" Target="embeddings/oleObject16.bin"/><Relationship Id="rId56" Type="http://schemas.openxmlformats.org/officeDocument/2006/relationships/oleObject" Target="embeddings/oleObject15.bin"/><Relationship Id="rId55" Type="http://schemas.openxmlformats.org/officeDocument/2006/relationships/oleObject" Target="embeddings/oleObject14.bin"/><Relationship Id="rId54" Type="http://schemas.openxmlformats.org/officeDocument/2006/relationships/image" Target="media/image33.wmf"/><Relationship Id="rId53" Type="http://schemas.openxmlformats.org/officeDocument/2006/relationships/oleObject" Target="embeddings/oleObject13.bin"/><Relationship Id="rId52" Type="http://schemas.openxmlformats.org/officeDocument/2006/relationships/image" Target="media/image32.wmf"/><Relationship Id="rId51" Type="http://schemas.openxmlformats.org/officeDocument/2006/relationships/oleObject" Target="embeddings/oleObject12.bin"/><Relationship Id="rId50" Type="http://schemas.openxmlformats.org/officeDocument/2006/relationships/image" Target="media/image31.wmf"/><Relationship Id="rId5" Type="http://schemas.openxmlformats.org/officeDocument/2006/relationships/footer" Target="footer2.xml"/><Relationship Id="rId49" Type="http://schemas.openxmlformats.org/officeDocument/2006/relationships/oleObject" Target="embeddings/oleObject11.bin"/><Relationship Id="rId48" Type="http://schemas.openxmlformats.org/officeDocument/2006/relationships/image" Target="media/image30.wmf"/><Relationship Id="rId47" Type="http://schemas.openxmlformats.org/officeDocument/2006/relationships/oleObject" Target="embeddings/oleObject10.bin"/><Relationship Id="rId46" Type="http://schemas.openxmlformats.org/officeDocument/2006/relationships/oleObject" Target="embeddings/oleObject9.bin"/><Relationship Id="rId45" Type="http://schemas.openxmlformats.org/officeDocument/2006/relationships/image" Target="media/image29.wmf"/><Relationship Id="rId44" Type="http://schemas.openxmlformats.org/officeDocument/2006/relationships/oleObject" Target="embeddings/oleObject8.bin"/><Relationship Id="rId43" Type="http://schemas.openxmlformats.org/officeDocument/2006/relationships/image" Target="media/image28.wmf"/><Relationship Id="rId42" Type="http://schemas.openxmlformats.org/officeDocument/2006/relationships/oleObject" Target="embeddings/oleObject7.bin"/><Relationship Id="rId41" Type="http://schemas.openxmlformats.org/officeDocument/2006/relationships/image" Target="media/image27.w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6.wmf"/><Relationship Id="rId38" Type="http://schemas.openxmlformats.org/officeDocument/2006/relationships/oleObject" Target="embeddings/oleObject5.bin"/><Relationship Id="rId37" Type="http://schemas.openxmlformats.org/officeDocument/2006/relationships/image" Target="media/image25.wmf"/><Relationship Id="rId36" Type="http://schemas.openxmlformats.org/officeDocument/2006/relationships/oleObject" Target="embeddings/oleObject4.bin"/><Relationship Id="rId35" Type="http://schemas.openxmlformats.org/officeDocument/2006/relationships/image" Target="media/image24.wmf"/><Relationship Id="rId34" Type="http://schemas.openxmlformats.org/officeDocument/2006/relationships/oleObject" Target="embeddings/oleObject3.bin"/><Relationship Id="rId33" Type="http://schemas.openxmlformats.org/officeDocument/2006/relationships/image" Target="media/image23.wmf"/><Relationship Id="rId32" Type="http://schemas.openxmlformats.org/officeDocument/2006/relationships/oleObject" Target="embeddings/oleObject2.bin"/><Relationship Id="rId31" Type="http://schemas.openxmlformats.org/officeDocument/2006/relationships/image" Target="media/image22.w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8" Type="http://schemas.openxmlformats.org/officeDocument/2006/relationships/fontTable" Target="fontTable.xml"/><Relationship Id="rId197" Type="http://schemas.openxmlformats.org/officeDocument/2006/relationships/numbering" Target="numbering.xml"/><Relationship Id="rId196" Type="http://schemas.openxmlformats.org/officeDocument/2006/relationships/customXml" Target="../customXml/item1.xml"/><Relationship Id="rId195" Type="http://schemas.openxmlformats.org/officeDocument/2006/relationships/image" Target="media/image97.jpeg"/><Relationship Id="rId194" Type="http://schemas.openxmlformats.org/officeDocument/2006/relationships/image" Target="media/image96.jpeg"/><Relationship Id="rId193" Type="http://schemas.openxmlformats.org/officeDocument/2006/relationships/image" Target="media/image95.wmf"/><Relationship Id="rId192" Type="http://schemas.openxmlformats.org/officeDocument/2006/relationships/oleObject" Target="embeddings/oleObject90.bin"/><Relationship Id="rId191" Type="http://schemas.openxmlformats.org/officeDocument/2006/relationships/image" Target="media/image94.wmf"/><Relationship Id="rId190" Type="http://schemas.openxmlformats.org/officeDocument/2006/relationships/oleObject" Target="embeddings/oleObject89.bin"/><Relationship Id="rId19" Type="http://schemas.openxmlformats.org/officeDocument/2006/relationships/image" Target="media/image11.png"/><Relationship Id="rId189" Type="http://schemas.openxmlformats.org/officeDocument/2006/relationships/image" Target="media/image93.wmf"/><Relationship Id="rId188" Type="http://schemas.openxmlformats.org/officeDocument/2006/relationships/oleObject" Target="embeddings/oleObject88.bin"/><Relationship Id="rId187" Type="http://schemas.openxmlformats.org/officeDocument/2006/relationships/image" Target="media/image92.wmf"/><Relationship Id="rId186" Type="http://schemas.openxmlformats.org/officeDocument/2006/relationships/oleObject" Target="embeddings/oleObject87.bin"/><Relationship Id="rId185" Type="http://schemas.openxmlformats.org/officeDocument/2006/relationships/image" Target="media/image91.wmf"/><Relationship Id="rId184" Type="http://schemas.openxmlformats.org/officeDocument/2006/relationships/oleObject" Target="embeddings/oleObject86.bin"/><Relationship Id="rId183" Type="http://schemas.openxmlformats.org/officeDocument/2006/relationships/image" Target="media/image90.wmf"/><Relationship Id="rId182" Type="http://schemas.openxmlformats.org/officeDocument/2006/relationships/oleObject" Target="embeddings/oleObject85.bin"/><Relationship Id="rId181" Type="http://schemas.openxmlformats.org/officeDocument/2006/relationships/image" Target="media/image89.wmf"/><Relationship Id="rId180" Type="http://schemas.openxmlformats.org/officeDocument/2006/relationships/oleObject" Target="embeddings/oleObject84.bin"/><Relationship Id="rId18" Type="http://schemas.openxmlformats.org/officeDocument/2006/relationships/image" Target="media/image10.png"/><Relationship Id="rId179" Type="http://schemas.openxmlformats.org/officeDocument/2006/relationships/image" Target="media/image88.wmf"/><Relationship Id="rId178" Type="http://schemas.openxmlformats.org/officeDocument/2006/relationships/oleObject" Target="embeddings/oleObject83.bin"/><Relationship Id="rId177" Type="http://schemas.openxmlformats.org/officeDocument/2006/relationships/image" Target="media/image87.wmf"/><Relationship Id="rId176" Type="http://schemas.openxmlformats.org/officeDocument/2006/relationships/oleObject" Target="embeddings/oleObject82.bin"/><Relationship Id="rId175" Type="http://schemas.openxmlformats.org/officeDocument/2006/relationships/image" Target="media/image86.wmf"/><Relationship Id="rId174" Type="http://schemas.openxmlformats.org/officeDocument/2006/relationships/oleObject" Target="embeddings/oleObject81.bin"/><Relationship Id="rId173" Type="http://schemas.openxmlformats.org/officeDocument/2006/relationships/oleObject" Target="embeddings/oleObject80.bin"/><Relationship Id="rId172" Type="http://schemas.openxmlformats.org/officeDocument/2006/relationships/image" Target="media/image85.wmf"/><Relationship Id="rId171" Type="http://schemas.openxmlformats.org/officeDocument/2006/relationships/oleObject" Target="embeddings/oleObject79.bin"/><Relationship Id="rId170" Type="http://schemas.openxmlformats.org/officeDocument/2006/relationships/oleObject" Target="embeddings/oleObject78.bin"/><Relationship Id="rId17" Type="http://schemas.openxmlformats.org/officeDocument/2006/relationships/image" Target="media/image9.png"/><Relationship Id="rId169" Type="http://schemas.openxmlformats.org/officeDocument/2006/relationships/oleObject" Target="embeddings/oleObject77.bin"/><Relationship Id="rId168" Type="http://schemas.openxmlformats.org/officeDocument/2006/relationships/oleObject" Target="embeddings/oleObject76.bin"/><Relationship Id="rId167" Type="http://schemas.openxmlformats.org/officeDocument/2006/relationships/oleObject" Target="embeddings/oleObject75.bin"/><Relationship Id="rId166" Type="http://schemas.openxmlformats.org/officeDocument/2006/relationships/oleObject" Target="embeddings/oleObject74.bin"/><Relationship Id="rId165" Type="http://schemas.openxmlformats.org/officeDocument/2006/relationships/image" Target="media/image84.wmf"/><Relationship Id="rId164" Type="http://schemas.openxmlformats.org/officeDocument/2006/relationships/oleObject" Target="embeddings/oleObject73.bin"/><Relationship Id="rId163" Type="http://schemas.openxmlformats.org/officeDocument/2006/relationships/image" Target="media/image83.wmf"/><Relationship Id="rId162" Type="http://schemas.openxmlformats.org/officeDocument/2006/relationships/oleObject" Target="embeddings/oleObject72.bin"/><Relationship Id="rId161" Type="http://schemas.openxmlformats.org/officeDocument/2006/relationships/image" Target="media/image82.wmf"/><Relationship Id="rId160" Type="http://schemas.openxmlformats.org/officeDocument/2006/relationships/oleObject" Target="embeddings/oleObject71.bin"/><Relationship Id="rId16" Type="http://schemas.openxmlformats.org/officeDocument/2006/relationships/image" Target="media/image8.png"/><Relationship Id="rId159" Type="http://schemas.openxmlformats.org/officeDocument/2006/relationships/image" Target="media/image81.wmf"/><Relationship Id="rId158" Type="http://schemas.openxmlformats.org/officeDocument/2006/relationships/oleObject" Target="embeddings/oleObject70.bin"/><Relationship Id="rId157" Type="http://schemas.openxmlformats.org/officeDocument/2006/relationships/image" Target="media/image80.wmf"/><Relationship Id="rId156" Type="http://schemas.openxmlformats.org/officeDocument/2006/relationships/oleObject" Target="embeddings/oleObject69.bin"/><Relationship Id="rId155" Type="http://schemas.openxmlformats.org/officeDocument/2006/relationships/image" Target="media/image79.wmf"/><Relationship Id="rId154" Type="http://schemas.openxmlformats.org/officeDocument/2006/relationships/oleObject" Target="embeddings/oleObject68.bin"/><Relationship Id="rId153" Type="http://schemas.openxmlformats.org/officeDocument/2006/relationships/image" Target="media/image78.wmf"/><Relationship Id="rId152" Type="http://schemas.openxmlformats.org/officeDocument/2006/relationships/oleObject" Target="embeddings/oleObject67.bin"/><Relationship Id="rId151" Type="http://schemas.openxmlformats.org/officeDocument/2006/relationships/oleObject" Target="embeddings/oleObject66.bin"/><Relationship Id="rId150" Type="http://schemas.openxmlformats.org/officeDocument/2006/relationships/oleObject" Target="embeddings/oleObject65.bin"/><Relationship Id="rId15" Type="http://schemas.openxmlformats.org/officeDocument/2006/relationships/image" Target="media/image7.png"/><Relationship Id="rId149" Type="http://schemas.openxmlformats.org/officeDocument/2006/relationships/oleObject" Target="embeddings/oleObject64.bin"/><Relationship Id="rId148" Type="http://schemas.openxmlformats.org/officeDocument/2006/relationships/image" Target="media/image77.wmf"/><Relationship Id="rId147" Type="http://schemas.openxmlformats.org/officeDocument/2006/relationships/oleObject" Target="embeddings/oleObject63.bin"/><Relationship Id="rId146" Type="http://schemas.openxmlformats.org/officeDocument/2006/relationships/image" Target="media/image76.wmf"/><Relationship Id="rId145" Type="http://schemas.openxmlformats.org/officeDocument/2006/relationships/oleObject" Target="embeddings/oleObject62.bin"/><Relationship Id="rId144" Type="http://schemas.openxmlformats.org/officeDocument/2006/relationships/image" Target="media/image75.wmf"/><Relationship Id="rId143" Type="http://schemas.openxmlformats.org/officeDocument/2006/relationships/oleObject" Target="embeddings/oleObject61.bin"/><Relationship Id="rId142" Type="http://schemas.openxmlformats.org/officeDocument/2006/relationships/image" Target="media/image74.wmf"/><Relationship Id="rId141" Type="http://schemas.openxmlformats.org/officeDocument/2006/relationships/oleObject" Target="embeddings/oleObject60.bin"/><Relationship Id="rId140" Type="http://schemas.openxmlformats.org/officeDocument/2006/relationships/image" Target="media/image73.wmf"/><Relationship Id="rId14" Type="http://schemas.openxmlformats.org/officeDocument/2006/relationships/image" Target="media/image6.png"/><Relationship Id="rId139" Type="http://schemas.openxmlformats.org/officeDocument/2006/relationships/oleObject" Target="embeddings/oleObject59.bin"/><Relationship Id="rId138" Type="http://schemas.openxmlformats.org/officeDocument/2006/relationships/image" Target="media/image72.wmf"/><Relationship Id="rId137" Type="http://schemas.openxmlformats.org/officeDocument/2006/relationships/oleObject" Target="embeddings/oleObject58.bin"/><Relationship Id="rId136" Type="http://schemas.openxmlformats.org/officeDocument/2006/relationships/image" Target="media/image71.wmf"/><Relationship Id="rId135" Type="http://schemas.openxmlformats.org/officeDocument/2006/relationships/oleObject" Target="embeddings/oleObject57.bin"/><Relationship Id="rId134" Type="http://schemas.openxmlformats.org/officeDocument/2006/relationships/oleObject" Target="embeddings/oleObject56.bin"/><Relationship Id="rId133" Type="http://schemas.openxmlformats.org/officeDocument/2006/relationships/image" Target="media/image70.wmf"/><Relationship Id="rId132" Type="http://schemas.openxmlformats.org/officeDocument/2006/relationships/oleObject" Target="embeddings/oleObject55.bin"/><Relationship Id="rId131" Type="http://schemas.openxmlformats.org/officeDocument/2006/relationships/image" Target="media/image69.wmf"/><Relationship Id="rId130" Type="http://schemas.openxmlformats.org/officeDocument/2006/relationships/oleObject" Target="embeddings/oleObject54.bin"/><Relationship Id="rId13" Type="http://schemas.openxmlformats.org/officeDocument/2006/relationships/image" Target="media/image5.jpeg"/><Relationship Id="rId129" Type="http://schemas.openxmlformats.org/officeDocument/2006/relationships/image" Target="media/image68.wmf"/><Relationship Id="rId128" Type="http://schemas.openxmlformats.org/officeDocument/2006/relationships/oleObject" Target="embeddings/oleObject53.bin"/><Relationship Id="rId127" Type="http://schemas.openxmlformats.org/officeDocument/2006/relationships/image" Target="media/image67.wmf"/><Relationship Id="rId126" Type="http://schemas.openxmlformats.org/officeDocument/2006/relationships/oleObject" Target="embeddings/oleObject52.bin"/><Relationship Id="rId125" Type="http://schemas.openxmlformats.org/officeDocument/2006/relationships/oleObject" Target="embeddings/oleObject51.bin"/><Relationship Id="rId124" Type="http://schemas.openxmlformats.org/officeDocument/2006/relationships/image" Target="media/image66.wmf"/><Relationship Id="rId123" Type="http://schemas.openxmlformats.org/officeDocument/2006/relationships/oleObject" Target="embeddings/oleObject50.bin"/><Relationship Id="rId122" Type="http://schemas.openxmlformats.org/officeDocument/2006/relationships/image" Target="media/image65.wmf"/><Relationship Id="rId121" Type="http://schemas.openxmlformats.org/officeDocument/2006/relationships/oleObject" Target="embeddings/oleObject49.bin"/><Relationship Id="rId120" Type="http://schemas.openxmlformats.org/officeDocument/2006/relationships/image" Target="media/image64.wmf"/><Relationship Id="rId12" Type="http://schemas.openxmlformats.org/officeDocument/2006/relationships/image" Target="media/image4.png"/><Relationship Id="rId119" Type="http://schemas.openxmlformats.org/officeDocument/2006/relationships/oleObject" Target="embeddings/oleObject48.bin"/><Relationship Id="rId118" Type="http://schemas.openxmlformats.org/officeDocument/2006/relationships/image" Target="media/image63.wmf"/><Relationship Id="rId117" Type="http://schemas.openxmlformats.org/officeDocument/2006/relationships/oleObject" Target="embeddings/oleObject47.bin"/><Relationship Id="rId116" Type="http://schemas.openxmlformats.org/officeDocument/2006/relationships/image" Target="media/image62.wmf"/><Relationship Id="rId115" Type="http://schemas.openxmlformats.org/officeDocument/2006/relationships/oleObject" Target="embeddings/oleObject46.bin"/><Relationship Id="rId114" Type="http://schemas.openxmlformats.org/officeDocument/2006/relationships/image" Target="media/image61.wmf"/><Relationship Id="rId113" Type="http://schemas.openxmlformats.org/officeDocument/2006/relationships/oleObject" Target="embeddings/oleObject45.bin"/><Relationship Id="rId112" Type="http://schemas.openxmlformats.org/officeDocument/2006/relationships/oleObject" Target="embeddings/oleObject44.bin"/><Relationship Id="rId111" Type="http://schemas.openxmlformats.org/officeDocument/2006/relationships/image" Target="media/image60.wmf"/><Relationship Id="rId110" Type="http://schemas.openxmlformats.org/officeDocument/2006/relationships/oleObject" Target="embeddings/oleObject43.bin"/><Relationship Id="rId11" Type="http://schemas.openxmlformats.org/officeDocument/2006/relationships/image" Target="media/image3.png"/><Relationship Id="rId109" Type="http://schemas.openxmlformats.org/officeDocument/2006/relationships/image" Target="media/image59.wmf"/><Relationship Id="rId108" Type="http://schemas.openxmlformats.org/officeDocument/2006/relationships/oleObject" Target="embeddings/oleObject42.bin"/><Relationship Id="rId107" Type="http://schemas.openxmlformats.org/officeDocument/2006/relationships/image" Target="media/image58.wmf"/><Relationship Id="rId106" Type="http://schemas.openxmlformats.org/officeDocument/2006/relationships/oleObject" Target="embeddings/oleObject41.bin"/><Relationship Id="rId105" Type="http://schemas.openxmlformats.org/officeDocument/2006/relationships/image" Target="media/image57.wmf"/><Relationship Id="rId104" Type="http://schemas.openxmlformats.org/officeDocument/2006/relationships/oleObject" Target="embeddings/oleObject40.bin"/><Relationship Id="rId103" Type="http://schemas.openxmlformats.org/officeDocument/2006/relationships/image" Target="media/image56.wmf"/><Relationship Id="rId102" Type="http://schemas.openxmlformats.org/officeDocument/2006/relationships/oleObject" Target="embeddings/oleObject39.bin"/><Relationship Id="rId101" Type="http://schemas.openxmlformats.org/officeDocument/2006/relationships/oleObject" Target="embeddings/oleObject38.bin"/><Relationship Id="rId100" Type="http://schemas.openxmlformats.org/officeDocument/2006/relationships/oleObject" Target="embeddings/oleObject37.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2017-05-09T03:24:52Z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