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比例环节 K=2 r0=100k r1=200k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 r0=100k r1=100k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K=5 r0=18k r1=100k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积分环节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T=0.1`r0=100k c=1uf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r0=100k c=2uf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T=1r0=100k c=10uf</w:t>
      </w:r>
    </w:p>
    <w:p>
      <w:r>
        <w:drawing>
          <wp:inline distT="0" distB="0" distL="114300" distR="114300">
            <wp:extent cx="5269865" cy="3046095"/>
            <wp:effectExtent l="0" t="0" r="698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比例积分环节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T=1 k=1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R0=500k r1=500k c=2uf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46095"/>
            <wp:effectExtent l="0" t="0" r="6985" b="1905"/>
            <wp:docPr id="19" name="图片 19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3.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T=0.2 k=1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R0=200k r1=200k c=1uf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46095"/>
            <wp:effectExtent l="0" t="0" r="6985" b="1905"/>
            <wp:docPr id="20" name="图片 20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.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T=0.1 k=1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R0=100k r1=100k c=1uf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046095"/>
            <wp:effectExtent l="0" t="0" r="6985" b="1905"/>
            <wp:docPr id="21" name="图片 21" descr="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.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比例微分环节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  T=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R1=200k r2=200k r0=390k c=10uf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K=1  T= 0.1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R1=200k r2=200k r0=390k c=1uf</w:t>
      </w:r>
    </w:p>
    <w:p/>
    <w:p>
      <w:r>
        <w:drawing>
          <wp:inline distT="0" distB="0" distL="114300" distR="114300">
            <wp:extent cx="5269865" cy="30460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惯性环节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 T=1</w:t>
      </w:r>
    </w:p>
    <w:p>
      <w:pPr>
        <w:ind w:left="210" w:hanging="210" w:hanging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r0=500k,r1=500k,c=2uf</w:t>
      </w:r>
      <w:r>
        <w:drawing>
          <wp:inline distT="0" distB="0" distL="114300" distR="114300">
            <wp:extent cx="5269865" cy="3046095"/>
            <wp:effectExtent l="0" t="0" r="698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 T=0.1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r0=100k,r1=100k,c=1uf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 T=0.2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r0=100k,r1=100k,c=1uf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046095"/>
            <wp:effectExtent l="0" t="0" r="698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比例积分微分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R0=200k r1=100k r3=1k c1=1uf c2=1</w:t>
      </w:r>
      <w:bookmarkStart w:id="0" w:name="_GoBack"/>
      <w:bookmarkEnd w:id="0"/>
      <w:r>
        <w:rPr>
          <w:rFonts w:hint="eastAsia"/>
          <w:lang w:val="en-US" w:eastAsia="zh-CN"/>
        </w:rPr>
        <w:t>0uf r=10k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046095"/>
            <wp:effectExtent l="0" t="0" r="698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9420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Office_11.1.0.11579_F1E327BC-269C-435d-A152-05C5408002CA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2024-04-22T04:16:03Z</dcterms:created>
  <dc:creator>HP</dc:creator>
  <cp:lastModifiedBy>HP</cp:lastModifiedBy>
  <dcterms:modified xsi:type="dcterms:W3CDTF">2024-04-22T05:28:45Z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2052-11.1.0.11579</vt:lpwstr>
  </property>
  <property fmtid="{D5CDD505-2E9C-101B-9397-08002B2CF9AE}" pid="3" name="ICV">
    <vt:lpwstr>5F0F88D195D641509F179AA2361F33BC</vt:lpwstr>
  </property>
</Properties>
</file>