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A914" w14:textId="7694C98F" w:rsidR="00521624" w:rsidRPr="00FE5C67" w:rsidRDefault="00104399" w:rsidP="00FE5C67">
      <w:pPr>
        <w:jc w:val="center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 xml:space="preserve">Project </w:t>
      </w:r>
      <w:r w:rsidR="00521624" w:rsidRPr="00AF20FA">
        <w:rPr>
          <w:rFonts w:ascii="Calibri" w:hAnsi="Calibri" w:cs="Calibri"/>
          <w:sz w:val="28"/>
          <w:szCs w:val="36"/>
        </w:rPr>
        <w:t xml:space="preserve">Report </w:t>
      </w:r>
      <w:r>
        <w:rPr>
          <w:rFonts w:ascii="Calibri" w:hAnsi="Calibri" w:cs="Calibri" w:hint="eastAsia"/>
          <w:sz w:val="28"/>
          <w:szCs w:val="36"/>
        </w:rPr>
        <w:t>P</w:t>
      </w:r>
      <w:r>
        <w:rPr>
          <w:rFonts w:ascii="Calibri" w:hAnsi="Calibri" w:cs="Calibri"/>
          <w:sz w:val="28"/>
          <w:szCs w:val="36"/>
        </w:rPr>
        <w:t>art1</w:t>
      </w:r>
    </w:p>
    <w:p w14:paraId="616A61C8" w14:textId="45055CE6" w:rsidR="00521624" w:rsidRDefault="00521624" w:rsidP="00521624">
      <w:pPr>
        <w:jc w:val="center"/>
        <w:rPr>
          <w:rFonts w:ascii="Calibri" w:hAnsi="Calibri" w:cs="Calibri"/>
          <w:sz w:val="28"/>
          <w:szCs w:val="36"/>
        </w:rPr>
      </w:pPr>
      <w:proofErr w:type="spellStart"/>
      <w:r w:rsidRPr="00AF20FA">
        <w:rPr>
          <w:rFonts w:ascii="Calibri" w:hAnsi="Calibri" w:cs="Calibri"/>
          <w:sz w:val="28"/>
          <w:szCs w:val="36"/>
        </w:rPr>
        <w:t>Zihan</w:t>
      </w:r>
      <w:proofErr w:type="spellEnd"/>
      <w:r w:rsidRPr="00AF20FA">
        <w:rPr>
          <w:rFonts w:ascii="Calibri" w:hAnsi="Calibri" w:cs="Calibri"/>
          <w:sz w:val="28"/>
          <w:szCs w:val="36"/>
        </w:rPr>
        <w:t xml:space="preserve"> Wang 2022312876</w:t>
      </w:r>
    </w:p>
    <w:p w14:paraId="4FB7FB78" w14:textId="79DD30E8" w:rsidR="002244C9" w:rsidRPr="002244C9" w:rsidRDefault="002244C9" w:rsidP="002244C9">
      <w:pPr>
        <w:pStyle w:val="a8"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D</w:t>
      </w:r>
      <w:r>
        <w:rPr>
          <w:rFonts w:ascii="Calibri" w:hAnsi="Calibri" w:cs="Calibri"/>
          <w:sz w:val="28"/>
          <w:szCs w:val="36"/>
        </w:rPr>
        <w:t>ata preprocessing</w:t>
      </w:r>
    </w:p>
    <w:p w14:paraId="6324EC31" w14:textId="7E59A265" w:rsidR="008A2D51" w:rsidRDefault="00104399" w:rsidP="00D22143">
      <w:pPr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T</w:t>
      </w:r>
      <w:r>
        <w:rPr>
          <w:rFonts w:ascii="Calibri" w:hAnsi="Calibri" w:cs="Calibri"/>
          <w:sz w:val="28"/>
          <w:szCs w:val="36"/>
        </w:rPr>
        <w:t xml:space="preserve">he </w:t>
      </w:r>
      <w:r>
        <w:rPr>
          <w:rFonts w:ascii="Calibri" w:hAnsi="Calibri" w:cs="Calibri" w:hint="eastAsia"/>
          <w:sz w:val="28"/>
          <w:szCs w:val="36"/>
        </w:rPr>
        <w:t>original</w:t>
      </w:r>
      <w:r>
        <w:rPr>
          <w:rFonts w:ascii="Calibri" w:hAnsi="Calibri" w:cs="Calibri"/>
          <w:sz w:val="28"/>
          <w:szCs w:val="36"/>
        </w:rPr>
        <w:t xml:space="preserve"> data set </w:t>
      </w:r>
      <w:r w:rsidR="008A2D51">
        <w:rPr>
          <w:rFonts w:ascii="Calibri" w:hAnsi="Calibri" w:cs="Calibri" w:hint="eastAsia"/>
          <w:sz w:val="28"/>
          <w:szCs w:val="36"/>
        </w:rPr>
        <w:t>has</w:t>
      </w:r>
      <w:r>
        <w:rPr>
          <w:rFonts w:ascii="Calibri" w:hAnsi="Calibri" w:cs="Calibri"/>
          <w:sz w:val="28"/>
          <w:szCs w:val="36"/>
        </w:rPr>
        <w:t xml:space="preserve"> 299 features, however, not </w:t>
      </w:r>
      <w:r w:rsidR="008A2D51">
        <w:rPr>
          <w:rFonts w:ascii="Calibri" w:hAnsi="Calibri" w:cs="Calibri" w:hint="eastAsia"/>
          <w:sz w:val="28"/>
          <w:szCs w:val="36"/>
        </w:rPr>
        <w:t>every</w:t>
      </w:r>
      <w:r w:rsidR="008A2D51">
        <w:rPr>
          <w:rFonts w:ascii="Calibri" w:hAnsi="Calibri" w:cs="Calibri"/>
          <w:sz w:val="28"/>
          <w:szCs w:val="36"/>
        </w:rPr>
        <w:t xml:space="preserve"> feature is medically relevant to stroke onset, and some features are overlapped in terms of their meanings. Therefore, we </w:t>
      </w:r>
      <w:r w:rsidR="008A2D51">
        <w:rPr>
          <w:rFonts w:ascii="Calibri" w:hAnsi="Calibri" w:cs="Calibri" w:hint="eastAsia"/>
          <w:sz w:val="28"/>
          <w:szCs w:val="36"/>
        </w:rPr>
        <w:t>first</w:t>
      </w:r>
      <w:r w:rsidR="008A2D51">
        <w:rPr>
          <w:rFonts w:ascii="Calibri" w:hAnsi="Calibri" w:cs="Calibri"/>
          <w:sz w:val="28"/>
          <w:szCs w:val="36"/>
        </w:rPr>
        <w:t xml:space="preserve"> selected 131 </w:t>
      </w:r>
      <w:r w:rsidR="008A2D51">
        <w:rPr>
          <w:rFonts w:ascii="Calibri" w:hAnsi="Calibri" w:cs="Calibri" w:hint="eastAsia"/>
          <w:sz w:val="28"/>
          <w:szCs w:val="36"/>
        </w:rPr>
        <w:t>meaning</w:t>
      </w:r>
      <w:r w:rsidR="008A2D51">
        <w:rPr>
          <w:rFonts w:ascii="Calibri" w:hAnsi="Calibri" w:cs="Calibri"/>
          <w:sz w:val="28"/>
          <w:szCs w:val="36"/>
        </w:rPr>
        <w:t xml:space="preserve">ful features by carefully </w:t>
      </w:r>
      <w:r w:rsidR="008A2D51">
        <w:rPr>
          <w:rFonts w:ascii="Calibri" w:hAnsi="Calibri" w:cs="Calibri" w:hint="eastAsia"/>
          <w:sz w:val="28"/>
          <w:szCs w:val="36"/>
        </w:rPr>
        <w:t>reading</w:t>
      </w:r>
      <w:r w:rsidR="008A2D51">
        <w:rPr>
          <w:rFonts w:ascii="Calibri" w:hAnsi="Calibri" w:cs="Calibri"/>
          <w:sz w:val="28"/>
          <w:szCs w:val="36"/>
        </w:rPr>
        <w:t xml:space="preserve"> the feature description file and </w:t>
      </w:r>
      <w:r w:rsidR="008A2D51">
        <w:rPr>
          <w:rFonts w:ascii="Calibri" w:hAnsi="Calibri" w:cs="Calibri" w:hint="eastAsia"/>
          <w:sz w:val="28"/>
          <w:szCs w:val="36"/>
        </w:rPr>
        <w:t>evaluating</w:t>
      </w:r>
      <w:r w:rsidR="008A2D51">
        <w:rPr>
          <w:rFonts w:ascii="Calibri" w:hAnsi="Calibri" w:cs="Calibri"/>
          <w:sz w:val="28"/>
          <w:szCs w:val="36"/>
        </w:rPr>
        <w:t xml:space="preserve"> them by common sense. The selected features are listed in &lt;</w:t>
      </w:r>
      <w:r w:rsidR="008A2D51" w:rsidRPr="008A2D51">
        <w:rPr>
          <w:rFonts w:ascii="Calibri" w:hAnsi="Calibri" w:cs="Calibri"/>
          <w:sz w:val="28"/>
          <w:szCs w:val="36"/>
        </w:rPr>
        <w:t>Feature_selected.csv</w:t>
      </w:r>
      <w:r w:rsidR="008A2D51">
        <w:rPr>
          <w:rFonts w:ascii="Calibri" w:hAnsi="Calibri" w:cs="Calibri"/>
          <w:sz w:val="28"/>
          <w:szCs w:val="36"/>
        </w:rPr>
        <w:t>&gt;.</w:t>
      </w:r>
      <w:r w:rsidR="002244C9">
        <w:rPr>
          <w:rFonts w:ascii="Calibri" w:hAnsi="Calibri" w:cs="Calibri"/>
          <w:sz w:val="28"/>
          <w:szCs w:val="36"/>
        </w:rPr>
        <w:t xml:space="preserve"> </w:t>
      </w:r>
      <w:r w:rsidR="008A2D51">
        <w:rPr>
          <w:rFonts w:ascii="Calibri" w:hAnsi="Calibri" w:cs="Calibri" w:hint="eastAsia"/>
          <w:sz w:val="28"/>
          <w:szCs w:val="36"/>
        </w:rPr>
        <w:t>N</w:t>
      </w:r>
      <w:r w:rsidR="008A2D51">
        <w:rPr>
          <w:rFonts w:ascii="Calibri" w:hAnsi="Calibri" w:cs="Calibri"/>
          <w:sz w:val="28"/>
          <w:szCs w:val="36"/>
        </w:rPr>
        <w:t>ote that the feature “</w:t>
      </w:r>
      <w:r w:rsidR="008A2D51" w:rsidRPr="008A2D51">
        <w:rPr>
          <w:rFonts w:ascii="Courier New" w:eastAsia="宋体" w:hAnsi="Courier New" w:cs="Courier New"/>
          <w:i/>
          <w:iCs/>
          <w:color w:val="808080"/>
          <w:kern w:val="0"/>
        </w:rPr>
        <w:t>DISPCODE</w:t>
      </w:r>
      <w:r w:rsidR="008A2D51">
        <w:rPr>
          <w:rFonts w:ascii="Calibri" w:hAnsi="Calibri" w:cs="Calibri"/>
          <w:sz w:val="28"/>
          <w:szCs w:val="36"/>
        </w:rPr>
        <w:t xml:space="preserve">” describe </w:t>
      </w:r>
      <w:r w:rsidR="008A2D51">
        <w:rPr>
          <w:rFonts w:ascii="Calibri" w:hAnsi="Calibri" w:cs="Calibri" w:hint="eastAsia"/>
          <w:sz w:val="28"/>
          <w:szCs w:val="36"/>
        </w:rPr>
        <w:t>whether</w:t>
      </w:r>
      <w:r w:rsidR="008A2D51">
        <w:rPr>
          <w:rFonts w:ascii="Calibri" w:hAnsi="Calibri" w:cs="Calibri"/>
          <w:sz w:val="28"/>
          <w:szCs w:val="36"/>
        </w:rPr>
        <w:t xml:space="preserve"> the interview </w:t>
      </w:r>
      <w:r w:rsidR="002244C9">
        <w:rPr>
          <w:rFonts w:ascii="Calibri" w:hAnsi="Calibri" w:cs="Calibri" w:hint="eastAsia"/>
          <w:sz w:val="28"/>
          <w:szCs w:val="36"/>
        </w:rPr>
        <w:t>is</w:t>
      </w:r>
      <w:r w:rsidR="002244C9">
        <w:rPr>
          <w:rFonts w:ascii="Calibri" w:hAnsi="Calibri" w:cs="Calibri"/>
          <w:sz w:val="28"/>
          <w:szCs w:val="36"/>
        </w:rPr>
        <w:t xml:space="preserve"> completed. For those </w:t>
      </w:r>
      <w:r w:rsidR="002244C9">
        <w:rPr>
          <w:rFonts w:ascii="Calibri" w:hAnsi="Calibri" w:cs="Calibri" w:hint="eastAsia"/>
          <w:sz w:val="28"/>
          <w:szCs w:val="36"/>
        </w:rPr>
        <w:t>incomplete</w:t>
      </w:r>
      <w:r w:rsidR="002244C9">
        <w:rPr>
          <w:rFonts w:ascii="Calibri" w:hAnsi="Calibri" w:cs="Calibri"/>
          <w:sz w:val="28"/>
          <w:szCs w:val="36"/>
        </w:rPr>
        <w:t xml:space="preserve"> interview data, we delete them to prevent unexpected bias.</w:t>
      </w:r>
    </w:p>
    <w:p w14:paraId="364236D2" w14:textId="77777777" w:rsidR="002244C9" w:rsidRPr="008A2D51" w:rsidRDefault="002244C9" w:rsidP="00D22143">
      <w:pPr>
        <w:pStyle w:val="HTML"/>
        <w:shd w:val="clear" w:color="auto" w:fill="FFFFFF"/>
        <w:rPr>
          <w:rFonts w:ascii="Courier New" w:eastAsia="宋体" w:hAnsi="Courier New" w:cs="Courier New"/>
          <w:color w:val="000000"/>
          <w:kern w:val="0"/>
        </w:rPr>
      </w:pPr>
    </w:p>
    <w:p w14:paraId="1F259C50" w14:textId="6BB8D9B1" w:rsidR="008A2D51" w:rsidRDefault="002244C9" w:rsidP="00D22143">
      <w:pPr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 xml:space="preserve">Since the stroke onset case only </w:t>
      </w:r>
      <w:r w:rsidR="001E087D">
        <w:rPr>
          <w:rFonts w:ascii="Calibri" w:hAnsi="Calibri" w:cs="Calibri"/>
          <w:sz w:val="28"/>
          <w:szCs w:val="36"/>
        </w:rPr>
        <w:t xml:space="preserve">takes 3% </w:t>
      </w:r>
      <w:r w:rsidR="00A84F32">
        <w:rPr>
          <w:rFonts w:ascii="Calibri" w:hAnsi="Calibri" w:cs="Calibri" w:hint="eastAsia"/>
          <w:sz w:val="28"/>
          <w:szCs w:val="36"/>
        </w:rPr>
        <w:t>of</w:t>
      </w:r>
      <w:r w:rsidR="001E087D">
        <w:rPr>
          <w:rFonts w:ascii="Calibri" w:hAnsi="Calibri" w:cs="Calibri"/>
          <w:sz w:val="28"/>
          <w:szCs w:val="36"/>
        </w:rPr>
        <w:t xml:space="preserve"> </w:t>
      </w:r>
      <w:r w:rsidR="00A84F32">
        <w:rPr>
          <w:rFonts w:ascii="Calibri" w:hAnsi="Calibri" w:cs="Calibri"/>
          <w:sz w:val="28"/>
          <w:szCs w:val="36"/>
        </w:rPr>
        <w:t xml:space="preserve">the </w:t>
      </w:r>
      <w:r w:rsidR="001E087D">
        <w:rPr>
          <w:rFonts w:ascii="Calibri" w:hAnsi="Calibri" w:cs="Calibri"/>
          <w:sz w:val="28"/>
          <w:szCs w:val="36"/>
        </w:rPr>
        <w:t>total</w:t>
      </w:r>
      <w:r w:rsidR="00A84F32">
        <w:rPr>
          <w:rFonts w:ascii="Calibri" w:hAnsi="Calibri" w:cs="Calibri"/>
          <w:sz w:val="28"/>
          <w:szCs w:val="36"/>
        </w:rPr>
        <w:t xml:space="preserve"> samp</w:t>
      </w:r>
      <w:r w:rsidR="00A84F32">
        <w:rPr>
          <w:rFonts w:ascii="Calibri" w:hAnsi="Calibri" w:cs="Calibri" w:hint="eastAsia"/>
          <w:sz w:val="28"/>
          <w:szCs w:val="36"/>
        </w:rPr>
        <w:t>l</w:t>
      </w:r>
      <w:r w:rsidR="00A84F32">
        <w:rPr>
          <w:rFonts w:ascii="Calibri" w:hAnsi="Calibri" w:cs="Calibri"/>
          <w:sz w:val="28"/>
          <w:szCs w:val="36"/>
        </w:rPr>
        <w:t>e, to make the data set balance</w:t>
      </w:r>
      <w:r w:rsidR="001E087D">
        <w:rPr>
          <w:rFonts w:ascii="Calibri" w:hAnsi="Calibri" w:cs="Calibri"/>
          <w:sz w:val="28"/>
          <w:szCs w:val="36"/>
        </w:rPr>
        <w:t xml:space="preserve">, </w:t>
      </w:r>
      <w:r w:rsidR="00A84F32">
        <w:rPr>
          <w:rFonts w:ascii="Calibri" w:hAnsi="Calibri" w:cs="Calibri"/>
          <w:sz w:val="28"/>
          <w:szCs w:val="36"/>
        </w:rPr>
        <w:t>we randomly selected samples without stroke with the same amount of stroke onset samples to build the dataset.</w:t>
      </w:r>
    </w:p>
    <w:p w14:paraId="5E0744BB" w14:textId="57E49917" w:rsidR="00A84F32" w:rsidRPr="00A84F32" w:rsidRDefault="00A84F32" w:rsidP="00D22143">
      <w:pPr>
        <w:rPr>
          <w:rFonts w:ascii="Calibri" w:hAnsi="Calibri" w:cs="Calibri"/>
          <w:sz w:val="28"/>
          <w:szCs w:val="36"/>
        </w:rPr>
      </w:pPr>
    </w:p>
    <w:p w14:paraId="77D1FB6B" w14:textId="4D1FF6FE" w:rsidR="00A84F32" w:rsidRDefault="00A84F32" w:rsidP="00D22143">
      <w:pPr>
        <w:rPr>
          <w:rFonts w:ascii="Calibri" w:hAnsi="Calibri" w:cs="Calibri" w:hint="eastAsia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B</w:t>
      </w:r>
      <w:r>
        <w:rPr>
          <w:rFonts w:ascii="Calibri" w:hAnsi="Calibri" w:cs="Calibri"/>
          <w:sz w:val="28"/>
          <w:szCs w:val="36"/>
        </w:rPr>
        <w:t>efore further feature</w:t>
      </w:r>
      <w:r w:rsidRPr="00A84F32">
        <w:rPr>
          <w:rFonts w:ascii="Calibri" w:hAnsi="Calibri" w:cs="Calibri"/>
          <w:sz w:val="28"/>
          <w:szCs w:val="36"/>
        </w:rPr>
        <w:t xml:space="preserve"> </w:t>
      </w:r>
      <w:r>
        <w:rPr>
          <w:rFonts w:ascii="Calibri" w:hAnsi="Calibri" w:cs="Calibri"/>
          <w:sz w:val="28"/>
          <w:szCs w:val="36"/>
        </w:rPr>
        <w:t>select</w:t>
      </w:r>
      <w:r>
        <w:rPr>
          <w:rFonts w:ascii="Calibri" w:hAnsi="Calibri" w:cs="Calibri"/>
          <w:sz w:val="28"/>
          <w:szCs w:val="36"/>
        </w:rPr>
        <w:t xml:space="preserve">ion, we removed features with more than 80% </w:t>
      </w:r>
      <w:proofErr w:type="spellStart"/>
      <w:r>
        <w:rPr>
          <w:rFonts w:ascii="Calibri" w:hAnsi="Calibri" w:cs="Calibri"/>
          <w:sz w:val="28"/>
          <w:szCs w:val="36"/>
        </w:rPr>
        <w:t>NaN</w:t>
      </w:r>
      <w:proofErr w:type="spellEnd"/>
      <w:r>
        <w:rPr>
          <w:rFonts w:ascii="Calibri" w:hAnsi="Calibri" w:cs="Calibri"/>
          <w:sz w:val="28"/>
          <w:szCs w:val="36"/>
        </w:rPr>
        <w:t xml:space="preserve"> </w:t>
      </w:r>
      <w:r>
        <w:rPr>
          <w:rFonts w:ascii="Calibri" w:hAnsi="Calibri" w:cs="Calibri" w:hint="eastAsia"/>
          <w:sz w:val="28"/>
          <w:szCs w:val="36"/>
        </w:rPr>
        <w:t>values</w:t>
      </w:r>
      <w:r w:rsidR="006A739E">
        <w:rPr>
          <w:rFonts w:ascii="Calibri" w:hAnsi="Calibri" w:cs="Calibri"/>
          <w:sz w:val="28"/>
          <w:szCs w:val="36"/>
        </w:rPr>
        <w:t xml:space="preserve">. For </w:t>
      </w:r>
      <w:r w:rsidR="006A739E">
        <w:rPr>
          <w:rFonts w:ascii="Calibri" w:hAnsi="Calibri" w:cs="Calibri" w:hint="eastAsia"/>
          <w:sz w:val="28"/>
          <w:szCs w:val="36"/>
        </w:rPr>
        <w:t>the</w:t>
      </w:r>
      <w:r w:rsidR="006A739E">
        <w:rPr>
          <w:rFonts w:ascii="Calibri" w:hAnsi="Calibri" w:cs="Calibri"/>
          <w:sz w:val="28"/>
          <w:szCs w:val="36"/>
        </w:rPr>
        <w:t xml:space="preserve"> rest </w:t>
      </w:r>
      <w:r w:rsidR="006A739E">
        <w:rPr>
          <w:rFonts w:ascii="Calibri" w:hAnsi="Calibri" w:cs="Calibri" w:hint="eastAsia"/>
          <w:sz w:val="28"/>
          <w:szCs w:val="36"/>
        </w:rPr>
        <w:t>features</w:t>
      </w:r>
      <w:r w:rsidR="006A739E">
        <w:rPr>
          <w:rFonts w:ascii="Calibri" w:hAnsi="Calibri" w:cs="Calibri"/>
          <w:sz w:val="28"/>
          <w:szCs w:val="36"/>
        </w:rPr>
        <w:t xml:space="preserve"> with less than 80% </w:t>
      </w:r>
      <w:proofErr w:type="spellStart"/>
      <w:r w:rsidR="006A739E">
        <w:rPr>
          <w:rFonts w:ascii="Calibri" w:hAnsi="Calibri" w:cs="Calibri"/>
          <w:sz w:val="28"/>
          <w:szCs w:val="36"/>
        </w:rPr>
        <w:t>NaN</w:t>
      </w:r>
      <w:proofErr w:type="spellEnd"/>
      <w:r w:rsidR="006A739E">
        <w:rPr>
          <w:rFonts w:ascii="Calibri" w:hAnsi="Calibri" w:cs="Calibri"/>
          <w:sz w:val="28"/>
          <w:szCs w:val="36"/>
        </w:rPr>
        <w:t xml:space="preserve"> </w:t>
      </w:r>
      <w:r w:rsidR="006A739E">
        <w:rPr>
          <w:rFonts w:ascii="Calibri" w:hAnsi="Calibri" w:cs="Calibri" w:hint="eastAsia"/>
          <w:sz w:val="28"/>
          <w:szCs w:val="36"/>
        </w:rPr>
        <w:t>v</w:t>
      </w:r>
      <w:r w:rsidR="006A739E">
        <w:rPr>
          <w:rFonts w:ascii="Calibri" w:hAnsi="Calibri" w:cs="Calibri"/>
          <w:sz w:val="28"/>
          <w:szCs w:val="36"/>
        </w:rPr>
        <w:t>alue,</w:t>
      </w:r>
      <w:r>
        <w:rPr>
          <w:rFonts w:ascii="Calibri" w:hAnsi="Calibri" w:cs="Calibri"/>
          <w:sz w:val="28"/>
          <w:szCs w:val="36"/>
        </w:rPr>
        <w:t xml:space="preserve"> </w:t>
      </w:r>
      <w:r w:rsidR="006A739E">
        <w:rPr>
          <w:rFonts w:ascii="Calibri" w:hAnsi="Calibri" w:cs="Calibri"/>
          <w:sz w:val="28"/>
          <w:szCs w:val="36"/>
        </w:rPr>
        <w:t>we substitute</w:t>
      </w:r>
      <w:r>
        <w:rPr>
          <w:rFonts w:ascii="Calibri" w:hAnsi="Calibri" w:cs="Calibri"/>
          <w:sz w:val="28"/>
          <w:szCs w:val="36"/>
        </w:rPr>
        <w:t xml:space="preserve"> the </w:t>
      </w:r>
      <w:proofErr w:type="spellStart"/>
      <w:r>
        <w:rPr>
          <w:rFonts w:ascii="Calibri" w:hAnsi="Calibri" w:cs="Calibri"/>
          <w:sz w:val="28"/>
          <w:szCs w:val="36"/>
        </w:rPr>
        <w:t>NaN</w:t>
      </w:r>
      <w:proofErr w:type="spellEnd"/>
      <w:r>
        <w:rPr>
          <w:rFonts w:ascii="Calibri" w:hAnsi="Calibri" w:cs="Calibri"/>
          <w:sz w:val="28"/>
          <w:szCs w:val="36"/>
        </w:rPr>
        <w:t xml:space="preserve"> </w:t>
      </w:r>
      <w:r>
        <w:rPr>
          <w:rFonts w:ascii="Calibri" w:hAnsi="Calibri" w:cs="Calibri" w:hint="eastAsia"/>
          <w:sz w:val="28"/>
          <w:szCs w:val="36"/>
        </w:rPr>
        <w:t>values</w:t>
      </w:r>
      <w:r>
        <w:rPr>
          <w:rFonts w:ascii="Calibri" w:hAnsi="Calibri" w:cs="Calibri"/>
          <w:sz w:val="28"/>
          <w:szCs w:val="36"/>
        </w:rPr>
        <w:t xml:space="preserve"> with </w:t>
      </w:r>
      <w:r w:rsidR="006A739E">
        <w:rPr>
          <w:rFonts w:ascii="Calibri" w:hAnsi="Calibri" w:cs="Calibri"/>
          <w:sz w:val="28"/>
          <w:szCs w:val="36"/>
        </w:rPr>
        <w:t xml:space="preserve">a </w:t>
      </w:r>
      <w:r>
        <w:rPr>
          <w:rFonts w:ascii="Calibri" w:hAnsi="Calibri" w:cs="Calibri"/>
          <w:sz w:val="28"/>
          <w:szCs w:val="36"/>
        </w:rPr>
        <w:t>mean value</w:t>
      </w:r>
      <w:r w:rsidR="006A739E" w:rsidRPr="006A739E">
        <w:rPr>
          <w:rFonts w:ascii="Calibri" w:hAnsi="Calibri" w:cs="Calibri"/>
          <w:sz w:val="28"/>
          <w:szCs w:val="36"/>
        </w:rPr>
        <w:t xml:space="preserve"> </w:t>
      </w:r>
      <w:r w:rsidR="006A739E">
        <w:rPr>
          <w:rFonts w:ascii="Calibri" w:hAnsi="Calibri" w:cs="Calibri"/>
          <w:sz w:val="28"/>
          <w:szCs w:val="36"/>
        </w:rPr>
        <w:t xml:space="preserve">of </w:t>
      </w:r>
      <w:r w:rsidR="006A739E">
        <w:rPr>
          <w:rFonts w:ascii="Calibri" w:hAnsi="Calibri" w:cs="Calibri"/>
          <w:sz w:val="28"/>
          <w:szCs w:val="36"/>
        </w:rPr>
        <w:t>th</w:t>
      </w:r>
      <w:r w:rsidR="006A739E">
        <w:rPr>
          <w:rFonts w:ascii="Calibri" w:hAnsi="Calibri" w:cs="Calibri" w:hint="eastAsia"/>
          <w:sz w:val="28"/>
          <w:szCs w:val="36"/>
        </w:rPr>
        <w:t>at</w:t>
      </w:r>
      <w:r w:rsidR="006A739E">
        <w:rPr>
          <w:rFonts w:ascii="Calibri" w:hAnsi="Calibri" w:cs="Calibri"/>
          <w:sz w:val="28"/>
          <w:szCs w:val="36"/>
        </w:rPr>
        <w:t xml:space="preserve"> feature. Then, we use the decision tree to further analyze the importance of different features to the stroke onset. It </w:t>
      </w:r>
      <w:r w:rsidR="006A739E">
        <w:rPr>
          <w:rFonts w:ascii="Calibri" w:hAnsi="Calibri" w:cs="Calibri" w:hint="eastAsia"/>
          <w:sz w:val="28"/>
          <w:szCs w:val="36"/>
        </w:rPr>
        <w:t>tur</w:t>
      </w:r>
      <w:r w:rsidR="006A739E">
        <w:rPr>
          <w:rFonts w:ascii="Calibri" w:hAnsi="Calibri" w:cs="Calibri"/>
          <w:sz w:val="28"/>
          <w:szCs w:val="36"/>
        </w:rPr>
        <w:t xml:space="preserve">ns out, only a small </w:t>
      </w:r>
      <w:r w:rsidR="00840BB7">
        <w:rPr>
          <w:rFonts w:ascii="Calibri" w:hAnsi="Calibri" w:cs="Calibri"/>
          <w:sz w:val="28"/>
          <w:szCs w:val="36"/>
        </w:rPr>
        <w:t>number</w:t>
      </w:r>
      <w:r w:rsidR="006A739E">
        <w:rPr>
          <w:rFonts w:ascii="Calibri" w:hAnsi="Calibri" w:cs="Calibri"/>
          <w:sz w:val="28"/>
          <w:szCs w:val="36"/>
        </w:rPr>
        <w:t xml:space="preserve"> of features </w:t>
      </w:r>
      <w:r w:rsidR="00840BB7">
        <w:rPr>
          <w:rFonts w:ascii="Calibri" w:hAnsi="Calibri" w:cs="Calibri"/>
          <w:sz w:val="28"/>
          <w:szCs w:val="36"/>
        </w:rPr>
        <w:t xml:space="preserve">are </w:t>
      </w:r>
      <w:r w:rsidR="00840BB7">
        <w:rPr>
          <w:rFonts w:ascii="Calibri" w:hAnsi="Calibri" w:cs="Calibri" w:hint="eastAsia"/>
          <w:sz w:val="28"/>
          <w:szCs w:val="36"/>
        </w:rPr>
        <w:t>significantly</w:t>
      </w:r>
      <w:r w:rsidR="00840BB7">
        <w:rPr>
          <w:rFonts w:ascii="Calibri" w:hAnsi="Calibri" w:cs="Calibri"/>
          <w:sz w:val="28"/>
          <w:szCs w:val="36"/>
        </w:rPr>
        <w:t xml:space="preserve"> relevant to the stroke onset. So, we decide to </w:t>
      </w:r>
      <w:r w:rsidR="00840BB7">
        <w:rPr>
          <w:rFonts w:ascii="Calibri" w:hAnsi="Calibri" w:cs="Calibri" w:hint="eastAsia"/>
          <w:sz w:val="28"/>
          <w:szCs w:val="36"/>
        </w:rPr>
        <w:t>use</w:t>
      </w:r>
      <w:r w:rsidR="00840BB7">
        <w:rPr>
          <w:rFonts w:ascii="Calibri" w:hAnsi="Calibri" w:cs="Calibri"/>
          <w:sz w:val="28"/>
          <w:szCs w:val="36"/>
        </w:rPr>
        <w:t xml:space="preserve"> the top five largest features</w:t>
      </w:r>
      <w:r w:rsidR="00D22143">
        <w:rPr>
          <w:rFonts w:ascii="Calibri" w:hAnsi="Calibri" w:cs="Calibri"/>
          <w:sz w:val="28"/>
          <w:szCs w:val="36"/>
        </w:rPr>
        <w:t xml:space="preserve"> (Fig</w:t>
      </w:r>
      <w:r w:rsidR="00D22143">
        <w:rPr>
          <w:rFonts w:ascii="Calibri" w:hAnsi="Calibri" w:cs="Calibri" w:hint="eastAsia"/>
          <w:sz w:val="28"/>
          <w:szCs w:val="36"/>
        </w:rPr>
        <w:t>.</w:t>
      </w:r>
      <w:r w:rsidR="00D22143">
        <w:rPr>
          <w:rFonts w:ascii="Calibri" w:hAnsi="Calibri" w:cs="Calibri"/>
          <w:sz w:val="28"/>
          <w:szCs w:val="36"/>
        </w:rPr>
        <w:t xml:space="preserve"> 1)</w:t>
      </w:r>
      <w:r w:rsidR="00840BB7">
        <w:rPr>
          <w:rFonts w:ascii="Calibri" w:hAnsi="Calibri" w:cs="Calibri"/>
          <w:sz w:val="28"/>
          <w:szCs w:val="36"/>
        </w:rPr>
        <w:t xml:space="preserve"> in the next stage of analysis.</w:t>
      </w:r>
    </w:p>
    <w:p w14:paraId="7ABAAFA9" w14:textId="77777777" w:rsidR="00840BB7" w:rsidRDefault="00840BB7" w:rsidP="00840BB7">
      <w:pPr>
        <w:keepNext/>
        <w:jc w:val="center"/>
      </w:pPr>
      <w:r>
        <w:rPr>
          <w:rFonts w:ascii="Calibri" w:hAnsi="Calibri" w:cs="Calibri"/>
          <w:noProof/>
          <w:sz w:val="28"/>
          <w:szCs w:val="36"/>
        </w:rPr>
        <w:lastRenderedPageBreak/>
        <w:drawing>
          <wp:inline distT="0" distB="0" distL="0" distR="0" wp14:anchorId="27787A10" wp14:editId="528338FE">
            <wp:extent cx="2662518" cy="2644021"/>
            <wp:effectExtent l="0" t="0" r="508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3" b="35800"/>
                    <a:stretch/>
                  </pic:blipFill>
                  <pic:spPr bwMode="auto">
                    <a:xfrm>
                      <a:off x="0" y="0"/>
                      <a:ext cx="2670716" cy="265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0627A" w14:textId="6DD5021D" w:rsidR="008A2D51" w:rsidRDefault="00840BB7" w:rsidP="00840BB7">
      <w:pPr>
        <w:pStyle w:val="a7"/>
        <w:jc w:val="center"/>
      </w:pPr>
      <w:r>
        <w:t xml:space="preserve">Figure </w:t>
      </w:r>
      <w:fldSimple w:instr=" SEQ Figure \* ARABIC ">
        <w:r w:rsidR="00D2214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The</w:t>
      </w:r>
      <w:r>
        <w:t xml:space="preserve"> feature</w:t>
      </w:r>
      <w:r w:rsidR="00D22143">
        <w:t xml:space="preserve"> analysis results</w:t>
      </w:r>
    </w:p>
    <w:p w14:paraId="6844B991" w14:textId="68BDB1C2" w:rsidR="00D22143" w:rsidRPr="00D22143" w:rsidRDefault="00D22143" w:rsidP="00D22143">
      <w:pPr>
        <w:rPr>
          <w:rFonts w:hint="eastAsia"/>
        </w:rPr>
      </w:pPr>
    </w:p>
    <w:p w14:paraId="26FC5E64" w14:textId="0B82BE84" w:rsidR="008A2D51" w:rsidRDefault="00840BB7" w:rsidP="00840BB7">
      <w:pPr>
        <w:pStyle w:val="a8"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T</w:t>
      </w:r>
      <w:r>
        <w:rPr>
          <w:rFonts w:ascii="Calibri" w:hAnsi="Calibri" w:cs="Calibri"/>
          <w:sz w:val="28"/>
          <w:szCs w:val="36"/>
        </w:rPr>
        <w:t xml:space="preserve">rain a model </w:t>
      </w:r>
    </w:p>
    <w:p w14:paraId="0BECD399" w14:textId="36C7A11B" w:rsidR="00D22143" w:rsidRDefault="00840BB7" w:rsidP="00D22143">
      <w:pPr>
        <w:rPr>
          <w:rFonts w:ascii="Calibri" w:hAnsi="Calibri" w:cs="Calibri" w:hint="eastAsia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W</w:t>
      </w:r>
      <w:r>
        <w:rPr>
          <w:rFonts w:ascii="Calibri" w:hAnsi="Calibri" w:cs="Calibri"/>
          <w:sz w:val="28"/>
          <w:szCs w:val="36"/>
        </w:rPr>
        <w:t xml:space="preserve">e use logistic regression model </w:t>
      </w:r>
      <w:r>
        <w:rPr>
          <w:rFonts w:ascii="Calibri" w:hAnsi="Calibri" w:cs="Calibri"/>
          <w:sz w:val="28"/>
          <w:szCs w:val="36"/>
        </w:rPr>
        <w:t>to predict the stroke onset. Logistic regression</w:t>
      </w:r>
      <w:r>
        <w:rPr>
          <w:rFonts w:ascii="Calibri" w:hAnsi="Calibri" w:cs="Calibri"/>
          <w:sz w:val="28"/>
          <w:szCs w:val="36"/>
        </w:rPr>
        <w:t xml:space="preserve"> is </w:t>
      </w:r>
      <w:proofErr w:type="spellStart"/>
      <w:r w:rsidRPr="00840BB7">
        <w:rPr>
          <w:rFonts w:ascii="Calibri" w:hAnsi="Calibri" w:cs="Calibri"/>
          <w:sz w:val="28"/>
          <w:szCs w:val="36"/>
        </w:rPr>
        <w:t>is</w:t>
      </w:r>
      <w:proofErr w:type="spellEnd"/>
      <w:r w:rsidRPr="00840BB7">
        <w:rPr>
          <w:rFonts w:ascii="Calibri" w:hAnsi="Calibri" w:cs="Calibri"/>
          <w:sz w:val="28"/>
          <w:szCs w:val="36"/>
        </w:rPr>
        <w:t xml:space="preserve"> a</w:t>
      </w:r>
      <w:r>
        <w:rPr>
          <w:rFonts w:ascii="Calibri" w:hAnsi="Calibri" w:cs="Calibri"/>
          <w:sz w:val="28"/>
          <w:szCs w:val="36"/>
        </w:rPr>
        <w:t xml:space="preserve"> </w:t>
      </w:r>
      <w:r w:rsidRPr="00840BB7">
        <w:rPr>
          <w:rFonts w:ascii="Calibri" w:hAnsi="Calibri" w:cs="Calibri"/>
          <w:sz w:val="28"/>
          <w:szCs w:val="36"/>
        </w:rPr>
        <w:t>statistical mo</w:t>
      </w:r>
      <w:r w:rsidRPr="00840BB7">
        <w:rPr>
          <w:rFonts w:ascii="Calibri" w:hAnsi="Calibri" w:cs="Calibri"/>
          <w:sz w:val="28"/>
          <w:szCs w:val="36"/>
        </w:rPr>
        <w:t>d</w:t>
      </w:r>
      <w:r w:rsidRPr="00840BB7">
        <w:rPr>
          <w:rFonts w:ascii="Calibri" w:hAnsi="Calibri" w:cs="Calibri"/>
          <w:sz w:val="28"/>
          <w:szCs w:val="36"/>
        </w:rPr>
        <w:t>el</w:t>
      </w:r>
      <w:r>
        <w:rPr>
          <w:rFonts w:ascii="Calibri" w:hAnsi="Calibri" w:cs="Calibri"/>
          <w:sz w:val="28"/>
          <w:szCs w:val="36"/>
        </w:rPr>
        <w:t xml:space="preserve"> </w:t>
      </w:r>
      <w:r w:rsidRPr="00840BB7">
        <w:rPr>
          <w:rFonts w:ascii="Calibri" w:hAnsi="Calibri" w:cs="Calibri"/>
          <w:sz w:val="28"/>
          <w:szCs w:val="36"/>
        </w:rPr>
        <w:t>that models the</w:t>
      </w:r>
      <w:r>
        <w:rPr>
          <w:rFonts w:ascii="Calibri" w:hAnsi="Calibri" w:cs="Calibri"/>
          <w:sz w:val="28"/>
          <w:szCs w:val="36"/>
        </w:rPr>
        <w:t xml:space="preserve"> </w:t>
      </w:r>
      <w:r w:rsidRPr="00840BB7">
        <w:rPr>
          <w:rFonts w:ascii="Calibri" w:hAnsi="Calibri" w:cs="Calibri"/>
          <w:sz w:val="28"/>
          <w:szCs w:val="36"/>
        </w:rPr>
        <w:t>probability</w:t>
      </w:r>
      <w:r>
        <w:rPr>
          <w:rFonts w:ascii="Calibri" w:hAnsi="Calibri" w:cs="Calibri"/>
          <w:sz w:val="28"/>
          <w:szCs w:val="36"/>
        </w:rPr>
        <w:t xml:space="preserve"> </w:t>
      </w:r>
      <w:r w:rsidRPr="00840BB7">
        <w:rPr>
          <w:rFonts w:ascii="Calibri" w:hAnsi="Calibri" w:cs="Calibri"/>
          <w:sz w:val="28"/>
          <w:szCs w:val="36"/>
        </w:rPr>
        <w:t>of an event taking place</w:t>
      </w:r>
      <w:r w:rsidR="00D22143">
        <w:rPr>
          <w:rFonts w:ascii="Calibri" w:hAnsi="Calibri" w:cs="Calibri"/>
          <w:sz w:val="28"/>
          <w:szCs w:val="36"/>
        </w:rPr>
        <w:t>, which have been used in clinical research.</w:t>
      </w:r>
    </w:p>
    <w:p w14:paraId="02503908" w14:textId="5B68E637" w:rsidR="00D22143" w:rsidRDefault="00D22143" w:rsidP="00D22143">
      <w:pPr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T</w:t>
      </w:r>
      <w:r>
        <w:rPr>
          <w:rFonts w:ascii="Calibri" w:hAnsi="Calibri" w:cs="Calibri"/>
          <w:sz w:val="28"/>
          <w:szCs w:val="36"/>
        </w:rPr>
        <w:t xml:space="preserve">he feature we used to train the </w:t>
      </w:r>
      <w:r>
        <w:rPr>
          <w:rFonts w:ascii="Calibri" w:hAnsi="Calibri" w:cs="Calibri"/>
          <w:sz w:val="28"/>
          <w:szCs w:val="36"/>
        </w:rPr>
        <w:t>Logistic regression</w:t>
      </w:r>
      <w:r>
        <w:rPr>
          <w:rFonts w:ascii="Calibri" w:hAnsi="Calibri" w:cs="Calibri"/>
          <w:sz w:val="28"/>
          <w:szCs w:val="36"/>
        </w:rPr>
        <w:t xml:space="preserve"> model are:</w:t>
      </w:r>
    </w:p>
    <w:p w14:paraId="2555A946" w14:textId="507459F7" w:rsidR="00D22143" w:rsidRPr="00D22143" w:rsidRDefault="00D22143" w:rsidP="00D22143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</w:rPr>
      </w:pPr>
      <w:r w:rsidRPr="00D22143">
        <w:rPr>
          <w:rFonts w:ascii="AppleSystemUIFont" w:hAnsi="AppleSystemUIFont" w:cs="AppleSystemUIFont"/>
          <w:kern w:val="0"/>
        </w:rPr>
        <w:t>X_RFHYPE6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 w:rsidRPr="00D22143">
        <w:rPr>
          <w:rFonts w:ascii="AppleSystemUIFont" w:hAnsi="AppleSystemUIFont" w:cs="AppleSystemUIFont"/>
          <w:kern w:val="0"/>
        </w:rPr>
        <w:t xml:space="preserve">High Blood Pressure Calculated Variable </w:t>
      </w:r>
    </w:p>
    <w:p w14:paraId="624BA1BE" w14:textId="68D08D22" w:rsidR="00D22143" w:rsidRPr="00D22143" w:rsidRDefault="00D22143" w:rsidP="00D2214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proofErr w:type="spellStart"/>
      <w:r w:rsidRPr="00D22143">
        <w:rPr>
          <w:rFonts w:ascii="AppleSystemUIFont" w:hAnsi="AppleSystemUIFont" w:cs="AppleSystemUIFont"/>
          <w:kern w:val="0"/>
        </w:rPr>
        <w:t>HeartDisease</w:t>
      </w:r>
      <w:proofErr w:type="spellEnd"/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 w:rsidRPr="00D22143">
        <w:rPr>
          <w:rFonts w:ascii="AppleSystemUIFont" w:hAnsi="AppleSystemUIFont" w:cs="AppleSystemUIFont"/>
          <w:kern w:val="0"/>
        </w:rPr>
        <w:t>Ever had heart disease</w:t>
      </w:r>
    </w:p>
    <w:p w14:paraId="0A88E286" w14:textId="1B59B45C" w:rsidR="00D22143" w:rsidRPr="00D22143" w:rsidRDefault="00D22143" w:rsidP="00D2214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 w:rsidRPr="00D22143">
        <w:rPr>
          <w:rFonts w:ascii="AppleSystemUIFont" w:hAnsi="AppleSystemUIFont" w:cs="AppleSystemUIFont"/>
          <w:kern w:val="0"/>
        </w:rPr>
        <w:t>X_AGE80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 w:rsidRPr="00D22143">
        <w:rPr>
          <w:rFonts w:ascii="AppleSystemUIFont" w:hAnsi="AppleSystemUIFont" w:cs="AppleSystemUIFont"/>
          <w:kern w:val="0"/>
        </w:rPr>
        <w:t>Imputed Age value collapsed above 80</w:t>
      </w:r>
    </w:p>
    <w:p w14:paraId="4066E2C1" w14:textId="54A658DF" w:rsidR="00D22143" w:rsidRPr="00D22143" w:rsidRDefault="00D22143" w:rsidP="00D2214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 w:rsidRPr="00D22143">
        <w:rPr>
          <w:rFonts w:ascii="AppleSystemUIFont" w:hAnsi="AppleSystemUIFont" w:cs="AppleSystemUIFont"/>
          <w:kern w:val="0"/>
        </w:rPr>
        <w:t>GENHLTH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 w:rsidRPr="00D22143">
        <w:rPr>
          <w:rFonts w:ascii="AppleSystemUIFont" w:hAnsi="AppleSystemUIFont" w:cs="AppleSystemUIFont"/>
          <w:kern w:val="0"/>
        </w:rPr>
        <w:t>General Health</w:t>
      </w:r>
    </w:p>
    <w:p w14:paraId="0788DB7A" w14:textId="16B848A5" w:rsidR="00D22143" w:rsidRPr="00D22143" w:rsidRDefault="00D22143" w:rsidP="00D22143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</w:rPr>
      </w:pPr>
      <w:r w:rsidRPr="00D22143">
        <w:rPr>
          <w:rFonts w:ascii="AppleSystemUIFont" w:hAnsi="AppleSystemUIFont" w:cs="AppleSystemUIFont"/>
          <w:kern w:val="0"/>
        </w:rPr>
        <w:t>DROCDY3_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</w:rPr>
        <w:tab/>
      </w:r>
      <w:r w:rsidRPr="00D22143">
        <w:rPr>
          <w:rFonts w:ascii="AppleSystemUIFont" w:hAnsi="AppleSystemUIFont" w:cs="AppleSystemUIFont"/>
          <w:kern w:val="0"/>
        </w:rPr>
        <w:t>Computed drink-occasions-per-day</w:t>
      </w:r>
    </w:p>
    <w:p w14:paraId="6602BA9A" w14:textId="2388B925" w:rsidR="00D22143" w:rsidRDefault="00D22143" w:rsidP="00D22143">
      <w:pPr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T</w:t>
      </w:r>
      <w:r>
        <w:rPr>
          <w:rFonts w:ascii="Calibri" w:hAnsi="Calibri" w:cs="Calibri"/>
          <w:sz w:val="28"/>
          <w:szCs w:val="36"/>
        </w:rPr>
        <w:t xml:space="preserve">he training curve of the model is </w:t>
      </w:r>
      <w:r>
        <w:rPr>
          <w:rFonts w:ascii="Calibri" w:hAnsi="Calibri" w:cs="Calibri" w:hint="eastAsia"/>
          <w:sz w:val="28"/>
          <w:szCs w:val="36"/>
        </w:rPr>
        <w:t>plotted</w:t>
      </w:r>
      <w:r>
        <w:rPr>
          <w:rFonts w:ascii="Calibri" w:hAnsi="Calibri" w:cs="Calibri"/>
          <w:sz w:val="28"/>
          <w:szCs w:val="36"/>
        </w:rPr>
        <w:t xml:space="preserve"> in Fig. 2. </w:t>
      </w:r>
      <w:r w:rsidRPr="00D22143">
        <w:rPr>
          <w:rFonts w:ascii="Calibri" w:hAnsi="Calibri" w:cs="Calibri"/>
          <w:sz w:val="28"/>
          <w:szCs w:val="36"/>
        </w:rPr>
        <w:t>F1 score, sensitivity, precision, and AUC of stroke prediction</w:t>
      </w:r>
      <w:r>
        <w:rPr>
          <w:rFonts w:ascii="Calibri" w:hAnsi="Calibri" w:cs="Calibri"/>
          <w:sz w:val="28"/>
          <w:szCs w:val="36"/>
        </w:rPr>
        <w:t xml:space="preserve"> are:</w:t>
      </w:r>
    </w:p>
    <w:p w14:paraId="30182B62" w14:textId="77777777" w:rsidR="00261624" w:rsidRDefault="00261624" w:rsidP="00261624">
      <w:pPr>
        <w:jc w:val="left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>F1</w:t>
      </w:r>
      <w:r w:rsidRPr="008A2D51">
        <w:rPr>
          <w:rFonts w:ascii="Calibri" w:hAnsi="Calibri" w:cs="Calibri"/>
          <w:sz w:val="28"/>
          <w:szCs w:val="36"/>
        </w:rPr>
        <w:t xml:space="preserve">_score 0.7290780141843971 </w:t>
      </w:r>
    </w:p>
    <w:p w14:paraId="256F172D" w14:textId="10A46397" w:rsidR="00261624" w:rsidRDefault="00261624" w:rsidP="00D22143">
      <w:pPr>
        <w:jc w:val="left"/>
        <w:rPr>
          <w:rFonts w:ascii="Calibri" w:hAnsi="Calibri" w:cs="Calibri" w:hint="eastAsia"/>
          <w:sz w:val="28"/>
          <w:szCs w:val="36"/>
        </w:rPr>
      </w:pPr>
      <w:r w:rsidRPr="00D22143">
        <w:rPr>
          <w:rFonts w:ascii="Calibri" w:hAnsi="Calibri" w:cs="Calibri"/>
          <w:sz w:val="28"/>
          <w:szCs w:val="36"/>
        </w:rPr>
        <w:t>sensitivity</w:t>
      </w:r>
      <w:r w:rsidRPr="008A2D51">
        <w:rPr>
          <w:rFonts w:ascii="Calibri" w:hAnsi="Calibri" w:cs="Calibri"/>
          <w:sz w:val="28"/>
          <w:szCs w:val="36"/>
        </w:rPr>
        <w:t xml:space="preserve"> 0.7269220879403445</w:t>
      </w:r>
    </w:p>
    <w:p w14:paraId="281A5EAE" w14:textId="28A6E36A" w:rsidR="00D22143" w:rsidRPr="008A2D51" w:rsidRDefault="00D22143" w:rsidP="00D22143">
      <w:pPr>
        <w:jc w:val="left"/>
        <w:rPr>
          <w:rFonts w:ascii="Calibri" w:hAnsi="Calibri" w:cs="Calibri"/>
          <w:sz w:val="28"/>
          <w:szCs w:val="36"/>
        </w:rPr>
      </w:pPr>
      <w:r w:rsidRPr="008A2D51">
        <w:rPr>
          <w:rFonts w:ascii="Calibri" w:hAnsi="Calibri" w:cs="Calibri"/>
          <w:sz w:val="28"/>
          <w:szCs w:val="36"/>
        </w:rPr>
        <w:t xml:space="preserve">precision 0.731246766683911 </w:t>
      </w:r>
    </w:p>
    <w:p w14:paraId="769663D3" w14:textId="237C675F" w:rsidR="00D22143" w:rsidRPr="008A2D51" w:rsidRDefault="00D22143" w:rsidP="00D22143">
      <w:pPr>
        <w:jc w:val="left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 w:hint="eastAsia"/>
          <w:sz w:val="28"/>
          <w:szCs w:val="36"/>
        </w:rPr>
        <w:t>A</w:t>
      </w:r>
      <w:r>
        <w:rPr>
          <w:rFonts w:ascii="Calibri" w:hAnsi="Calibri" w:cs="Calibri"/>
          <w:sz w:val="28"/>
          <w:szCs w:val="36"/>
        </w:rPr>
        <w:t>UC: 0.8</w:t>
      </w:r>
    </w:p>
    <w:p w14:paraId="0150A5EB" w14:textId="77777777" w:rsidR="00D22143" w:rsidRDefault="00D22143" w:rsidP="00D22143">
      <w:pPr>
        <w:keepNext/>
        <w:jc w:val="center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48E4932" wp14:editId="55EF0283">
            <wp:extent cx="5062071" cy="3480044"/>
            <wp:effectExtent l="0" t="0" r="571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88" cy="34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5D3C" w14:textId="7BD83A0C" w:rsidR="00D22143" w:rsidRPr="00840BB7" w:rsidRDefault="00D22143" w:rsidP="00D22143">
      <w:pPr>
        <w:pStyle w:val="a7"/>
        <w:jc w:val="center"/>
        <w:rPr>
          <w:rFonts w:ascii="Calibri" w:hAnsi="Calibri" w:cs="Calibri" w:hint="eastAsia"/>
          <w:sz w:val="28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Training Curve</w:t>
      </w:r>
    </w:p>
    <w:p w14:paraId="058D3D84" w14:textId="77777777" w:rsidR="00D22143" w:rsidRDefault="00104399" w:rsidP="00D22143">
      <w:pPr>
        <w:keepNext/>
        <w:widowControl/>
        <w:spacing w:before="100" w:beforeAutospacing="1" w:after="100" w:afterAutospacing="1"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656C95E" wp14:editId="4D2A2A90">
            <wp:extent cx="5344459" cy="3674178"/>
            <wp:effectExtent l="0" t="0" r="2540" b="0"/>
            <wp:docPr id="3" name="图片 3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, 散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59" cy="36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348" w14:textId="194F6A93" w:rsidR="00B70D0D" w:rsidRPr="00AD1417" w:rsidRDefault="00D22143" w:rsidP="00D22143">
      <w:pPr>
        <w:pStyle w:val="a7"/>
        <w:jc w:val="center"/>
        <w:rPr>
          <w:rFonts w:ascii="宋体" w:eastAsia="宋体" w:hAnsi="宋体" w:cs="宋体"/>
          <w:kern w:val="0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ROC plot</w:t>
      </w:r>
    </w:p>
    <w:sectPr w:rsidR="00B70D0D" w:rsidRPr="00AD1417" w:rsidSect="009A39B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ADC"/>
    <w:multiLevelType w:val="multilevel"/>
    <w:tmpl w:val="F0FE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6F52"/>
    <w:multiLevelType w:val="multilevel"/>
    <w:tmpl w:val="DCA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54E7"/>
    <w:multiLevelType w:val="hybridMultilevel"/>
    <w:tmpl w:val="9AD41CAE"/>
    <w:lvl w:ilvl="0" w:tplc="2D6E1E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16384"/>
    <w:multiLevelType w:val="multilevel"/>
    <w:tmpl w:val="F922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23444"/>
    <w:multiLevelType w:val="hybridMultilevel"/>
    <w:tmpl w:val="9BC6743E"/>
    <w:lvl w:ilvl="0" w:tplc="EB04AD4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A47ED"/>
    <w:multiLevelType w:val="hybridMultilevel"/>
    <w:tmpl w:val="37A62D1E"/>
    <w:lvl w:ilvl="0" w:tplc="28721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12436E"/>
    <w:multiLevelType w:val="hybridMultilevel"/>
    <w:tmpl w:val="9036CB78"/>
    <w:lvl w:ilvl="0" w:tplc="025830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64161"/>
    <w:multiLevelType w:val="multilevel"/>
    <w:tmpl w:val="F096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85889"/>
    <w:multiLevelType w:val="hybridMultilevel"/>
    <w:tmpl w:val="D6FE5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476B8A"/>
    <w:multiLevelType w:val="multilevel"/>
    <w:tmpl w:val="DD10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9143F"/>
    <w:multiLevelType w:val="multilevel"/>
    <w:tmpl w:val="D990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543A8"/>
    <w:multiLevelType w:val="hybridMultilevel"/>
    <w:tmpl w:val="0510A6F6"/>
    <w:lvl w:ilvl="0" w:tplc="B97684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16C92"/>
    <w:multiLevelType w:val="multilevel"/>
    <w:tmpl w:val="BE1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17ED8"/>
    <w:multiLevelType w:val="hybridMultilevel"/>
    <w:tmpl w:val="9EBC3B90"/>
    <w:lvl w:ilvl="0" w:tplc="AE7EA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7D6425"/>
    <w:multiLevelType w:val="hybridMultilevel"/>
    <w:tmpl w:val="32AA3014"/>
    <w:lvl w:ilvl="0" w:tplc="EA4E333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553685">
    <w:abstractNumId w:val="7"/>
  </w:num>
  <w:num w:numId="2" w16cid:durableId="1246187807">
    <w:abstractNumId w:val="13"/>
  </w:num>
  <w:num w:numId="3" w16cid:durableId="533232268">
    <w:abstractNumId w:val="2"/>
  </w:num>
  <w:num w:numId="4" w16cid:durableId="40712972">
    <w:abstractNumId w:val="6"/>
  </w:num>
  <w:num w:numId="5" w16cid:durableId="59596862">
    <w:abstractNumId w:val="4"/>
  </w:num>
  <w:num w:numId="6" w16cid:durableId="2146729976">
    <w:abstractNumId w:val="1"/>
  </w:num>
  <w:num w:numId="7" w16cid:durableId="1947273325">
    <w:abstractNumId w:val="11"/>
  </w:num>
  <w:num w:numId="8" w16cid:durableId="1072970207">
    <w:abstractNumId w:val="12"/>
  </w:num>
  <w:num w:numId="9" w16cid:durableId="837769452">
    <w:abstractNumId w:val="0"/>
  </w:num>
  <w:num w:numId="10" w16cid:durableId="1676836227">
    <w:abstractNumId w:val="3"/>
  </w:num>
  <w:num w:numId="11" w16cid:durableId="462431760">
    <w:abstractNumId w:val="14"/>
  </w:num>
  <w:num w:numId="12" w16cid:durableId="505483556">
    <w:abstractNumId w:val="10"/>
  </w:num>
  <w:num w:numId="13" w16cid:durableId="648676013">
    <w:abstractNumId w:val="9"/>
  </w:num>
  <w:num w:numId="14" w16cid:durableId="1877616379">
    <w:abstractNumId w:val="5"/>
  </w:num>
  <w:num w:numId="15" w16cid:durableId="114800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38"/>
    <w:rsid w:val="000D10D2"/>
    <w:rsid w:val="00100800"/>
    <w:rsid w:val="00104399"/>
    <w:rsid w:val="00130C8B"/>
    <w:rsid w:val="001624F1"/>
    <w:rsid w:val="001D0A1C"/>
    <w:rsid w:val="001E0739"/>
    <w:rsid w:val="001E087D"/>
    <w:rsid w:val="001F36EC"/>
    <w:rsid w:val="00211C2B"/>
    <w:rsid w:val="00222EA5"/>
    <w:rsid w:val="002244C9"/>
    <w:rsid w:val="00261624"/>
    <w:rsid w:val="00263A3C"/>
    <w:rsid w:val="00284138"/>
    <w:rsid w:val="002A75E1"/>
    <w:rsid w:val="002F2EE4"/>
    <w:rsid w:val="0030672C"/>
    <w:rsid w:val="00325C77"/>
    <w:rsid w:val="003645FD"/>
    <w:rsid w:val="0036623C"/>
    <w:rsid w:val="00377994"/>
    <w:rsid w:val="003C568B"/>
    <w:rsid w:val="00412E6A"/>
    <w:rsid w:val="00421AC5"/>
    <w:rsid w:val="004923E2"/>
    <w:rsid w:val="00521624"/>
    <w:rsid w:val="005371DF"/>
    <w:rsid w:val="00540FC4"/>
    <w:rsid w:val="00542A7A"/>
    <w:rsid w:val="005908B9"/>
    <w:rsid w:val="005B1C65"/>
    <w:rsid w:val="005D1974"/>
    <w:rsid w:val="00607016"/>
    <w:rsid w:val="006A739E"/>
    <w:rsid w:val="006A79D9"/>
    <w:rsid w:val="006C0082"/>
    <w:rsid w:val="007813FE"/>
    <w:rsid w:val="00817E9E"/>
    <w:rsid w:val="00840BB7"/>
    <w:rsid w:val="00844F4C"/>
    <w:rsid w:val="00844FB6"/>
    <w:rsid w:val="00852052"/>
    <w:rsid w:val="0085483E"/>
    <w:rsid w:val="00894F32"/>
    <w:rsid w:val="008A1976"/>
    <w:rsid w:val="008A2D51"/>
    <w:rsid w:val="008A6464"/>
    <w:rsid w:val="008E09D8"/>
    <w:rsid w:val="00912A42"/>
    <w:rsid w:val="00952EC7"/>
    <w:rsid w:val="009A39B8"/>
    <w:rsid w:val="00A06706"/>
    <w:rsid w:val="00A23B28"/>
    <w:rsid w:val="00A84F32"/>
    <w:rsid w:val="00A9511C"/>
    <w:rsid w:val="00AB5A4F"/>
    <w:rsid w:val="00AC2A84"/>
    <w:rsid w:val="00AD1417"/>
    <w:rsid w:val="00AF20FA"/>
    <w:rsid w:val="00AF446E"/>
    <w:rsid w:val="00AF4C60"/>
    <w:rsid w:val="00B57D33"/>
    <w:rsid w:val="00B70D0D"/>
    <w:rsid w:val="00B73E32"/>
    <w:rsid w:val="00B906B7"/>
    <w:rsid w:val="00BB7B09"/>
    <w:rsid w:val="00BC5384"/>
    <w:rsid w:val="00BE1F3A"/>
    <w:rsid w:val="00BF0CC3"/>
    <w:rsid w:val="00C30D21"/>
    <w:rsid w:val="00CE68E0"/>
    <w:rsid w:val="00D07E9C"/>
    <w:rsid w:val="00D22143"/>
    <w:rsid w:val="00D31F6D"/>
    <w:rsid w:val="00D5588F"/>
    <w:rsid w:val="00D5624E"/>
    <w:rsid w:val="00D81602"/>
    <w:rsid w:val="00DA332A"/>
    <w:rsid w:val="00DF072E"/>
    <w:rsid w:val="00E15C57"/>
    <w:rsid w:val="00EB56F1"/>
    <w:rsid w:val="00F27C02"/>
    <w:rsid w:val="00F30C24"/>
    <w:rsid w:val="00FC79C4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DBB8"/>
  <w15:chartTrackingRefBased/>
  <w15:docId w15:val="{3FD3D191-2693-F341-B782-936FE0C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1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138"/>
    <w:rPr>
      <w:rFonts w:ascii="Times New Roman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52162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E07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0739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E0739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D1974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B906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F20FA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F20F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2C22AC-7D91-9046-8C8C-281B9A79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Zihan</dc:creator>
  <cp:keywords/>
  <dc:description/>
  <cp:lastModifiedBy>WangZihan</cp:lastModifiedBy>
  <cp:revision>8</cp:revision>
  <dcterms:created xsi:type="dcterms:W3CDTF">2022-10-08T05:33:00Z</dcterms:created>
  <dcterms:modified xsi:type="dcterms:W3CDTF">2022-12-24T11:09:00Z</dcterms:modified>
</cp:coreProperties>
</file>