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A914" w14:textId="25FC3E26" w:rsidR="00521624" w:rsidRPr="00FE5C67" w:rsidRDefault="00521624" w:rsidP="00FE5C67">
      <w:pPr>
        <w:jc w:val="center"/>
        <w:rPr>
          <w:rFonts w:ascii="Calibri" w:hAnsi="Calibri" w:cs="Calibri" w:hint="eastAsia"/>
          <w:sz w:val="28"/>
          <w:szCs w:val="36"/>
        </w:rPr>
      </w:pPr>
      <w:r w:rsidRPr="00AF20FA">
        <w:rPr>
          <w:rFonts w:ascii="Calibri" w:hAnsi="Calibri" w:cs="Calibri"/>
          <w:sz w:val="28"/>
          <w:szCs w:val="36"/>
        </w:rPr>
        <w:t xml:space="preserve">Report of </w:t>
      </w:r>
      <w:r w:rsidR="00FE5C67" w:rsidRPr="00FE5C67">
        <w:rPr>
          <w:rFonts w:ascii="Calibri" w:hAnsi="Calibri" w:cs="Calibri"/>
          <w:sz w:val="28"/>
          <w:szCs w:val="36"/>
        </w:rPr>
        <w:t xml:space="preserve">Computer Exercise 4 </w:t>
      </w:r>
    </w:p>
    <w:p w14:paraId="616A61C8" w14:textId="60F32FB2" w:rsidR="00521624" w:rsidRPr="00AF20FA" w:rsidRDefault="00521624" w:rsidP="00521624">
      <w:pPr>
        <w:jc w:val="center"/>
        <w:rPr>
          <w:rFonts w:ascii="Calibri" w:hAnsi="Calibri" w:cs="Calibri"/>
          <w:sz w:val="28"/>
          <w:szCs w:val="36"/>
        </w:rPr>
      </w:pPr>
      <w:proofErr w:type="spellStart"/>
      <w:r w:rsidRPr="00AF20FA">
        <w:rPr>
          <w:rFonts w:ascii="Calibri" w:hAnsi="Calibri" w:cs="Calibri"/>
          <w:sz w:val="28"/>
          <w:szCs w:val="36"/>
        </w:rPr>
        <w:t>Zihan</w:t>
      </w:r>
      <w:proofErr w:type="spellEnd"/>
      <w:r w:rsidRPr="00AF20FA">
        <w:rPr>
          <w:rFonts w:ascii="Calibri" w:hAnsi="Calibri" w:cs="Calibri"/>
          <w:sz w:val="28"/>
          <w:szCs w:val="36"/>
        </w:rPr>
        <w:t xml:space="preserve"> Wang 2022312876</w:t>
      </w:r>
    </w:p>
    <w:p w14:paraId="2BBC445B" w14:textId="7BED0B6F" w:rsidR="003645FD" w:rsidRPr="00AF20FA" w:rsidRDefault="00BC5384" w:rsidP="00B73E32">
      <w:pPr>
        <w:widowControl/>
        <w:spacing w:before="100" w:beforeAutospacing="1" w:after="100" w:afterAutospacing="1"/>
        <w:jc w:val="left"/>
        <w:rPr>
          <w:rFonts w:ascii="Calibri" w:eastAsia="宋体" w:hAnsi="Calibri" w:cs="Calibri"/>
          <w:kern w:val="0"/>
          <w:sz w:val="24"/>
        </w:rPr>
      </w:pPr>
      <w:r w:rsidRPr="00AF20FA">
        <w:rPr>
          <w:rFonts w:ascii="Calibri" w:eastAsia="宋体" w:hAnsi="Calibri" w:cs="Calibri"/>
          <w:b/>
          <w:bCs/>
          <w:kern w:val="0"/>
          <w:sz w:val="22"/>
          <w:szCs w:val="22"/>
        </w:rPr>
        <w:t xml:space="preserve">Experiment </w:t>
      </w:r>
      <w:r w:rsidR="00FE5C67">
        <w:rPr>
          <w:rFonts w:ascii="Calibri" w:eastAsia="宋体" w:hAnsi="Calibri" w:cs="Calibri"/>
          <w:b/>
          <w:bCs/>
          <w:kern w:val="0"/>
          <w:sz w:val="22"/>
          <w:szCs w:val="22"/>
        </w:rPr>
        <w:t>5</w:t>
      </w:r>
      <w:r w:rsidRPr="00AF20FA">
        <w:rPr>
          <w:rFonts w:ascii="Calibri" w:eastAsia="宋体" w:hAnsi="Calibri" w:cs="Calibri"/>
          <w:b/>
          <w:bCs/>
          <w:kern w:val="0"/>
          <w:sz w:val="22"/>
          <w:szCs w:val="22"/>
        </w:rPr>
        <w:t xml:space="preserve"> </w:t>
      </w:r>
    </w:p>
    <w:p w14:paraId="2988A18D" w14:textId="4FDC8E18" w:rsidR="00B70D0D" w:rsidRPr="00CE68E0" w:rsidRDefault="00FE5C67" w:rsidP="00B70D0D">
      <w:pPr>
        <w:pStyle w:val="a8"/>
        <w:numPr>
          <w:ilvl w:val="0"/>
          <w:numId w:val="14"/>
        </w:numPr>
        <w:ind w:firstLineChars="0"/>
        <w:rPr>
          <w:rFonts w:ascii="TimesNewRomanPSMT" w:eastAsia="Times New Roman" w:hAnsi="TimesNewRomanPSMT" w:cs="Times New Roman" w:hint="eastAsia"/>
          <w:kern w:val="0"/>
          <w:sz w:val="22"/>
          <w:szCs w:val="22"/>
        </w:rPr>
      </w:pPr>
      <w:r w:rsidRPr="00B70D0D">
        <w:rPr>
          <w:rFonts w:ascii="TimesNewRomanPSMT" w:eastAsia="Times New Roman" w:hAnsi="TimesNewRomanPSMT" w:cs="Times New Roman"/>
          <w:kern w:val="0"/>
          <w:sz w:val="22"/>
          <w:szCs w:val="22"/>
        </w:rPr>
        <w:t xml:space="preserve">Design an MLP classifier and write your own codes for it. Use TrainingSet-1 to train the MLP. Show the learning curve. Calculate the training error and the cross-validation error on the training set. </w:t>
      </w:r>
    </w:p>
    <w:p w14:paraId="37B9BCE5" w14:textId="77777777" w:rsidR="00E15C57" w:rsidRDefault="00E15C57" w:rsidP="00B70D0D">
      <w:pPr>
        <w:rPr>
          <w:rFonts w:ascii="Calibri" w:eastAsia="Times New Roman" w:hAnsi="Calibri" w:cs="Calibri"/>
          <w:kern w:val="0"/>
          <w:sz w:val="22"/>
          <w:szCs w:val="22"/>
        </w:rPr>
      </w:pPr>
    </w:p>
    <w:p w14:paraId="5C74F95D" w14:textId="5C2EAFD9" w:rsidR="00E15C57" w:rsidRDefault="00CE68E0" w:rsidP="00B70D0D">
      <w:pPr>
        <w:rPr>
          <w:rFonts w:ascii="Calibri" w:hAnsi="Calibri" w:cs="Calibri"/>
          <w:sz w:val="22"/>
          <w:szCs w:val="22"/>
        </w:rPr>
      </w:pPr>
      <w:r w:rsidRPr="00E15C57">
        <w:rPr>
          <w:rFonts w:ascii="Calibri" w:eastAsia="Times New Roman" w:hAnsi="Calibri" w:cs="Calibri"/>
          <w:kern w:val="0"/>
          <w:sz w:val="22"/>
          <w:szCs w:val="22"/>
        </w:rPr>
        <w:t xml:space="preserve">My designed MLP use SoftMax function for </w:t>
      </w:r>
      <w:r w:rsidRPr="00E15C57">
        <w:rPr>
          <w:rFonts w:ascii="Calibri" w:eastAsia="Times New Roman" w:hAnsi="Calibri" w:cs="Calibri"/>
          <w:kern w:val="0"/>
          <w:sz w:val="22"/>
          <w:szCs w:val="22"/>
        </w:rPr>
        <w:t>output</w:t>
      </w:r>
      <w:r w:rsidRPr="00E15C57">
        <w:rPr>
          <w:rFonts w:ascii="Calibri" w:eastAsia="Times New Roman" w:hAnsi="Calibri" w:cs="Calibri"/>
          <w:kern w:val="0"/>
          <w:sz w:val="22"/>
          <w:szCs w:val="22"/>
        </w:rPr>
        <w:t xml:space="preserve"> </w:t>
      </w:r>
      <w:r w:rsidRPr="00E15C57">
        <w:rPr>
          <w:rFonts w:ascii="Calibri" w:eastAsia="Times New Roman" w:hAnsi="Calibri" w:cs="Calibri"/>
          <w:kern w:val="0"/>
          <w:sz w:val="22"/>
          <w:szCs w:val="22"/>
        </w:rPr>
        <w:t>activation</w:t>
      </w:r>
      <w:r w:rsidRPr="00E15C57">
        <w:rPr>
          <w:rFonts w:ascii="Calibri" w:eastAsia="宋体" w:hAnsi="Calibri" w:cs="Calibri"/>
          <w:kern w:val="0"/>
          <w:sz w:val="22"/>
          <w:szCs w:val="22"/>
        </w:rPr>
        <w:t xml:space="preserve">, ReLU function for hidden activation. </w:t>
      </w:r>
      <w:r w:rsidRPr="00E15C57">
        <w:rPr>
          <w:rFonts w:ascii="Calibri" w:eastAsia="宋体" w:hAnsi="Calibri" w:cs="Calibri"/>
          <w:kern w:val="0"/>
          <w:sz w:val="22"/>
          <w:szCs w:val="22"/>
        </w:rPr>
        <w:t>Also, 20% of data in training set is split for validating.</w:t>
      </w:r>
      <w:r w:rsidRPr="00E15C57">
        <w:rPr>
          <w:rFonts w:ascii="Calibri" w:eastAsia="宋体" w:hAnsi="Calibri" w:cs="Calibri"/>
          <w:kern w:val="0"/>
          <w:sz w:val="22"/>
          <w:szCs w:val="22"/>
        </w:rPr>
        <w:t xml:space="preserve"> I tried many combinations of the number of hidden layers and the learning rate (See the experiment log in </w:t>
      </w:r>
      <w:r w:rsidRPr="00E15C57">
        <w:rPr>
          <w:rFonts w:ascii="Calibri" w:eastAsia="宋体" w:hAnsi="Calibri" w:cs="Calibri"/>
          <w:b/>
          <w:bCs/>
          <w:kern w:val="0"/>
          <w:sz w:val="22"/>
          <w:szCs w:val="22"/>
        </w:rPr>
        <w:t>datafile.pdf</w:t>
      </w:r>
      <w:r w:rsidRPr="00E15C57">
        <w:rPr>
          <w:rFonts w:ascii="Calibri" w:eastAsia="宋体" w:hAnsi="Calibri" w:cs="Calibri"/>
          <w:kern w:val="0"/>
          <w:sz w:val="22"/>
          <w:szCs w:val="22"/>
        </w:rPr>
        <w:t>). Overall, the best result occurs</w:t>
      </w:r>
      <w:r w:rsidR="00E15C57" w:rsidRPr="00E15C57">
        <w:rPr>
          <w:rFonts w:ascii="Calibri" w:eastAsia="宋体" w:hAnsi="Calibri" w:cs="Calibri"/>
          <w:kern w:val="0"/>
          <w:sz w:val="22"/>
          <w:szCs w:val="22"/>
        </w:rPr>
        <w:t xml:space="preserve"> when the number of hidden</w:t>
      </w:r>
      <w:r w:rsidRPr="00E15C57">
        <w:rPr>
          <w:rFonts w:ascii="Calibri" w:eastAsia="宋体" w:hAnsi="Calibri" w:cs="Calibri"/>
          <w:kern w:val="0"/>
          <w:sz w:val="22"/>
          <w:szCs w:val="22"/>
        </w:rPr>
        <w:t xml:space="preserve"> layers </w:t>
      </w:r>
      <w:r w:rsidR="00E15C57" w:rsidRPr="00E15C57">
        <w:rPr>
          <w:rFonts w:ascii="Calibri" w:eastAsia="宋体" w:hAnsi="Calibri" w:cs="Calibri"/>
          <w:kern w:val="0"/>
          <w:sz w:val="22"/>
          <w:szCs w:val="22"/>
        </w:rPr>
        <w:t xml:space="preserve">is </w:t>
      </w:r>
      <w:r w:rsidR="00E15C57" w:rsidRPr="00E15C57">
        <w:rPr>
          <w:rFonts w:ascii="Calibri" w:eastAsia="宋体" w:hAnsi="Calibri" w:cs="Calibri"/>
          <w:kern w:val="0"/>
          <w:sz w:val="22"/>
          <w:szCs w:val="22"/>
        </w:rPr>
        <w:t>100</w:t>
      </w:r>
      <w:r w:rsidR="00E15C57" w:rsidRPr="00E15C57">
        <w:rPr>
          <w:rFonts w:ascii="Calibri" w:eastAsia="宋体" w:hAnsi="Calibri" w:cs="Calibri"/>
          <w:kern w:val="0"/>
          <w:sz w:val="22"/>
          <w:szCs w:val="22"/>
        </w:rPr>
        <w:t xml:space="preserve"> </w:t>
      </w:r>
      <w:r w:rsidRPr="00E15C57">
        <w:rPr>
          <w:rFonts w:ascii="Calibri" w:eastAsia="宋体" w:hAnsi="Calibri" w:cs="Calibri"/>
          <w:kern w:val="0"/>
          <w:sz w:val="22"/>
          <w:szCs w:val="22"/>
        </w:rPr>
        <w:t>and the learning rate is 0.0005.</w:t>
      </w:r>
      <w:r w:rsidR="00E15C57" w:rsidRPr="00E15C57">
        <w:rPr>
          <w:rFonts w:ascii="Calibri" w:eastAsia="宋体" w:hAnsi="Calibri" w:cs="Calibri" w:hint="eastAsia"/>
          <w:kern w:val="0"/>
          <w:sz w:val="22"/>
          <w:szCs w:val="22"/>
        </w:rPr>
        <w:t xml:space="preserve"> </w:t>
      </w:r>
      <w:r w:rsidR="00E15C57" w:rsidRPr="00E15C57">
        <w:rPr>
          <w:rFonts w:ascii="Calibri" w:eastAsia="宋体" w:hAnsi="Calibri" w:cs="Calibri"/>
          <w:kern w:val="0"/>
          <w:sz w:val="22"/>
          <w:szCs w:val="22"/>
        </w:rPr>
        <w:t>The minimum training and validation error occurs in the 200</w:t>
      </w:r>
      <w:r w:rsidR="00E15C57" w:rsidRPr="00E15C57">
        <w:rPr>
          <w:rFonts w:ascii="Calibri" w:eastAsia="宋体" w:hAnsi="Calibri" w:cs="Calibri"/>
          <w:kern w:val="0"/>
          <w:sz w:val="22"/>
          <w:szCs w:val="22"/>
          <w:vertAlign w:val="superscript"/>
        </w:rPr>
        <w:t>th</w:t>
      </w:r>
      <w:r w:rsidR="00E15C57" w:rsidRPr="00E15C57">
        <w:rPr>
          <w:rFonts w:ascii="Calibri" w:eastAsia="宋体" w:hAnsi="Calibri" w:cs="Calibri"/>
          <w:kern w:val="0"/>
          <w:sz w:val="22"/>
          <w:szCs w:val="22"/>
        </w:rPr>
        <w:t xml:space="preserve"> iteration. The training error is </w:t>
      </w:r>
      <w:r w:rsidR="00E15C57" w:rsidRPr="00844F4C">
        <w:rPr>
          <w:rFonts w:ascii="Calibri" w:hAnsi="Calibri" w:cs="Calibri"/>
          <w:sz w:val="22"/>
          <w:szCs w:val="22"/>
          <w:u w:val="single"/>
        </w:rPr>
        <w:t>0.296</w:t>
      </w:r>
      <w:r w:rsidR="00E15C57" w:rsidRPr="00E15C57">
        <w:rPr>
          <w:rFonts w:ascii="Calibri" w:hAnsi="Calibri" w:cs="Calibri"/>
          <w:sz w:val="22"/>
          <w:szCs w:val="22"/>
        </w:rPr>
        <w:t xml:space="preserve"> and the validation error is </w:t>
      </w:r>
      <w:r w:rsidR="00E15C57" w:rsidRPr="00844F4C">
        <w:rPr>
          <w:rFonts w:ascii="Calibri" w:hAnsi="Calibri" w:cs="Calibri"/>
          <w:sz w:val="22"/>
          <w:szCs w:val="22"/>
          <w:u w:val="single"/>
        </w:rPr>
        <w:t>0.36</w:t>
      </w:r>
      <w:r w:rsidR="00E15C57">
        <w:rPr>
          <w:rFonts w:ascii="Calibri" w:hAnsi="Calibri" w:cs="Calibri"/>
          <w:sz w:val="22"/>
          <w:szCs w:val="22"/>
        </w:rPr>
        <w:t>.</w:t>
      </w:r>
    </w:p>
    <w:p w14:paraId="0E7DB2C5" w14:textId="77777777" w:rsidR="00E15C57" w:rsidRPr="00E15C57" w:rsidRDefault="00E15C57" w:rsidP="00B70D0D">
      <w:pPr>
        <w:rPr>
          <w:rFonts w:ascii="Calibri" w:eastAsia="宋体" w:hAnsi="Calibri" w:cs="Calibri"/>
          <w:kern w:val="0"/>
          <w:sz w:val="22"/>
          <w:szCs w:val="22"/>
        </w:rPr>
      </w:pPr>
    </w:p>
    <w:p w14:paraId="2836162C" w14:textId="29635161" w:rsidR="00CE68E0" w:rsidRPr="00CE68E0" w:rsidRDefault="00E15C57" w:rsidP="00E15C57">
      <w:pPr>
        <w:jc w:val="center"/>
        <w:rPr>
          <w:rFonts w:ascii="Calibri" w:eastAsia="宋体" w:hAnsi="Calibri" w:cs="Calibri"/>
          <w:kern w:val="0"/>
          <w:sz w:val="22"/>
          <w:szCs w:val="22"/>
        </w:rPr>
      </w:pPr>
      <w:r>
        <w:rPr>
          <w:rFonts w:hint="eastAsia"/>
          <w:noProof/>
        </w:rPr>
        <w:drawing>
          <wp:inline distT="0" distB="0" distL="0" distR="0" wp14:anchorId="6235BD58" wp14:editId="42ADC145">
            <wp:extent cx="5274310" cy="2487930"/>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6">
                      <a:extLst>
                        <a:ext uri="{28A0092B-C50C-407E-A947-70E740481C1C}">
                          <a14:useLocalDpi xmlns:a14="http://schemas.microsoft.com/office/drawing/2010/main" val="0"/>
                        </a:ext>
                      </a:extLst>
                    </a:blip>
                    <a:stretch>
                      <a:fillRect/>
                    </a:stretch>
                  </pic:blipFill>
                  <pic:spPr>
                    <a:xfrm>
                      <a:off x="0" y="0"/>
                      <a:ext cx="5274310" cy="2487930"/>
                    </a:xfrm>
                    <a:prstGeom prst="rect">
                      <a:avLst/>
                    </a:prstGeom>
                  </pic:spPr>
                </pic:pic>
              </a:graphicData>
            </a:graphic>
          </wp:inline>
        </w:drawing>
      </w:r>
    </w:p>
    <w:p w14:paraId="47E995F4" w14:textId="2A6A7654" w:rsidR="00FE5C67" w:rsidRPr="00B70D0D" w:rsidRDefault="00FE5C67" w:rsidP="00B70D0D">
      <w:pPr>
        <w:pStyle w:val="a8"/>
        <w:widowControl/>
        <w:numPr>
          <w:ilvl w:val="0"/>
          <w:numId w:val="14"/>
        </w:numPr>
        <w:spacing w:before="100" w:beforeAutospacing="1" w:after="100" w:afterAutospacing="1"/>
        <w:ind w:firstLineChars="0"/>
        <w:jc w:val="left"/>
        <w:rPr>
          <w:rFonts w:ascii="TimesNewRomanPSMT" w:eastAsia="宋体" w:hAnsi="TimesNewRomanPSMT" w:cs="宋体"/>
          <w:kern w:val="0"/>
          <w:sz w:val="22"/>
          <w:szCs w:val="22"/>
        </w:rPr>
      </w:pPr>
      <w:r w:rsidRPr="00B70D0D">
        <w:rPr>
          <w:rFonts w:ascii="TimesNewRomanPSMT" w:eastAsia="宋体" w:hAnsi="TimesNewRomanPSMT" w:cs="宋体"/>
          <w:kern w:val="0"/>
          <w:sz w:val="22"/>
          <w:szCs w:val="22"/>
        </w:rPr>
        <w:t>Apply the trained MLP classifier on TestSet-1. Calculate the test error.</w:t>
      </w:r>
    </w:p>
    <w:p w14:paraId="3E38F70D" w14:textId="7FA9F024" w:rsidR="00B70D0D" w:rsidRPr="00E15C57" w:rsidRDefault="00CE68E0" w:rsidP="00B70D0D">
      <w:pPr>
        <w:widowControl/>
        <w:spacing w:before="100" w:beforeAutospacing="1" w:after="100" w:afterAutospacing="1"/>
        <w:jc w:val="left"/>
        <w:rPr>
          <w:rFonts w:ascii="Calibri" w:eastAsia="宋体" w:hAnsi="Calibri" w:cs="Calibri"/>
          <w:kern w:val="0"/>
          <w:sz w:val="22"/>
          <w:szCs w:val="22"/>
        </w:rPr>
      </w:pPr>
      <w:r w:rsidRPr="00E15C57">
        <w:rPr>
          <w:rFonts w:ascii="Calibri" w:eastAsia="宋体" w:hAnsi="Calibri" w:cs="Calibri"/>
          <w:kern w:val="0"/>
          <w:sz w:val="22"/>
          <w:szCs w:val="22"/>
        </w:rPr>
        <w:t xml:space="preserve">The test error is </w:t>
      </w:r>
      <w:r w:rsidR="00E15C57" w:rsidRPr="00844F4C">
        <w:rPr>
          <w:rFonts w:ascii="Calibri" w:hAnsi="Calibri" w:cs="Calibri"/>
          <w:sz w:val="22"/>
          <w:szCs w:val="22"/>
          <w:u w:val="single"/>
        </w:rPr>
        <w:t>0.29</w:t>
      </w:r>
      <w:r w:rsidR="00E15C57" w:rsidRPr="00844F4C">
        <w:rPr>
          <w:rFonts w:ascii="Calibri" w:hAnsi="Calibri" w:cs="Calibri"/>
          <w:sz w:val="22"/>
          <w:szCs w:val="22"/>
          <w:u w:val="single"/>
        </w:rPr>
        <w:t xml:space="preserve">9 </w:t>
      </w:r>
      <w:r w:rsidR="00E15C57" w:rsidRPr="00E15C57">
        <w:rPr>
          <w:rFonts w:ascii="Calibri" w:hAnsi="Calibri" w:cs="Calibri"/>
          <w:sz w:val="22"/>
          <w:szCs w:val="22"/>
        </w:rPr>
        <w:t xml:space="preserve">with a 100 hidden layer MLP trained in 0.0005 training rate for 200 iterations. </w:t>
      </w:r>
    </w:p>
    <w:p w14:paraId="689D4316" w14:textId="1367824B" w:rsidR="00D07E9C" w:rsidRDefault="00FE5C67" w:rsidP="00B70D0D">
      <w:pPr>
        <w:pStyle w:val="a8"/>
        <w:widowControl/>
        <w:numPr>
          <w:ilvl w:val="0"/>
          <w:numId w:val="14"/>
        </w:numPr>
        <w:spacing w:before="100" w:beforeAutospacing="1" w:after="100" w:afterAutospacing="1"/>
        <w:ind w:firstLineChars="0"/>
        <w:jc w:val="left"/>
        <w:rPr>
          <w:rFonts w:ascii="TimesNewRomanPSMT" w:eastAsia="宋体" w:hAnsi="TimesNewRomanPSMT" w:cs="宋体"/>
          <w:kern w:val="0"/>
          <w:sz w:val="22"/>
          <w:szCs w:val="22"/>
        </w:rPr>
      </w:pPr>
      <w:r w:rsidRPr="00B70D0D">
        <w:rPr>
          <w:rFonts w:ascii="TimesNewRomanPSMT" w:eastAsia="宋体" w:hAnsi="TimesNewRomanPSMT" w:cs="宋体"/>
          <w:kern w:val="0"/>
          <w:sz w:val="22"/>
          <w:szCs w:val="22"/>
        </w:rPr>
        <w:t xml:space="preserve">Try some different choices in the preprocessing of features and in some settings of the training procedures to study their effects on the model performance. Discuss on your observations in the experiments. </w:t>
      </w:r>
    </w:p>
    <w:p w14:paraId="70013A4E" w14:textId="77777777" w:rsidR="00E15C57" w:rsidRDefault="00CE68E0" w:rsidP="00CE68E0">
      <w:pPr>
        <w:widowControl/>
        <w:spacing w:before="100" w:beforeAutospacing="1" w:after="100" w:afterAutospacing="1"/>
        <w:jc w:val="left"/>
        <w:rPr>
          <w:rFonts w:ascii="Calibri" w:eastAsia="宋体" w:hAnsi="Calibri" w:cs="Calibri"/>
          <w:kern w:val="0"/>
          <w:sz w:val="22"/>
          <w:szCs w:val="22"/>
        </w:rPr>
      </w:pPr>
      <w:r w:rsidRPr="00CE68E0">
        <w:rPr>
          <w:rFonts w:ascii="Calibri" w:eastAsia="宋体" w:hAnsi="Calibri" w:cs="Calibri" w:hint="eastAsia"/>
          <w:kern w:val="0"/>
          <w:sz w:val="22"/>
          <w:szCs w:val="22"/>
        </w:rPr>
        <w:t>From</w:t>
      </w:r>
      <w:r w:rsidRPr="00CE68E0">
        <w:rPr>
          <w:rFonts w:ascii="Calibri" w:eastAsia="宋体" w:hAnsi="Calibri" w:cs="Calibri"/>
          <w:kern w:val="0"/>
          <w:sz w:val="22"/>
          <w:szCs w:val="22"/>
        </w:rPr>
        <w:t xml:space="preserve"> </w:t>
      </w:r>
      <w:r w:rsidRPr="00CE68E0">
        <w:rPr>
          <w:rFonts w:ascii="Calibri" w:eastAsia="宋体" w:hAnsi="Calibri" w:cs="Calibri"/>
          <w:kern w:val="0"/>
          <w:sz w:val="22"/>
          <w:szCs w:val="22"/>
        </w:rPr>
        <w:t xml:space="preserve">the experiment log in </w:t>
      </w:r>
      <w:r w:rsidRPr="00CE68E0">
        <w:rPr>
          <w:rFonts w:ascii="Calibri" w:eastAsia="宋体" w:hAnsi="Calibri" w:cs="Calibri"/>
          <w:b/>
          <w:bCs/>
          <w:kern w:val="0"/>
          <w:sz w:val="22"/>
          <w:szCs w:val="22"/>
        </w:rPr>
        <w:t>datafile.pdf</w:t>
      </w:r>
      <w:r>
        <w:rPr>
          <w:rFonts w:ascii="Calibri" w:eastAsia="宋体" w:hAnsi="Calibri" w:cs="Calibri"/>
          <w:b/>
          <w:bCs/>
          <w:kern w:val="0"/>
          <w:sz w:val="22"/>
          <w:szCs w:val="22"/>
        </w:rPr>
        <w:t xml:space="preserve"> </w:t>
      </w:r>
      <w:r>
        <w:rPr>
          <w:rFonts w:ascii="Calibri" w:eastAsia="宋体" w:hAnsi="Calibri" w:cs="Calibri"/>
          <w:kern w:val="0"/>
          <w:sz w:val="22"/>
          <w:szCs w:val="22"/>
        </w:rPr>
        <w:t xml:space="preserve">we can see that either too large (0.01) or too small (0.0001) learning rate </w:t>
      </w:r>
      <w:r w:rsidR="00F30C24">
        <w:rPr>
          <w:rFonts w:ascii="Calibri" w:eastAsia="宋体" w:hAnsi="Calibri" w:cs="Calibri"/>
          <w:kern w:val="0"/>
          <w:sz w:val="22"/>
          <w:szCs w:val="22"/>
        </w:rPr>
        <w:t xml:space="preserve">won’t give good result. For </w:t>
      </w:r>
      <w:r w:rsidR="00F30C24">
        <w:rPr>
          <w:rFonts w:ascii="Calibri" w:eastAsia="宋体" w:hAnsi="Calibri" w:cs="Calibri" w:hint="eastAsia"/>
          <w:kern w:val="0"/>
          <w:sz w:val="22"/>
          <w:szCs w:val="22"/>
        </w:rPr>
        <w:t>o</w:t>
      </w:r>
      <w:r w:rsidR="00F30C24">
        <w:rPr>
          <w:rFonts w:ascii="Calibri" w:eastAsia="宋体" w:hAnsi="Calibri" w:cs="Calibri"/>
          <w:kern w:val="0"/>
          <w:sz w:val="22"/>
          <w:szCs w:val="22"/>
        </w:rPr>
        <w:t xml:space="preserve">ur task, 0.0005 learning rate seems to be a more balanced option. </w:t>
      </w:r>
      <w:r w:rsidR="00E15C57">
        <w:rPr>
          <w:rFonts w:ascii="Calibri" w:eastAsia="宋体" w:hAnsi="Calibri" w:cs="Calibri" w:hint="eastAsia"/>
          <w:kern w:val="0"/>
          <w:sz w:val="22"/>
          <w:szCs w:val="22"/>
        </w:rPr>
        <w:t>As</w:t>
      </w:r>
      <w:r w:rsidR="00E15C57">
        <w:rPr>
          <w:rFonts w:ascii="Calibri" w:eastAsia="宋体" w:hAnsi="Calibri" w:cs="Calibri"/>
          <w:kern w:val="0"/>
          <w:sz w:val="22"/>
          <w:szCs w:val="22"/>
        </w:rPr>
        <w:t xml:space="preserve"> to the preprocessing, I </w:t>
      </w:r>
      <w:r w:rsidR="00E15C57">
        <w:rPr>
          <w:rFonts w:ascii="Calibri" w:eastAsia="宋体" w:hAnsi="Calibri" w:cs="Calibri" w:hint="eastAsia"/>
          <w:kern w:val="0"/>
          <w:sz w:val="22"/>
          <w:szCs w:val="22"/>
        </w:rPr>
        <w:t>foun</w:t>
      </w:r>
      <w:r w:rsidR="00E15C57">
        <w:rPr>
          <w:rFonts w:ascii="Calibri" w:eastAsia="宋体" w:hAnsi="Calibri" w:cs="Calibri"/>
          <w:kern w:val="0"/>
          <w:sz w:val="22"/>
          <w:szCs w:val="22"/>
        </w:rPr>
        <w:t>d that, if only use the standard scaler without turn the exponential distributed data into Gaussian distribution, the result will also be bad.</w:t>
      </w:r>
    </w:p>
    <w:p w14:paraId="04FE43D4" w14:textId="7765F68A" w:rsidR="00CE68E0" w:rsidRPr="00CE68E0" w:rsidRDefault="00E15C57" w:rsidP="00844F4C">
      <w:pPr>
        <w:widowControl/>
        <w:spacing w:before="100" w:beforeAutospacing="1" w:after="100" w:afterAutospacing="1"/>
        <w:jc w:val="center"/>
        <w:rPr>
          <w:rFonts w:ascii="TimesNewRomanPSMT" w:eastAsia="宋体" w:hAnsi="TimesNewRomanPSMT" w:cs="宋体" w:hint="eastAsia"/>
          <w:kern w:val="0"/>
          <w:sz w:val="22"/>
          <w:szCs w:val="22"/>
        </w:rPr>
      </w:pPr>
      <w:r>
        <w:rPr>
          <w:noProof/>
        </w:rPr>
        <w:lastRenderedPageBreak/>
        <w:drawing>
          <wp:inline distT="0" distB="0" distL="0" distR="0" wp14:anchorId="11911217" wp14:editId="17E2EB34">
            <wp:extent cx="4868092" cy="274936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7">
                      <a:extLst>
                        <a:ext uri="{28A0092B-C50C-407E-A947-70E740481C1C}">
                          <a14:useLocalDpi xmlns:a14="http://schemas.microsoft.com/office/drawing/2010/main" val="0"/>
                        </a:ext>
                      </a:extLst>
                    </a:blip>
                    <a:stretch>
                      <a:fillRect/>
                    </a:stretch>
                  </pic:blipFill>
                  <pic:spPr>
                    <a:xfrm>
                      <a:off x="0" y="0"/>
                      <a:ext cx="4877448" cy="2754648"/>
                    </a:xfrm>
                    <a:prstGeom prst="rect">
                      <a:avLst/>
                    </a:prstGeom>
                  </pic:spPr>
                </pic:pic>
              </a:graphicData>
            </a:graphic>
          </wp:inline>
        </w:drawing>
      </w:r>
    </w:p>
    <w:p w14:paraId="58763348" w14:textId="77777777" w:rsidR="00B70D0D" w:rsidRPr="00B70D0D" w:rsidRDefault="00B70D0D" w:rsidP="00B70D0D">
      <w:pPr>
        <w:widowControl/>
        <w:spacing w:before="100" w:beforeAutospacing="1" w:after="100" w:afterAutospacing="1"/>
        <w:jc w:val="left"/>
        <w:rPr>
          <w:rFonts w:ascii="宋体" w:eastAsia="宋体" w:hAnsi="宋体" w:cs="宋体" w:hint="eastAsia"/>
          <w:kern w:val="0"/>
          <w:sz w:val="24"/>
        </w:rPr>
      </w:pPr>
    </w:p>
    <w:sectPr w:rsidR="00B70D0D" w:rsidRPr="00B70D0D" w:rsidSect="009A39B8">
      <w:pgSz w:w="11900" w:h="16840"/>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22ADC"/>
    <w:multiLevelType w:val="multilevel"/>
    <w:tmpl w:val="F0FEC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36F52"/>
    <w:multiLevelType w:val="multilevel"/>
    <w:tmpl w:val="DCA4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054E7"/>
    <w:multiLevelType w:val="hybridMultilevel"/>
    <w:tmpl w:val="9AD41CAE"/>
    <w:lvl w:ilvl="0" w:tplc="2D6E1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D16384"/>
    <w:multiLevelType w:val="multilevel"/>
    <w:tmpl w:val="F922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23444"/>
    <w:multiLevelType w:val="hybridMultilevel"/>
    <w:tmpl w:val="9BC6743E"/>
    <w:lvl w:ilvl="0" w:tplc="EB04AD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BA47ED"/>
    <w:multiLevelType w:val="hybridMultilevel"/>
    <w:tmpl w:val="37A62D1E"/>
    <w:lvl w:ilvl="0" w:tplc="28721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12436E"/>
    <w:multiLevelType w:val="hybridMultilevel"/>
    <w:tmpl w:val="9036CB78"/>
    <w:lvl w:ilvl="0" w:tplc="02583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F64161"/>
    <w:multiLevelType w:val="multilevel"/>
    <w:tmpl w:val="F0966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76B8A"/>
    <w:multiLevelType w:val="multilevel"/>
    <w:tmpl w:val="DD10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E9143F"/>
    <w:multiLevelType w:val="multilevel"/>
    <w:tmpl w:val="D990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8543A8"/>
    <w:multiLevelType w:val="hybridMultilevel"/>
    <w:tmpl w:val="0510A6F6"/>
    <w:lvl w:ilvl="0" w:tplc="B9768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F16C92"/>
    <w:multiLevelType w:val="multilevel"/>
    <w:tmpl w:val="BE1C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917ED8"/>
    <w:multiLevelType w:val="hybridMultilevel"/>
    <w:tmpl w:val="9EBC3B90"/>
    <w:lvl w:ilvl="0" w:tplc="AE7EA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7D6425"/>
    <w:multiLevelType w:val="hybridMultilevel"/>
    <w:tmpl w:val="32AA3014"/>
    <w:lvl w:ilvl="0" w:tplc="EA4E3338">
      <w:start w:val="1"/>
      <w:numFmt w:val="decimal"/>
      <w:lvlText w:val="%1)"/>
      <w:lvlJc w:val="left"/>
      <w:pPr>
        <w:ind w:left="720" w:hanging="360"/>
      </w:pPr>
      <w:rPr>
        <w:rFonts w:ascii="TimesNewRomanPSMT" w:hAnsi="TimesNewRomanPSMT"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1553685">
    <w:abstractNumId w:val="7"/>
  </w:num>
  <w:num w:numId="2" w16cid:durableId="1246187807">
    <w:abstractNumId w:val="12"/>
  </w:num>
  <w:num w:numId="3" w16cid:durableId="533232268">
    <w:abstractNumId w:val="2"/>
  </w:num>
  <w:num w:numId="4" w16cid:durableId="40712972">
    <w:abstractNumId w:val="6"/>
  </w:num>
  <w:num w:numId="5" w16cid:durableId="59596862">
    <w:abstractNumId w:val="4"/>
  </w:num>
  <w:num w:numId="6" w16cid:durableId="2146729976">
    <w:abstractNumId w:val="1"/>
  </w:num>
  <w:num w:numId="7" w16cid:durableId="1947273325">
    <w:abstractNumId w:val="10"/>
  </w:num>
  <w:num w:numId="8" w16cid:durableId="1072970207">
    <w:abstractNumId w:val="11"/>
  </w:num>
  <w:num w:numId="9" w16cid:durableId="837769452">
    <w:abstractNumId w:val="0"/>
  </w:num>
  <w:num w:numId="10" w16cid:durableId="1676836227">
    <w:abstractNumId w:val="3"/>
  </w:num>
  <w:num w:numId="11" w16cid:durableId="462431760">
    <w:abstractNumId w:val="13"/>
  </w:num>
  <w:num w:numId="12" w16cid:durableId="505483556">
    <w:abstractNumId w:val="9"/>
  </w:num>
  <w:num w:numId="13" w16cid:durableId="648676013">
    <w:abstractNumId w:val="8"/>
  </w:num>
  <w:num w:numId="14" w16cid:durableId="18776163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38"/>
    <w:rsid w:val="000D10D2"/>
    <w:rsid w:val="00100800"/>
    <w:rsid w:val="00130C8B"/>
    <w:rsid w:val="001624F1"/>
    <w:rsid w:val="001D0A1C"/>
    <w:rsid w:val="001E0739"/>
    <w:rsid w:val="001F36EC"/>
    <w:rsid w:val="00211C2B"/>
    <w:rsid w:val="00222EA5"/>
    <w:rsid w:val="00263A3C"/>
    <w:rsid w:val="00284138"/>
    <w:rsid w:val="002A75E1"/>
    <w:rsid w:val="002F2EE4"/>
    <w:rsid w:val="0030672C"/>
    <w:rsid w:val="00325C77"/>
    <w:rsid w:val="003645FD"/>
    <w:rsid w:val="0036623C"/>
    <w:rsid w:val="00377994"/>
    <w:rsid w:val="003C568B"/>
    <w:rsid w:val="00412E6A"/>
    <w:rsid w:val="00421AC5"/>
    <w:rsid w:val="004923E2"/>
    <w:rsid w:val="00521624"/>
    <w:rsid w:val="005371DF"/>
    <w:rsid w:val="00540FC4"/>
    <w:rsid w:val="00542A7A"/>
    <w:rsid w:val="005908B9"/>
    <w:rsid w:val="005B1C65"/>
    <w:rsid w:val="005D1974"/>
    <w:rsid w:val="00607016"/>
    <w:rsid w:val="006A79D9"/>
    <w:rsid w:val="006C0082"/>
    <w:rsid w:val="007813FE"/>
    <w:rsid w:val="00817E9E"/>
    <w:rsid w:val="00844F4C"/>
    <w:rsid w:val="00844FB6"/>
    <w:rsid w:val="00852052"/>
    <w:rsid w:val="0085483E"/>
    <w:rsid w:val="00894F32"/>
    <w:rsid w:val="008A1976"/>
    <w:rsid w:val="008A6464"/>
    <w:rsid w:val="008E09D8"/>
    <w:rsid w:val="00912A42"/>
    <w:rsid w:val="00952EC7"/>
    <w:rsid w:val="009A39B8"/>
    <w:rsid w:val="00A06706"/>
    <w:rsid w:val="00A23B28"/>
    <w:rsid w:val="00A9511C"/>
    <w:rsid w:val="00AB5A4F"/>
    <w:rsid w:val="00AC2A84"/>
    <w:rsid w:val="00AF20FA"/>
    <w:rsid w:val="00AF446E"/>
    <w:rsid w:val="00AF4C60"/>
    <w:rsid w:val="00B57D33"/>
    <w:rsid w:val="00B70D0D"/>
    <w:rsid w:val="00B73E32"/>
    <w:rsid w:val="00B906B7"/>
    <w:rsid w:val="00BB7B09"/>
    <w:rsid w:val="00BC5384"/>
    <w:rsid w:val="00BE1F3A"/>
    <w:rsid w:val="00BF0CC3"/>
    <w:rsid w:val="00C30D21"/>
    <w:rsid w:val="00CE68E0"/>
    <w:rsid w:val="00D07E9C"/>
    <w:rsid w:val="00D31F6D"/>
    <w:rsid w:val="00D5588F"/>
    <w:rsid w:val="00D5624E"/>
    <w:rsid w:val="00D81602"/>
    <w:rsid w:val="00DF072E"/>
    <w:rsid w:val="00E15C57"/>
    <w:rsid w:val="00EB56F1"/>
    <w:rsid w:val="00F27C02"/>
    <w:rsid w:val="00F30C24"/>
    <w:rsid w:val="00FC79C4"/>
    <w:rsid w:val="00FE5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DBB8"/>
  <w15:chartTrackingRefBased/>
  <w15:docId w15:val="{3FD3D191-2693-F341-B782-936FE0C6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162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4138"/>
    <w:rPr>
      <w:rFonts w:ascii="Times New Roman" w:hAnsi="Times New Roman" w:cs="Times New Roman"/>
      <w:sz w:val="24"/>
    </w:rPr>
  </w:style>
  <w:style w:type="character" w:customStyle="1" w:styleId="10">
    <w:name w:val="标题 1 字符"/>
    <w:basedOn w:val="a0"/>
    <w:link w:val="1"/>
    <w:uiPriority w:val="9"/>
    <w:rsid w:val="00521624"/>
    <w:rPr>
      <w:b/>
      <w:bCs/>
      <w:kern w:val="44"/>
      <w:sz w:val="44"/>
      <w:szCs w:val="44"/>
    </w:rPr>
  </w:style>
  <w:style w:type="character" w:styleId="a4">
    <w:name w:val="Hyperlink"/>
    <w:basedOn w:val="a0"/>
    <w:uiPriority w:val="99"/>
    <w:unhideWhenUsed/>
    <w:rsid w:val="001E0739"/>
    <w:rPr>
      <w:color w:val="0563C1" w:themeColor="hyperlink"/>
      <w:u w:val="single"/>
    </w:rPr>
  </w:style>
  <w:style w:type="character" w:styleId="a5">
    <w:name w:val="Unresolved Mention"/>
    <w:basedOn w:val="a0"/>
    <w:uiPriority w:val="99"/>
    <w:semiHidden/>
    <w:unhideWhenUsed/>
    <w:rsid w:val="001E0739"/>
    <w:rPr>
      <w:color w:val="605E5C"/>
      <w:shd w:val="clear" w:color="auto" w:fill="E1DFDD"/>
    </w:rPr>
  </w:style>
  <w:style w:type="character" w:styleId="a6">
    <w:name w:val="Placeholder Text"/>
    <w:basedOn w:val="a0"/>
    <w:uiPriority w:val="99"/>
    <w:semiHidden/>
    <w:rsid w:val="001E0739"/>
    <w:rPr>
      <w:color w:val="808080"/>
    </w:rPr>
  </w:style>
  <w:style w:type="paragraph" w:styleId="a7">
    <w:name w:val="caption"/>
    <w:basedOn w:val="a"/>
    <w:next w:val="a"/>
    <w:uiPriority w:val="35"/>
    <w:unhideWhenUsed/>
    <w:qFormat/>
    <w:rsid w:val="005D1974"/>
    <w:rPr>
      <w:rFonts w:asciiTheme="majorHAnsi" w:eastAsia="黑体" w:hAnsiTheme="majorHAnsi" w:cstheme="majorBidi"/>
      <w:sz w:val="20"/>
      <w:szCs w:val="20"/>
    </w:rPr>
  </w:style>
  <w:style w:type="paragraph" w:styleId="a8">
    <w:name w:val="List Paragraph"/>
    <w:basedOn w:val="a"/>
    <w:uiPriority w:val="34"/>
    <w:qFormat/>
    <w:rsid w:val="00B906B7"/>
    <w:pPr>
      <w:ind w:firstLineChars="200" w:firstLine="420"/>
    </w:pPr>
  </w:style>
  <w:style w:type="paragraph" w:styleId="HTML">
    <w:name w:val="HTML Preformatted"/>
    <w:basedOn w:val="a"/>
    <w:link w:val="HTML0"/>
    <w:uiPriority w:val="99"/>
    <w:semiHidden/>
    <w:unhideWhenUsed/>
    <w:rsid w:val="00AF20FA"/>
    <w:rPr>
      <w:rFonts w:ascii="Consolas" w:hAnsi="Consolas" w:cs="Consolas"/>
      <w:sz w:val="20"/>
      <w:szCs w:val="20"/>
    </w:rPr>
  </w:style>
  <w:style w:type="character" w:customStyle="1" w:styleId="HTML0">
    <w:name w:val="HTML 预设格式 字符"/>
    <w:basedOn w:val="a0"/>
    <w:link w:val="HTML"/>
    <w:uiPriority w:val="99"/>
    <w:semiHidden/>
    <w:rsid w:val="00AF20F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523354">
      <w:bodyDiv w:val="1"/>
      <w:marLeft w:val="0"/>
      <w:marRight w:val="0"/>
      <w:marTop w:val="0"/>
      <w:marBottom w:val="0"/>
      <w:divBdr>
        <w:top w:val="none" w:sz="0" w:space="0" w:color="auto"/>
        <w:left w:val="none" w:sz="0" w:space="0" w:color="auto"/>
        <w:bottom w:val="none" w:sz="0" w:space="0" w:color="auto"/>
        <w:right w:val="none" w:sz="0" w:space="0" w:color="auto"/>
      </w:divBdr>
      <w:divsChild>
        <w:div w:id="19480284">
          <w:marLeft w:val="0"/>
          <w:marRight w:val="0"/>
          <w:marTop w:val="0"/>
          <w:marBottom w:val="0"/>
          <w:divBdr>
            <w:top w:val="none" w:sz="0" w:space="0" w:color="auto"/>
            <w:left w:val="none" w:sz="0" w:space="0" w:color="auto"/>
            <w:bottom w:val="none" w:sz="0" w:space="0" w:color="auto"/>
            <w:right w:val="none" w:sz="0" w:space="0" w:color="auto"/>
          </w:divBdr>
          <w:divsChild>
            <w:div w:id="105779465">
              <w:marLeft w:val="0"/>
              <w:marRight w:val="0"/>
              <w:marTop w:val="0"/>
              <w:marBottom w:val="0"/>
              <w:divBdr>
                <w:top w:val="none" w:sz="0" w:space="0" w:color="auto"/>
                <w:left w:val="none" w:sz="0" w:space="0" w:color="auto"/>
                <w:bottom w:val="none" w:sz="0" w:space="0" w:color="auto"/>
                <w:right w:val="none" w:sz="0" w:space="0" w:color="auto"/>
              </w:divBdr>
              <w:divsChild>
                <w:div w:id="15023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8234">
      <w:bodyDiv w:val="1"/>
      <w:marLeft w:val="0"/>
      <w:marRight w:val="0"/>
      <w:marTop w:val="0"/>
      <w:marBottom w:val="0"/>
      <w:divBdr>
        <w:top w:val="none" w:sz="0" w:space="0" w:color="auto"/>
        <w:left w:val="none" w:sz="0" w:space="0" w:color="auto"/>
        <w:bottom w:val="none" w:sz="0" w:space="0" w:color="auto"/>
        <w:right w:val="none" w:sz="0" w:space="0" w:color="auto"/>
      </w:divBdr>
      <w:divsChild>
        <w:div w:id="1295333404">
          <w:marLeft w:val="0"/>
          <w:marRight w:val="0"/>
          <w:marTop w:val="0"/>
          <w:marBottom w:val="0"/>
          <w:divBdr>
            <w:top w:val="none" w:sz="0" w:space="0" w:color="auto"/>
            <w:left w:val="none" w:sz="0" w:space="0" w:color="auto"/>
            <w:bottom w:val="none" w:sz="0" w:space="0" w:color="auto"/>
            <w:right w:val="none" w:sz="0" w:space="0" w:color="auto"/>
          </w:divBdr>
          <w:divsChild>
            <w:div w:id="307787710">
              <w:marLeft w:val="0"/>
              <w:marRight w:val="0"/>
              <w:marTop w:val="0"/>
              <w:marBottom w:val="0"/>
              <w:divBdr>
                <w:top w:val="none" w:sz="0" w:space="0" w:color="auto"/>
                <w:left w:val="none" w:sz="0" w:space="0" w:color="auto"/>
                <w:bottom w:val="none" w:sz="0" w:space="0" w:color="auto"/>
                <w:right w:val="none" w:sz="0" w:space="0" w:color="auto"/>
              </w:divBdr>
              <w:divsChild>
                <w:div w:id="10229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0394">
      <w:bodyDiv w:val="1"/>
      <w:marLeft w:val="0"/>
      <w:marRight w:val="0"/>
      <w:marTop w:val="0"/>
      <w:marBottom w:val="0"/>
      <w:divBdr>
        <w:top w:val="none" w:sz="0" w:space="0" w:color="auto"/>
        <w:left w:val="none" w:sz="0" w:space="0" w:color="auto"/>
        <w:bottom w:val="none" w:sz="0" w:space="0" w:color="auto"/>
        <w:right w:val="none" w:sz="0" w:space="0" w:color="auto"/>
      </w:divBdr>
      <w:divsChild>
        <w:div w:id="323359596">
          <w:marLeft w:val="0"/>
          <w:marRight w:val="0"/>
          <w:marTop w:val="0"/>
          <w:marBottom w:val="0"/>
          <w:divBdr>
            <w:top w:val="none" w:sz="0" w:space="0" w:color="auto"/>
            <w:left w:val="none" w:sz="0" w:space="0" w:color="auto"/>
            <w:bottom w:val="none" w:sz="0" w:space="0" w:color="auto"/>
            <w:right w:val="none" w:sz="0" w:space="0" w:color="auto"/>
          </w:divBdr>
          <w:divsChild>
            <w:div w:id="1343626109">
              <w:marLeft w:val="0"/>
              <w:marRight w:val="0"/>
              <w:marTop w:val="0"/>
              <w:marBottom w:val="0"/>
              <w:divBdr>
                <w:top w:val="none" w:sz="0" w:space="0" w:color="auto"/>
                <w:left w:val="none" w:sz="0" w:space="0" w:color="auto"/>
                <w:bottom w:val="none" w:sz="0" w:space="0" w:color="auto"/>
                <w:right w:val="none" w:sz="0" w:space="0" w:color="auto"/>
              </w:divBdr>
              <w:divsChild>
                <w:div w:id="18778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3216">
      <w:bodyDiv w:val="1"/>
      <w:marLeft w:val="0"/>
      <w:marRight w:val="0"/>
      <w:marTop w:val="0"/>
      <w:marBottom w:val="0"/>
      <w:divBdr>
        <w:top w:val="none" w:sz="0" w:space="0" w:color="auto"/>
        <w:left w:val="none" w:sz="0" w:space="0" w:color="auto"/>
        <w:bottom w:val="none" w:sz="0" w:space="0" w:color="auto"/>
        <w:right w:val="none" w:sz="0" w:space="0" w:color="auto"/>
      </w:divBdr>
      <w:divsChild>
        <w:div w:id="1252159754">
          <w:marLeft w:val="0"/>
          <w:marRight w:val="0"/>
          <w:marTop w:val="0"/>
          <w:marBottom w:val="0"/>
          <w:divBdr>
            <w:top w:val="none" w:sz="0" w:space="0" w:color="auto"/>
            <w:left w:val="none" w:sz="0" w:space="0" w:color="auto"/>
            <w:bottom w:val="none" w:sz="0" w:space="0" w:color="auto"/>
            <w:right w:val="none" w:sz="0" w:space="0" w:color="auto"/>
          </w:divBdr>
          <w:divsChild>
            <w:div w:id="1078288316">
              <w:marLeft w:val="0"/>
              <w:marRight w:val="0"/>
              <w:marTop w:val="0"/>
              <w:marBottom w:val="0"/>
              <w:divBdr>
                <w:top w:val="none" w:sz="0" w:space="0" w:color="auto"/>
                <w:left w:val="none" w:sz="0" w:space="0" w:color="auto"/>
                <w:bottom w:val="none" w:sz="0" w:space="0" w:color="auto"/>
                <w:right w:val="none" w:sz="0" w:space="0" w:color="auto"/>
              </w:divBdr>
              <w:divsChild>
                <w:div w:id="876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01954">
      <w:bodyDiv w:val="1"/>
      <w:marLeft w:val="0"/>
      <w:marRight w:val="0"/>
      <w:marTop w:val="0"/>
      <w:marBottom w:val="0"/>
      <w:divBdr>
        <w:top w:val="none" w:sz="0" w:space="0" w:color="auto"/>
        <w:left w:val="none" w:sz="0" w:space="0" w:color="auto"/>
        <w:bottom w:val="none" w:sz="0" w:space="0" w:color="auto"/>
        <w:right w:val="none" w:sz="0" w:space="0" w:color="auto"/>
      </w:divBdr>
      <w:divsChild>
        <w:div w:id="90899671">
          <w:marLeft w:val="0"/>
          <w:marRight w:val="0"/>
          <w:marTop w:val="0"/>
          <w:marBottom w:val="0"/>
          <w:divBdr>
            <w:top w:val="none" w:sz="0" w:space="0" w:color="auto"/>
            <w:left w:val="none" w:sz="0" w:space="0" w:color="auto"/>
            <w:bottom w:val="none" w:sz="0" w:space="0" w:color="auto"/>
            <w:right w:val="none" w:sz="0" w:space="0" w:color="auto"/>
          </w:divBdr>
          <w:divsChild>
            <w:div w:id="1507751160">
              <w:marLeft w:val="0"/>
              <w:marRight w:val="0"/>
              <w:marTop w:val="0"/>
              <w:marBottom w:val="0"/>
              <w:divBdr>
                <w:top w:val="none" w:sz="0" w:space="0" w:color="auto"/>
                <w:left w:val="none" w:sz="0" w:space="0" w:color="auto"/>
                <w:bottom w:val="none" w:sz="0" w:space="0" w:color="auto"/>
                <w:right w:val="none" w:sz="0" w:space="0" w:color="auto"/>
              </w:divBdr>
              <w:divsChild>
                <w:div w:id="2009551993">
                  <w:marLeft w:val="0"/>
                  <w:marRight w:val="0"/>
                  <w:marTop w:val="0"/>
                  <w:marBottom w:val="0"/>
                  <w:divBdr>
                    <w:top w:val="none" w:sz="0" w:space="0" w:color="auto"/>
                    <w:left w:val="none" w:sz="0" w:space="0" w:color="auto"/>
                    <w:bottom w:val="none" w:sz="0" w:space="0" w:color="auto"/>
                    <w:right w:val="none" w:sz="0" w:space="0" w:color="auto"/>
                  </w:divBdr>
                  <w:divsChild>
                    <w:div w:id="13601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64908">
      <w:bodyDiv w:val="1"/>
      <w:marLeft w:val="0"/>
      <w:marRight w:val="0"/>
      <w:marTop w:val="0"/>
      <w:marBottom w:val="0"/>
      <w:divBdr>
        <w:top w:val="none" w:sz="0" w:space="0" w:color="auto"/>
        <w:left w:val="none" w:sz="0" w:space="0" w:color="auto"/>
        <w:bottom w:val="none" w:sz="0" w:space="0" w:color="auto"/>
        <w:right w:val="none" w:sz="0" w:space="0" w:color="auto"/>
      </w:divBdr>
      <w:divsChild>
        <w:div w:id="925311940">
          <w:marLeft w:val="0"/>
          <w:marRight w:val="0"/>
          <w:marTop w:val="0"/>
          <w:marBottom w:val="0"/>
          <w:divBdr>
            <w:top w:val="none" w:sz="0" w:space="0" w:color="auto"/>
            <w:left w:val="none" w:sz="0" w:space="0" w:color="auto"/>
            <w:bottom w:val="none" w:sz="0" w:space="0" w:color="auto"/>
            <w:right w:val="none" w:sz="0" w:space="0" w:color="auto"/>
          </w:divBdr>
          <w:divsChild>
            <w:div w:id="256645480">
              <w:marLeft w:val="0"/>
              <w:marRight w:val="0"/>
              <w:marTop w:val="0"/>
              <w:marBottom w:val="0"/>
              <w:divBdr>
                <w:top w:val="none" w:sz="0" w:space="0" w:color="auto"/>
                <w:left w:val="none" w:sz="0" w:space="0" w:color="auto"/>
                <w:bottom w:val="none" w:sz="0" w:space="0" w:color="auto"/>
                <w:right w:val="none" w:sz="0" w:space="0" w:color="auto"/>
              </w:divBdr>
              <w:divsChild>
                <w:div w:id="10300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00774">
      <w:bodyDiv w:val="1"/>
      <w:marLeft w:val="0"/>
      <w:marRight w:val="0"/>
      <w:marTop w:val="0"/>
      <w:marBottom w:val="0"/>
      <w:divBdr>
        <w:top w:val="none" w:sz="0" w:space="0" w:color="auto"/>
        <w:left w:val="none" w:sz="0" w:space="0" w:color="auto"/>
        <w:bottom w:val="none" w:sz="0" w:space="0" w:color="auto"/>
        <w:right w:val="none" w:sz="0" w:space="0" w:color="auto"/>
      </w:divBdr>
    </w:div>
    <w:div w:id="820461452">
      <w:bodyDiv w:val="1"/>
      <w:marLeft w:val="0"/>
      <w:marRight w:val="0"/>
      <w:marTop w:val="0"/>
      <w:marBottom w:val="0"/>
      <w:divBdr>
        <w:top w:val="none" w:sz="0" w:space="0" w:color="auto"/>
        <w:left w:val="none" w:sz="0" w:space="0" w:color="auto"/>
        <w:bottom w:val="none" w:sz="0" w:space="0" w:color="auto"/>
        <w:right w:val="none" w:sz="0" w:space="0" w:color="auto"/>
      </w:divBdr>
    </w:div>
    <w:div w:id="1089885849">
      <w:bodyDiv w:val="1"/>
      <w:marLeft w:val="0"/>
      <w:marRight w:val="0"/>
      <w:marTop w:val="0"/>
      <w:marBottom w:val="0"/>
      <w:divBdr>
        <w:top w:val="none" w:sz="0" w:space="0" w:color="auto"/>
        <w:left w:val="none" w:sz="0" w:space="0" w:color="auto"/>
        <w:bottom w:val="none" w:sz="0" w:space="0" w:color="auto"/>
        <w:right w:val="none" w:sz="0" w:space="0" w:color="auto"/>
      </w:divBdr>
      <w:divsChild>
        <w:div w:id="379482629">
          <w:marLeft w:val="0"/>
          <w:marRight w:val="0"/>
          <w:marTop w:val="0"/>
          <w:marBottom w:val="0"/>
          <w:divBdr>
            <w:top w:val="none" w:sz="0" w:space="0" w:color="auto"/>
            <w:left w:val="none" w:sz="0" w:space="0" w:color="auto"/>
            <w:bottom w:val="none" w:sz="0" w:space="0" w:color="auto"/>
            <w:right w:val="none" w:sz="0" w:space="0" w:color="auto"/>
          </w:divBdr>
          <w:divsChild>
            <w:div w:id="1573005225">
              <w:marLeft w:val="0"/>
              <w:marRight w:val="0"/>
              <w:marTop w:val="0"/>
              <w:marBottom w:val="0"/>
              <w:divBdr>
                <w:top w:val="none" w:sz="0" w:space="0" w:color="auto"/>
                <w:left w:val="none" w:sz="0" w:space="0" w:color="auto"/>
                <w:bottom w:val="none" w:sz="0" w:space="0" w:color="auto"/>
                <w:right w:val="none" w:sz="0" w:space="0" w:color="auto"/>
              </w:divBdr>
              <w:divsChild>
                <w:div w:id="861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3200">
      <w:bodyDiv w:val="1"/>
      <w:marLeft w:val="0"/>
      <w:marRight w:val="0"/>
      <w:marTop w:val="0"/>
      <w:marBottom w:val="0"/>
      <w:divBdr>
        <w:top w:val="none" w:sz="0" w:space="0" w:color="auto"/>
        <w:left w:val="none" w:sz="0" w:space="0" w:color="auto"/>
        <w:bottom w:val="none" w:sz="0" w:space="0" w:color="auto"/>
        <w:right w:val="none" w:sz="0" w:space="0" w:color="auto"/>
      </w:divBdr>
      <w:divsChild>
        <w:div w:id="1580015296">
          <w:marLeft w:val="0"/>
          <w:marRight w:val="0"/>
          <w:marTop w:val="0"/>
          <w:marBottom w:val="0"/>
          <w:divBdr>
            <w:top w:val="none" w:sz="0" w:space="0" w:color="auto"/>
            <w:left w:val="none" w:sz="0" w:space="0" w:color="auto"/>
            <w:bottom w:val="none" w:sz="0" w:space="0" w:color="auto"/>
            <w:right w:val="none" w:sz="0" w:space="0" w:color="auto"/>
          </w:divBdr>
          <w:divsChild>
            <w:div w:id="64841514">
              <w:marLeft w:val="0"/>
              <w:marRight w:val="0"/>
              <w:marTop w:val="0"/>
              <w:marBottom w:val="0"/>
              <w:divBdr>
                <w:top w:val="none" w:sz="0" w:space="0" w:color="auto"/>
                <w:left w:val="none" w:sz="0" w:space="0" w:color="auto"/>
                <w:bottom w:val="none" w:sz="0" w:space="0" w:color="auto"/>
                <w:right w:val="none" w:sz="0" w:space="0" w:color="auto"/>
              </w:divBdr>
              <w:divsChild>
                <w:div w:id="10592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26064">
      <w:bodyDiv w:val="1"/>
      <w:marLeft w:val="0"/>
      <w:marRight w:val="0"/>
      <w:marTop w:val="0"/>
      <w:marBottom w:val="0"/>
      <w:divBdr>
        <w:top w:val="none" w:sz="0" w:space="0" w:color="auto"/>
        <w:left w:val="none" w:sz="0" w:space="0" w:color="auto"/>
        <w:bottom w:val="none" w:sz="0" w:space="0" w:color="auto"/>
        <w:right w:val="none" w:sz="0" w:space="0" w:color="auto"/>
      </w:divBdr>
    </w:div>
    <w:div w:id="1203444650">
      <w:bodyDiv w:val="1"/>
      <w:marLeft w:val="0"/>
      <w:marRight w:val="0"/>
      <w:marTop w:val="0"/>
      <w:marBottom w:val="0"/>
      <w:divBdr>
        <w:top w:val="none" w:sz="0" w:space="0" w:color="auto"/>
        <w:left w:val="none" w:sz="0" w:space="0" w:color="auto"/>
        <w:bottom w:val="none" w:sz="0" w:space="0" w:color="auto"/>
        <w:right w:val="none" w:sz="0" w:space="0" w:color="auto"/>
      </w:divBdr>
      <w:divsChild>
        <w:div w:id="768962596">
          <w:marLeft w:val="0"/>
          <w:marRight w:val="0"/>
          <w:marTop w:val="0"/>
          <w:marBottom w:val="0"/>
          <w:divBdr>
            <w:top w:val="none" w:sz="0" w:space="0" w:color="auto"/>
            <w:left w:val="none" w:sz="0" w:space="0" w:color="auto"/>
            <w:bottom w:val="none" w:sz="0" w:space="0" w:color="auto"/>
            <w:right w:val="none" w:sz="0" w:space="0" w:color="auto"/>
          </w:divBdr>
          <w:divsChild>
            <w:div w:id="564490719">
              <w:marLeft w:val="0"/>
              <w:marRight w:val="0"/>
              <w:marTop w:val="0"/>
              <w:marBottom w:val="0"/>
              <w:divBdr>
                <w:top w:val="none" w:sz="0" w:space="0" w:color="auto"/>
                <w:left w:val="none" w:sz="0" w:space="0" w:color="auto"/>
                <w:bottom w:val="none" w:sz="0" w:space="0" w:color="auto"/>
                <w:right w:val="none" w:sz="0" w:space="0" w:color="auto"/>
              </w:divBdr>
              <w:divsChild>
                <w:div w:id="20166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71176">
      <w:bodyDiv w:val="1"/>
      <w:marLeft w:val="0"/>
      <w:marRight w:val="0"/>
      <w:marTop w:val="0"/>
      <w:marBottom w:val="0"/>
      <w:divBdr>
        <w:top w:val="none" w:sz="0" w:space="0" w:color="auto"/>
        <w:left w:val="none" w:sz="0" w:space="0" w:color="auto"/>
        <w:bottom w:val="none" w:sz="0" w:space="0" w:color="auto"/>
        <w:right w:val="none" w:sz="0" w:space="0" w:color="auto"/>
      </w:divBdr>
      <w:divsChild>
        <w:div w:id="704792650">
          <w:marLeft w:val="0"/>
          <w:marRight w:val="0"/>
          <w:marTop w:val="0"/>
          <w:marBottom w:val="0"/>
          <w:divBdr>
            <w:top w:val="none" w:sz="0" w:space="0" w:color="auto"/>
            <w:left w:val="none" w:sz="0" w:space="0" w:color="auto"/>
            <w:bottom w:val="none" w:sz="0" w:space="0" w:color="auto"/>
            <w:right w:val="none" w:sz="0" w:space="0" w:color="auto"/>
          </w:divBdr>
          <w:divsChild>
            <w:div w:id="714235041">
              <w:marLeft w:val="0"/>
              <w:marRight w:val="0"/>
              <w:marTop w:val="0"/>
              <w:marBottom w:val="0"/>
              <w:divBdr>
                <w:top w:val="none" w:sz="0" w:space="0" w:color="auto"/>
                <w:left w:val="none" w:sz="0" w:space="0" w:color="auto"/>
                <w:bottom w:val="none" w:sz="0" w:space="0" w:color="auto"/>
                <w:right w:val="none" w:sz="0" w:space="0" w:color="auto"/>
              </w:divBdr>
              <w:divsChild>
                <w:div w:id="10669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1899">
      <w:bodyDiv w:val="1"/>
      <w:marLeft w:val="0"/>
      <w:marRight w:val="0"/>
      <w:marTop w:val="0"/>
      <w:marBottom w:val="0"/>
      <w:divBdr>
        <w:top w:val="none" w:sz="0" w:space="0" w:color="auto"/>
        <w:left w:val="none" w:sz="0" w:space="0" w:color="auto"/>
        <w:bottom w:val="none" w:sz="0" w:space="0" w:color="auto"/>
        <w:right w:val="none" w:sz="0" w:space="0" w:color="auto"/>
      </w:divBdr>
    </w:div>
    <w:div w:id="1363283846">
      <w:bodyDiv w:val="1"/>
      <w:marLeft w:val="0"/>
      <w:marRight w:val="0"/>
      <w:marTop w:val="0"/>
      <w:marBottom w:val="0"/>
      <w:divBdr>
        <w:top w:val="none" w:sz="0" w:space="0" w:color="auto"/>
        <w:left w:val="none" w:sz="0" w:space="0" w:color="auto"/>
        <w:bottom w:val="none" w:sz="0" w:space="0" w:color="auto"/>
        <w:right w:val="none" w:sz="0" w:space="0" w:color="auto"/>
      </w:divBdr>
    </w:div>
    <w:div w:id="1399864604">
      <w:bodyDiv w:val="1"/>
      <w:marLeft w:val="0"/>
      <w:marRight w:val="0"/>
      <w:marTop w:val="0"/>
      <w:marBottom w:val="0"/>
      <w:divBdr>
        <w:top w:val="none" w:sz="0" w:space="0" w:color="auto"/>
        <w:left w:val="none" w:sz="0" w:space="0" w:color="auto"/>
        <w:bottom w:val="none" w:sz="0" w:space="0" w:color="auto"/>
        <w:right w:val="none" w:sz="0" w:space="0" w:color="auto"/>
      </w:divBdr>
      <w:divsChild>
        <w:div w:id="1091973185">
          <w:marLeft w:val="0"/>
          <w:marRight w:val="0"/>
          <w:marTop w:val="0"/>
          <w:marBottom w:val="0"/>
          <w:divBdr>
            <w:top w:val="none" w:sz="0" w:space="0" w:color="auto"/>
            <w:left w:val="none" w:sz="0" w:space="0" w:color="auto"/>
            <w:bottom w:val="none" w:sz="0" w:space="0" w:color="auto"/>
            <w:right w:val="none" w:sz="0" w:space="0" w:color="auto"/>
          </w:divBdr>
          <w:divsChild>
            <w:div w:id="820849615">
              <w:marLeft w:val="0"/>
              <w:marRight w:val="0"/>
              <w:marTop w:val="0"/>
              <w:marBottom w:val="0"/>
              <w:divBdr>
                <w:top w:val="none" w:sz="0" w:space="0" w:color="auto"/>
                <w:left w:val="none" w:sz="0" w:space="0" w:color="auto"/>
                <w:bottom w:val="none" w:sz="0" w:space="0" w:color="auto"/>
                <w:right w:val="none" w:sz="0" w:space="0" w:color="auto"/>
              </w:divBdr>
              <w:divsChild>
                <w:div w:id="1057439820">
                  <w:marLeft w:val="0"/>
                  <w:marRight w:val="0"/>
                  <w:marTop w:val="0"/>
                  <w:marBottom w:val="0"/>
                  <w:divBdr>
                    <w:top w:val="none" w:sz="0" w:space="0" w:color="auto"/>
                    <w:left w:val="none" w:sz="0" w:space="0" w:color="auto"/>
                    <w:bottom w:val="none" w:sz="0" w:space="0" w:color="auto"/>
                    <w:right w:val="none" w:sz="0" w:space="0" w:color="auto"/>
                  </w:divBdr>
                  <w:divsChild>
                    <w:div w:id="16437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8839">
      <w:bodyDiv w:val="1"/>
      <w:marLeft w:val="0"/>
      <w:marRight w:val="0"/>
      <w:marTop w:val="0"/>
      <w:marBottom w:val="0"/>
      <w:divBdr>
        <w:top w:val="none" w:sz="0" w:space="0" w:color="auto"/>
        <w:left w:val="none" w:sz="0" w:space="0" w:color="auto"/>
        <w:bottom w:val="none" w:sz="0" w:space="0" w:color="auto"/>
        <w:right w:val="none" w:sz="0" w:space="0" w:color="auto"/>
      </w:divBdr>
      <w:divsChild>
        <w:div w:id="396169380">
          <w:marLeft w:val="0"/>
          <w:marRight w:val="0"/>
          <w:marTop w:val="0"/>
          <w:marBottom w:val="0"/>
          <w:divBdr>
            <w:top w:val="none" w:sz="0" w:space="0" w:color="auto"/>
            <w:left w:val="none" w:sz="0" w:space="0" w:color="auto"/>
            <w:bottom w:val="none" w:sz="0" w:space="0" w:color="auto"/>
            <w:right w:val="none" w:sz="0" w:space="0" w:color="auto"/>
          </w:divBdr>
          <w:divsChild>
            <w:div w:id="1151748285">
              <w:marLeft w:val="0"/>
              <w:marRight w:val="0"/>
              <w:marTop w:val="0"/>
              <w:marBottom w:val="0"/>
              <w:divBdr>
                <w:top w:val="none" w:sz="0" w:space="0" w:color="auto"/>
                <w:left w:val="none" w:sz="0" w:space="0" w:color="auto"/>
                <w:bottom w:val="none" w:sz="0" w:space="0" w:color="auto"/>
                <w:right w:val="none" w:sz="0" w:space="0" w:color="auto"/>
              </w:divBdr>
              <w:divsChild>
                <w:div w:id="12108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68651">
      <w:bodyDiv w:val="1"/>
      <w:marLeft w:val="0"/>
      <w:marRight w:val="0"/>
      <w:marTop w:val="0"/>
      <w:marBottom w:val="0"/>
      <w:divBdr>
        <w:top w:val="none" w:sz="0" w:space="0" w:color="auto"/>
        <w:left w:val="none" w:sz="0" w:space="0" w:color="auto"/>
        <w:bottom w:val="none" w:sz="0" w:space="0" w:color="auto"/>
        <w:right w:val="none" w:sz="0" w:space="0" w:color="auto"/>
      </w:divBdr>
      <w:divsChild>
        <w:div w:id="1373574885">
          <w:marLeft w:val="0"/>
          <w:marRight w:val="0"/>
          <w:marTop w:val="0"/>
          <w:marBottom w:val="0"/>
          <w:divBdr>
            <w:top w:val="none" w:sz="0" w:space="0" w:color="auto"/>
            <w:left w:val="none" w:sz="0" w:space="0" w:color="auto"/>
            <w:bottom w:val="none" w:sz="0" w:space="0" w:color="auto"/>
            <w:right w:val="none" w:sz="0" w:space="0" w:color="auto"/>
          </w:divBdr>
          <w:divsChild>
            <w:div w:id="761099751">
              <w:marLeft w:val="0"/>
              <w:marRight w:val="0"/>
              <w:marTop w:val="0"/>
              <w:marBottom w:val="0"/>
              <w:divBdr>
                <w:top w:val="none" w:sz="0" w:space="0" w:color="auto"/>
                <w:left w:val="none" w:sz="0" w:space="0" w:color="auto"/>
                <w:bottom w:val="none" w:sz="0" w:space="0" w:color="auto"/>
                <w:right w:val="none" w:sz="0" w:space="0" w:color="auto"/>
              </w:divBdr>
              <w:divsChild>
                <w:div w:id="21140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53542">
      <w:bodyDiv w:val="1"/>
      <w:marLeft w:val="0"/>
      <w:marRight w:val="0"/>
      <w:marTop w:val="0"/>
      <w:marBottom w:val="0"/>
      <w:divBdr>
        <w:top w:val="none" w:sz="0" w:space="0" w:color="auto"/>
        <w:left w:val="none" w:sz="0" w:space="0" w:color="auto"/>
        <w:bottom w:val="none" w:sz="0" w:space="0" w:color="auto"/>
        <w:right w:val="none" w:sz="0" w:space="0" w:color="auto"/>
      </w:divBdr>
      <w:divsChild>
        <w:div w:id="490870641">
          <w:marLeft w:val="0"/>
          <w:marRight w:val="0"/>
          <w:marTop w:val="0"/>
          <w:marBottom w:val="0"/>
          <w:divBdr>
            <w:top w:val="none" w:sz="0" w:space="0" w:color="auto"/>
            <w:left w:val="none" w:sz="0" w:space="0" w:color="auto"/>
            <w:bottom w:val="none" w:sz="0" w:space="0" w:color="auto"/>
            <w:right w:val="none" w:sz="0" w:space="0" w:color="auto"/>
          </w:divBdr>
          <w:divsChild>
            <w:div w:id="827794719">
              <w:marLeft w:val="0"/>
              <w:marRight w:val="0"/>
              <w:marTop w:val="0"/>
              <w:marBottom w:val="0"/>
              <w:divBdr>
                <w:top w:val="none" w:sz="0" w:space="0" w:color="auto"/>
                <w:left w:val="none" w:sz="0" w:space="0" w:color="auto"/>
                <w:bottom w:val="none" w:sz="0" w:space="0" w:color="auto"/>
                <w:right w:val="none" w:sz="0" w:space="0" w:color="auto"/>
              </w:divBdr>
              <w:divsChild>
                <w:div w:id="6899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5696">
      <w:bodyDiv w:val="1"/>
      <w:marLeft w:val="0"/>
      <w:marRight w:val="0"/>
      <w:marTop w:val="0"/>
      <w:marBottom w:val="0"/>
      <w:divBdr>
        <w:top w:val="none" w:sz="0" w:space="0" w:color="auto"/>
        <w:left w:val="none" w:sz="0" w:space="0" w:color="auto"/>
        <w:bottom w:val="none" w:sz="0" w:space="0" w:color="auto"/>
        <w:right w:val="none" w:sz="0" w:space="0" w:color="auto"/>
      </w:divBdr>
    </w:div>
    <w:div w:id="2072650571">
      <w:bodyDiv w:val="1"/>
      <w:marLeft w:val="0"/>
      <w:marRight w:val="0"/>
      <w:marTop w:val="0"/>
      <w:marBottom w:val="0"/>
      <w:divBdr>
        <w:top w:val="none" w:sz="0" w:space="0" w:color="auto"/>
        <w:left w:val="none" w:sz="0" w:space="0" w:color="auto"/>
        <w:bottom w:val="none" w:sz="0" w:space="0" w:color="auto"/>
        <w:right w:val="none" w:sz="0" w:space="0" w:color="auto"/>
      </w:divBdr>
    </w:div>
    <w:div w:id="2114207808">
      <w:bodyDiv w:val="1"/>
      <w:marLeft w:val="0"/>
      <w:marRight w:val="0"/>
      <w:marTop w:val="0"/>
      <w:marBottom w:val="0"/>
      <w:divBdr>
        <w:top w:val="none" w:sz="0" w:space="0" w:color="auto"/>
        <w:left w:val="none" w:sz="0" w:space="0" w:color="auto"/>
        <w:bottom w:val="none" w:sz="0" w:space="0" w:color="auto"/>
        <w:right w:val="none" w:sz="0" w:space="0" w:color="auto"/>
      </w:divBdr>
    </w:div>
    <w:div w:id="213177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C22AC-7D91-9046-8C8C-281B9A79F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Zihan</dc:creator>
  <cp:keywords/>
  <dc:description/>
  <cp:lastModifiedBy>Wang, Zihan</cp:lastModifiedBy>
  <cp:revision>6</cp:revision>
  <dcterms:created xsi:type="dcterms:W3CDTF">2022-10-08T05:33:00Z</dcterms:created>
  <dcterms:modified xsi:type="dcterms:W3CDTF">2022-10-19T12:42:00Z</dcterms:modified>
</cp:coreProperties>
</file>