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center"/>
        <w:tblInd w:type="dxa" w:w="0"/>
        <w:tblBorders>
          <w:top w:val="nil"/>
          <w:left w:val="nil"/>
          <w:bottom w:color="00000A" w:space="0" w:sz="6" w:val="single"/>
          <w:insideH w:color="00000A" w:space="0" w:sz="6" w:val="single"/>
          <w:right w:val="nil"/>
          <w:insideV w:val="nil"/>
        </w:tblBorders>
        <w:tblCellMar>
          <w:top w:type="dxa" w:w="0"/>
          <w:left w:type="dxa" w:w="115"/>
          <w:bottom w:type="dxa" w:w="0"/>
          <w:right w:type="dxa" w:w="115"/>
        </w:tblCellMar>
      </w:tblPr>
      <w:tblGrid>
        <w:gridCol w:w="10655"/>
      </w:tblGrid>
      <w:tr>
        <w:trPr>
          <w:trHeight w:hRule="exact" w:val="86"/>
          <w:cantSplit w:val="true"/>
        </w:trPr>
        <w:tc>
          <w:tcPr>
            <w:tcW w:type="dxa" w:w="10655"/>
            <w:gridSpan w:val="5"/>
            <w:tcBorders>
              <w:top w:val="nil"/>
              <w:left w:val="nil"/>
              <w:bottom w:color="00000A" w:space="0" w:sz="6" w:val="single"/>
              <w:right w:val="nil"/>
            </w:tcBorders>
            <w:shd w:fill="auto" w:val="clear"/>
            <w:vAlign w:val="bottom"/>
          </w:tcPr>
          <w:p>
            <w:pPr>
              <w:pStyle w:val="style27"/>
              <w:rPr/>
            </w:pPr>
            <w:r>
              <w:rPr/>
            </w:r>
          </w:p>
        </w:tc>
      </w:tr>
      <w:tr>
        <w:trPr>
          <w:trHeight w:hRule="exact" w:val="717"/>
          <w:cantSplit w:val="false"/>
        </w:trPr>
        <w:tc>
          <w:tcPr>
            <w:tcW w:type="dxa" w:w="10655"/>
            <w:gridSpan w:val="5"/>
            <w:tcBorders>
              <w:top w:color="00000A" w:space="0" w:sz="6" w:val="single"/>
              <w:left w:val="nil"/>
              <w:bottom w:color="00000A" w:space="0" w:sz="6" w:val="single"/>
              <w:right w:val="nil"/>
            </w:tcBorders>
            <w:shd w:fill="auto" w:val="clear"/>
          </w:tcPr>
          <w:p>
            <w:pPr>
              <w:sectPr>
                <w:headerReference r:id="rId2" w:type="default"/>
                <w:footerReference r:id="rId3" w:type="default"/>
                <w:type w:val="nextPage"/>
                <w:pgSz w:h="15840" w:w="12240"/>
                <w:pgMar w:bottom="345" w:footer="288" w:gutter="0" w:header="576" w:left="720" w:right="720" w:top="720"/>
                <w:pgNumType w:fmt="decimal"/>
                <w:formProt w:val="false"/>
                <w:textDirection w:val="lrTb"/>
                <w:docGrid w:charSpace="0" w:linePitch="326" w:type="default"/>
              </w:sectPr>
              <w:pStyle w:val="style1"/>
              <w:rPr/>
            </w:pPr>
            <w:r>
              <w:rPr/>
              <w:t>NORTH CAROLINA BIOTECHNOLOGY CENTER</w:t>
            </w:r>
          </w:p>
          <w:p>
            <w:pPr>
              <w:pStyle w:val="style1"/>
              <w:rPr/>
            </w:pPr>
            <w:r>
              <w:rPr/>
              <w:t>BIOGRAPHICAL SKETCH FORM – Biotechnology Innovation Grant</w:t>
            </w:r>
          </w:p>
          <w:p>
            <w:pPr>
              <w:pStyle w:val="style32"/>
              <w:spacing w:after="40" w:before="40"/>
              <w:contextualSpacing w:val="false"/>
              <w:jc w:val="center"/>
              <w:rPr>
                <w:b/>
                <w:bCs/>
              </w:rPr>
            </w:pPr>
            <w:r>
              <w:rPr/>
              <w:t xml:space="preserve">Provide the following information for key personnel. </w:t>
            </w:r>
            <w:r>
              <w:rPr>
                <w:b/>
                <w:bCs/>
              </w:rPr>
              <w:t>DO NOT EXCEED 1 PAGE.</w:t>
            </w:r>
          </w:p>
        </w:tc>
      </w:tr>
      <w:tr>
        <w:trPr>
          <w:trHeight w:hRule="exact" w:val="105"/>
          <w:cantSplit w:val="false"/>
        </w:trPr>
        <w:tc>
          <w:tcPr>
            <w:tcW w:type="dxa" w:w="10655"/>
            <w:gridSpan w:val="5"/>
            <w:tcBorders>
              <w:top w:color="00000A" w:space="0" w:sz="6" w:val="single"/>
              <w:left w:val="nil"/>
              <w:bottom w:color="00000A" w:space="0" w:sz="6" w:val="single"/>
              <w:right w:val="nil"/>
            </w:tcBorders>
            <w:shd w:fill="auto" w:val="clear"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</w:r>
          </w:p>
        </w:tc>
      </w:tr>
      <w:tr>
        <w:trPr>
          <w:trHeight w:hRule="atLeast" w:val="504"/>
          <w:cantSplit w:val="false"/>
        </w:trPr>
        <w:tc>
          <w:tcPr>
            <w:tcW w:type="dxa" w:w="5328"/>
            <w:gridSpan w:val="2"/>
            <w:tcBorders>
              <w:top w:color="00000A" w:space="0" w:sz="6" w:val="single"/>
              <w:left w:val="nil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14"/>
              <w:bottom w:type="dxa" w:w="14"/>
            </w:tcMar>
          </w:tcPr>
          <w:p>
            <w:pPr>
              <w:pStyle w:val="style30"/>
              <w:rPr/>
            </w:pPr>
            <w:r>
              <w:rPr/>
              <w:t>NAME</w:t>
            </w:r>
          </w:p>
          <w:p>
            <w:pPr>
              <w:pStyle w:val="style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Peter Brandon Reintjes</w:t>
            </w:r>
          </w:p>
        </w:tc>
        <w:tc>
          <w:tcPr>
            <w:tcW w:type="dxa" w:w="5327"/>
            <w:gridSpan w:val="3"/>
            <w:vMerge w:val="restart"/>
            <w:tcBorders>
              <w:top w:color="00000A" w:space="0" w:sz="6" w:val="single"/>
              <w:left w:val="nil"/>
              <w:bottom w:val="nil"/>
              <w:right w:val="nil"/>
            </w:tcBorders>
            <w:shd w:fill="auto" w:val="clear"/>
            <w:tcMar>
              <w:top w:type="dxa" w:w="14"/>
              <w:bottom w:type="dxa" w:w="14"/>
            </w:tcMar>
          </w:tcPr>
          <w:p>
            <w:pPr>
              <w:pStyle w:val="style30"/>
              <w:rPr/>
            </w:pPr>
            <w:r>
              <w:rPr/>
              <w:t>POSITION TITLE AND DEPARTMENT</w:t>
            </w:r>
          </w:p>
          <w:p>
            <w:pPr>
              <w:pStyle w:val="style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Exhibits Engineer</w:t>
            </w:r>
          </w:p>
        </w:tc>
      </w:tr>
      <w:tr>
        <w:trPr>
          <w:trHeight w:hRule="exact" w:val="504"/>
          <w:cantSplit w:val="false"/>
        </w:trPr>
        <w:tc>
          <w:tcPr>
            <w:tcW w:type="dxa" w:w="5328"/>
            <w:gridSpan w:val="2"/>
            <w:tcBorders>
              <w:top w:color="00000A" w:space="0" w:sz="6" w:val="single"/>
              <w:left w:val="nil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14"/>
              <w:bottom w:type="dxa" w:w="14"/>
            </w:tcMar>
          </w:tcPr>
          <w:p>
            <w:pPr>
              <w:pStyle w:val="style30"/>
              <w:rPr/>
            </w:pPr>
            <w:r>
              <w:rPr/>
              <w:t>INSTITUTION</w:t>
            </w:r>
          </w:p>
          <w:p>
            <w:pPr>
              <w:pStyle w:val="style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 Carolina Museum of Life and Science</w:t>
            </w:r>
          </w:p>
        </w:tc>
        <w:tc>
          <w:tcPr>
            <w:tcW w:type="dxa" w:w="5327"/>
            <w:gridSpan w:val="3"/>
            <w:vMerge w:val="continue"/>
            <w:tcBorders>
              <w:top w:val="nil"/>
              <w:left w:val="nil"/>
              <w:bottom w:color="00000A" w:space="0" w:sz="6" w:val="single"/>
              <w:right w:val="nil"/>
            </w:tcBorders>
            <w:shd w:fill="auto" w:val="clear"/>
            <w:tcMar>
              <w:top w:type="dxa" w:w="14"/>
              <w:bottom w:type="dxa" w:w="14"/>
            </w:tcMar>
          </w:tcPr>
          <w:p>
            <w:pPr>
              <w:pStyle w:val="style30"/>
              <w:rPr/>
            </w:pPr>
            <w:r>
              <w:rPr/>
            </w:r>
          </w:p>
        </w:tc>
      </w:tr>
      <w:tr>
        <w:trPr>
          <w:trHeight w:hRule="exact" w:val="288"/>
          <w:cantSplit w:val="false"/>
        </w:trPr>
        <w:tc>
          <w:tcPr>
            <w:tcW w:type="dxa" w:w="10655"/>
            <w:gridSpan w:val="5"/>
            <w:tcBorders>
              <w:top w:val="nil"/>
              <w:left w:val="nil"/>
              <w:bottom w:color="00000A" w:space="0" w:sz="6" w:val="single"/>
              <w:right w:val="nil"/>
            </w:tcBorders>
            <w:shd w:fill="auto" w:val="clear"/>
            <w:vAlign w:val="center"/>
          </w:tcPr>
          <w:p>
            <w:pPr>
              <w:pStyle w:val="style30"/>
              <w:rPr>
                <w:i/>
                <w:iCs/>
              </w:rPr>
            </w:pPr>
            <w:r>
              <w:rPr/>
              <w:t xml:space="preserve">EDUCATION/TRAINING </w:t>
            </w:r>
            <w:r>
              <w:rPr>
                <w:i/>
                <w:iCs/>
              </w:rPr>
              <w:t>(Begin with baccalaureate or other initial professional education, such as nursing, and include postdoctoral training.)</w:t>
            </w:r>
          </w:p>
        </w:tc>
      </w:tr>
      <w:tr>
        <w:trPr>
          <w:cantSplit w:val="false"/>
        </w:trPr>
        <w:tc>
          <w:tcPr>
            <w:tcW w:type="dxa" w:w="4788"/>
            <w:tcBorders>
              <w:top w:color="00000A" w:space="0" w:sz="6" w:val="single"/>
              <w:left w:val="nil"/>
              <w:bottom w:color="00000A" w:space="0" w:sz="6" w:val="single"/>
              <w:right w:color="00000A" w:space="0" w:sz="6" w:val="single"/>
            </w:tcBorders>
            <w:shd w:fill="auto" w:val="clear"/>
            <w:vAlign w:val="center"/>
          </w:tcPr>
          <w:p>
            <w:pPr>
              <w:pStyle w:val="style30"/>
              <w:jc w:val="center"/>
              <w:rPr/>
            </w:pPr>
            <w:r>
              <w:rPr/>
              <w:t>INSTITUTION AND LOCATION</w:t>
            </w:r>
          </w:p>
        </w:tc>
        <w:tc>
          <w:tcPr>
            <w:tcW w:type="dxa" w:w="1779"/>
            <w:gridSpan w:val="2"/>
            <w:tcBorders>
              <w:top w:color="00000A" w:space="0" w:sz="6" w:val="single"/>
              <w:left w:val="nil"/>
              <w:bottom w:color="00000A" w:space="0" w:sz="6" w:val="single"/>
              <w:right w:color="00000A" w:space="0" w:sz="6" w:val="single"/>
            </w:tcBorders>
            <w:shd w:fill="auto" w:val="clear"/>
            <w:vAlign w:val="center"/>
          </w:tcPr>
          <w:p>
            <w:pPr>
              <w:pStyle w:val="style30"/>
              <w:jc w:val="center"/>
              <w:rPr/>
            </w:pPr>
            <w:r>
              <w:rPr/>
              <w:t>DEGREE</w:t>
            </w:r>
          </w:p>
          <w:p>
            <w:pPr>
              <w:pStyle w:val="style3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(if applicable)</w:t>
            </w:r>
          </w:p>
        </w:tc>
        <w:tc>
          <w:tcPr>
            <w:tcW w:type="dxa" w:w="1421"/>
            <w:tcBorders>
              <w:top w:color="00000A" w:space="0" w:sz="6" w:val="single"/>
              <w:left w:val="nil"/>
              <w:bottom w:color="00000A" w:space="0" w:sz="6" w:val="single"/>
              <w:right w:color="00000A" w:space="0" w:sz="6" w:val="single"/>
            </w:tcBorders>
            <w:shd w:fill="auto" w:val="clear"/>
            <w:vAlign w:val="center"/>
          </w:tcPr>
          <w:p>
            <w:pPr>
              <w:pStyle w:val="style30"/>
              <w:jc w:val="center"/>
              <w:rPr/>
            </w:pPr>
            <w:r>
              <w:rPr/>
              <w:t>YEAR(s)</w:t>
            </w:r>
          </w:p>
        </w:tc>
        <w:tc>
          <w:tcPr>
            <w:tcW w:type="dxa" w:w="2667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val="nil"/>
            </w:tcBorders>
            <w:shd w:fill="auto" w:val="clear"/>
            <w:tcMar>
              <w:left w:type="dxa" w:w="107"/>
            </w:tcMar>
            <w:vAlign w:val="center"/>
          </w:tcPr>
          <w:p>
            <w:pPr>
              <w:pStyle w:val="style30"/>
              <w:jc w:val="center"/>
              <w:rPr/>
            </w:pPr>
            <w:r>
              <w:rPr/>
              <w:t>FIELD OF STUDY</w:t>
            </w:r>
          </w:p>
        </w:tc>
      </w:tr>
      <w:tr>
        <w:trPr>
          <w:trHeight w:hRule="exact" w:val="288"/>
          <w:cantSplit w:val="false"/>
        </w:trPr>
        <w:tc>
          <w:tcPr>
            <w:tcW w:type="dxa" w:w="4788"/>
            <w:tcBorders>
              <w:top w:color="00000A" w:space="0" w:sz="6" w:val="single"/>
              <w:left w:val="nil"/>
              <w:bottom w:val="nil"/>
              <w:right w:color="00000A" w:space="0" w:sz="4" w:val="single"/>
            </w:tcBorders>
            <w:shd w:fill="auto" w:val="clear"/>
            <w:vAlign w:val="center"/>
          </w:tcPr>
          <w:p>
            <w:pPr>
              <w:pStyle w:val="style26"/>
              <w:rPr/>
            </w:pPr>
            <w:r>
              <w:rPr/>
              <w:t>University of North Carolina, Chapel Hill</w:t>
            </w:r>
          </w:p>
        </w:tc>
        <w:tc>
          <w:tcPr>
            <w:tcW w:type="dxa" w:w="1779"/>
            <w:gridSpan w:val="2"/>
            <w:tcBorders>
              <w:top w:color="00000A" w:space="0" w:sz="6" w:val="single"/>
              <w:left w:color="00000A" w:space="0" w:sz="4" w:val="single"/>
              <w:bottom w:val="nil"/>
              <w:right w:color="00000A" w:space="0" w:sz="4" w:val="single"/>
            </w:tcBorders>
            <w:shd w:fill="auto" w:val="clear"/>
            <w:tcMar>
              <w:left w:type="dxa" w:w="110"/>
            </w:tcMar>
            <w:vAlign w:val="center"/>
          </w:tcPr>
          <w:p>
            <w:pPr>
              <w:pStyle w:val="style26"/>
              <w:jc w:val="center"/>
              <w:rPr/>
            </w:pPr>
            <w:r>
              <w:rPr/>
              <w:t>BS</w:t>
            </w:r>
          </w:p>
        </w:tc>
        <w:tc>
          <w:tcPr>
            <w:tcW w:type="dxa" w:w="1421"/>
            <w:tcBorders>
              <w:top w:color="00000A" w:space="0" w:sz="6" w:val="single"/>
              <w:left w:color="00000A" w:space="0" w:sz="4" w:val="single"/>
              <w:bottom w:val="nil"/>
              <w:right w:color="00000A" w:space="0" w:sz="4" w:val="single"/>
            </w:tcBorders>
            <w:shd w:fill="auto" w:val="clear"/>
            <w:tcMar>
              <w:left w:type="dxa" w:w="110"/>
            </w:tcMar>
            <w:vAlign w:val="center"/>
          </w:tcPr>
          <w:p>
            <w:pPr>
              <w:pStyle w:val="style26"/>
              <w:jc w:val="center"/>
              <w:rPr/>
            </w:pPr>
            <w:r>
              <w:rPr/>
              <w:t>1980</w:t>
            </w:r>
          </w:p>
        </w:tc>
        <w:tc>
          <w:tcPr>
            <w:tcW w:type="dxa" w:w="2667"/>
            <w:tcBorders>
              <w:top w:color="00000A" w:space="0" w:sz="6" w:val="single"/>
              <w:left w:color="00000A" w:space="0" w:sz="4" w:val="single"/>
              <w:bottom w:val="nil"/>
              <w:right w:val="nil"/>
            </w:tcBorders>
            <w:shd w:fill="auto" w:val="clear"/>
            <w:tcMar>
              <w:left w:type="dxa" w:w="110"/>
            </w:tcMar>
            <w:vAlign w:val="center"/>
          </w:tcPr>
          <w:p>
            <w:pPr>
              <w:pStyle w:val="style26"/>
              <w:rPr/>
            </w:pPr>
            <w:r>
              <w:rPr/>
              <w:t>Physics</w:t>
            </w:r>
          </w:p>
        </w:tc>
      </w:tr>
      <w:tr>
        <w:trPr>
          <w:trHeight w:hRule="exact" w:val="288"/>
          <w:cantSplit w:val="false"/>
        </w:trPr>
        <w:tc>
          <w:tcPr>
            <w:tcW w:type="dxa" w:w="4788"/>
            <w:tcBorders>
              <w:top w:val="nil"/>
              <w:left w:val="nil"/>
              <w:bottom w:val="nil"/>
              <w:right w:color="00000A" w:space="0" w:sz="4" w:val="single"/>
            </w:tcBorders>
            <w:shd w:fill="auto" w:val="clear"/>
            <w:vAlign w:val="center"/>
          </w:tcPr>
          <w:p>
            <w:pPr>
              <w:pStyle w:val="style26"/>
              <w:rPr/>
            </w:pPr>
            <w:r>
              <w:rPr/>
              <w:t>IBM T.J.Watson Research Center</w:t>
            </w:r>
          </w:p>
        </w:tc>
        <w:tc>
          <w:tcPr>
            <w:tcW w:type="dxa" w:w="1779"/>
            <w:gridSpan w:val="2"/>
            <w:tcBorders>
              <w:top w:val="nil"/>
              <w:left w:color="00000A" w:space="0" w:sz="4" w:val="single"/>
              <w:bottom w:val="nil"/>
              <w:right w:color="00000A" w:space="0" w:sz="4" w:val="single"/>
            </w:tcBorders>
            <w:shd w:fill="auto" w:val="clear"/>
            <w:tcMar>
              <w:left w:type="dxa" w:w="110"/>
            </w:tcMar>
            <w:vAlign w:val="center"/>
          </w:tcPr>
          <w:p>
            <w:pPr>
              <w:pStyle w:val="style26"/>
              <w:jc w:val="center"/>
              <w:rPr/>
            </w:pPr>
            <w:r>
              <w:rPr/>
              <w:t>Visiting Scientist</w:t>
            </w:r>
          </w:p>
        </w:tc>
        <w:tc>
          <w:tcPr>
            <w:tcW w:type="dxa" w:w="1421"/>
            <w:tcBorders>
              <w:top w:val="nil"/>
              <w:left w:color="00000A" w:space="0" w:sz="4" w:val="single"/>
              <w:bottom w:val="nil"/>
              <w:right w:color="00000A" w:space="0" w:sz="4" w:val="single"/>
            </w:tcBorders>
            <w:shd w:fill="auto" w:val="clear"/>
            <w:tcMar>
              <w:left w:type="dxa" w:w="110"/>
            </w:tcMar>
            <w:vAlign w:val="center"/>
          </w:tcPr>
          <w:p>
            <w:pPr>
              <w:pStyle w:val="style26"/>
              <w:jc w:val="center"/>
              <w:rPr/>
            </w:pPr>
            <w:r>
              <w:rPr/>
              <w:t>1993-1995</w:t>
            </w:r>
          </w:p>
        </w:tc>
        <w:tc>
          <w:tcPr>
            <w:tcW w:type="dxa" w:w="2667"/>
            <w:tcBorders>
              <w:top w:val="nil"/>
              <w:left w:color="00000A" w:space="0" w:sz="4" w:val="single"/>
              <w:bottom w:val="nil"/>
              <w:right w:val="nil"/>
            </w:tcBorders>
            <w:shd w:fill="auto" w:val="clear"/>
            <w:tcMar>
              <w:left w:type="dxa" w:w="110"/>
            </w:tcMar>
            <w:vAlign w:val="center"/>
          </w:tcPr>
          <w:p>
            <w:pPr>
              <w:pStyle w:val="style26"/>
              <w:rPr/>
            </w:pPr>
            <w:r>
              <w:rPr/>
              <w:t>Logic Programming</w:t>
            </w:r>
          </w:p>
        </w:tc>
      </w:tr>
      <w:tr>
        <w:trPr>
          <w:trHeight w:hRule="exact" w:val="288"/>
          <w:cantSplit w:val="false"/>
        </w:trPr>
        <w:tc>
          <w:tcPr>
            <w:tcW w:type="dxa" w:w="4788"/>
            <w:tcBorders>
              <w:top w:val="nil"/>
              <w:left w:val="nil"/>
              <w:bottom w:val="nil"/>
              <w:right w:color="00000A" w:space="0" w:sz="4" w:val="single"/>
            </w:tcBorders>
            <w:shd w:fill="auto" w:val="clear"/>
            <w:vAlign w:val="cente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type="dxa" w:w="1779"/>
            <w:gridSpan w:val="2"/>
            <w:tcBorders>
              <w:top w:val="nil"/>
              <w:left w:color="00000A" w:space="0" w:sz="4" w:val="single"/>
              <w:bottom w:val="nil"/>
              <w:right w:color="00000A" w:space="0" w:sz="4" w:val="single"/>
            </w:tcBorders>
            <w:shd w:fill="auto" w:val="clear"/>
            <w:tcMar>
              <w:left w:type="dxa" w:w="110"/>
            </w:tcMar>
            <w:vAlign w:val="center"/>
          </w:tcPr>
          <w:p>
            <w:pPr>
              <w:pStyle w:val="style26"/>
              <w:jc w:val="center"/>
              <w:rPr/>
            </w:pPr>
            <w:r>
              <w:rPr/>
            </w:r>
          </w:p>
        </w:tc>
        <w:tc>
          <w:tcPr>
            <w:tcW w:type="dxa" w:w="1421"/>
            <w:tcBorders>
              <w:top w:val="nil"/>
              <w:left w:color="00000A" w:space="0" w:sz="4" w:val="single"/>
              <w:bottom w:val="nil"/>
              <w:right w:color="00000A" w:space="0" w:sz="4" w:val="single"/>
            </w:tcBorders>
            <w:shd w:fill="auto" w:val="clear"/>
            <w:tcMar>
              <w:left w:type="dxa" w:w="110"/>
            </w:tcMar>
            <w:vAlign w:val="center"/>
          </w:tcPr>
          <w:p>
            <w:pPr>
              <w:pStyle w:val="style26"/>
              <w:jc w:val="center"/>
              <w:rPr/>
            </w:pPr>
            <w:r>
              <w:rPr/>
            </w:r>
          </w:p>
        </w:tc>
        <w:tc>
          <w:tcPr>
            <w:tcW w:type="dxa" w:w="2667"/>
            <w:tcBorders>
              <w:top w:val="nil"/>
              <w:left w:color="00000A" w:space="0" w:sz="4" w:val="single"/>
              <w:bottom w:val="nil"/>
              <w:right w:val="nil"/>
            </w:tcBorders>
            <w:shd w:fill="auto" w:val="clear"/>
            <w:tcMar>
              <w:left w:type="dxa" w:w="110"/>
            </w:tcMar>
            <w:vAlign w:val="center"/>
          </w:tcPr>
          <w:p>
            <w:pPr>
              <w:pStyle w:val="style26"/>
              <w:rPr/>
            </w:pPr>
            <w:r>
              <w:rPr/>
            </w:r>
          </w:p>
        </w:tc>
      </w:tr>
      <w:tr>
        <w:trPr>
          <w:trHeight w:hRule="exact" w:val="288"/>
          <w:cantSplit w:val="false"/>
        </w:trPr>
        <w:tc>
          <w:tcPr>
            <w:tcW w:type="dxa" w:w="4788"/>
            <w:tcBorders>
              <w:top w:val="nil"/>
              <w:left w:val="nil"/>
              <w:bottom w:val="nil"/>
              <w:right w:color="00000A" w:space="0" w:sz="4" w:val="single"/>
            </w:tcBorders>
            <w:shd w:fill="auto" w:val="clear"/>
            <w:vAlign w:val="cente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type="dxa" w:w="1779"/>
            <w:gridSpan w:val="2"/>
            <w:tcBorders>
              <w:top w:val="nil"/>
              <w:left w:color="00000A" w:space="0" w:sz="4" w:val="single"/>
              <w:bottom w:val="nil"/>
              <w:right w:color="00000A" w:space="0" w:sz="4" w:val="single"/>
            </w:tcBorders>
            <w:shd w:fill="auto" w:val="clear"/>
            <w:tcMar>
              <w:left w:type="dxa" w:w="110"/>
            </w:tcMar>
            <w:vAlign w:val="center"/>
          </w:tcPr>
          <w:p>
            <w:pPr>
              <w:pStyle w:val="style26"/>
              <w:jc w:val="center"/>
              <w:rPr/>
            </w:pPr>
            <w:r>
              <w:rPr/>
            </w:r>
          </w:p>
        </w:tc>
        <w:tc>
          <w:tcPr>
            <w:tcW w:type="dxa" w:w="1421"/>
            <w:tcBorders>
              <w:top w:val="nil"/>
              <w:left w:color="00000A" w:space="0" w:sz="4" w:val="single"/>
              <w:bottom w:val="nil"/>
              <w:right w:color="00000A" w:space="0" w:sz="4" w:val="single"/>
            </w:tcBorders>
            <w:shd w:fill="auto" w:val="clear"/>
            <w:tcMar>
              <w:left w:type="dxa" w:w="110"/>
            </w:tcMar>
            <w:vAlign w:val="center"/>
          </w:tcPr>
          <w:p>
            <w:pPr>
              <w:pStyle w:val="style26"/>
              <w:jc w:val="center"/>
              <w:rPr/>
            </w:pPr>
            <w:r>
              <w:rPr/>
            </w:r>
          </w:p>
        </w:tc>
        <w:tc>
          <w:tcPr>
            <w:tcW w:type="dxa" w:w="2667"/>
            <w:tcBorders>
              <w:top w:val="nil"/>
              <w:left w:color="00000A" w:space="0" w:sz="4" w:val="single"/>
              <w:bottom w:val="nil"/>
              <w:right w:val="nil"/>
            </w:tcBorders>
            <w:shd w:fill="auto" w:val="clear"/>
            <w:tcMar>
              <w:left w:type="dxa" w:w="110"/>
            </w:tcMar>
            <w:vAlign w:val="center"/>
          </w:tcPr>
          <w:p>
            <w:pPr>
              <w:pStyle w:val="style26"/>
              <w:rPr/>
            </w:pPr>
            <w:r>
              <w:rPr/>
            </w:r>
          </w:p>
        </w:tc>
      </w:tr>
      <w:tr>
        <w:trPr>
          <w:trHeight w:hRule="exact" w:val="288"/>
          <w:cantSplit w:val="false"/>
        </w:trPr>
        <w:tc>
          <w:tcPr>
            <w:tcW w:type="dxa" w:w="4788"/>
            <w:tcBorders>
              <w:top w:val="nil"/>
              <w:left w:val="nil"/>
              <w:bottom w:color="00000A" w:space="0" w:sz="6" w:val="single"/>
              <w:right w:color="00000A" w:space="0" w:sz="4" w:val="single"/>
            </w:tcBorders>
            <w:shd w:fill="auto" w:val="clear"/>
            <w:vAlign w:val="center"/>
          </w:tcPr>
          <w:p>
            <w:pPr>
              <w:pStyle w:val="style26"/>
              <w:rPr/>
            </w:pPr>
            <w:r>
              <w:rPr/>
            </w:r>
          </w:p>
        </w:tc>
        <w:tc>
          <w:tcPr>
            <w:tcW w:type="dxa" w:w="1779"/>
            <w:gridSpan w:val="2"/>
            <w:tcBorders>
              <w:top w:val="nil"/>
              <w:left w:color="00000A" w:space="0" w:sz="4" w:val="single"/>
              <w:bottom w:color="00000A" w:space="0" w:sz="6" w:val="single"/>
              <w:right w:color="00000A" w:space="0" w:sz="4" w:val="single"/>
            </w:tcBorders>
            <w:shd w:fill="auto" w:val="clear"/>
            <w:tcMar>
              <w:left w:type="dxa" w:w="110"/>
            </w:tcMar>
            <w:vAlign w:val="center"/>
          </w:tcPr>
          <w:p>
            <w:pPr>
              <w:pStyle w:val="style26"/>
              <w:jc w:val="center"/>
              <w:rPr/>
            </w:pPr>
            <w:r>
              <w:rPr/>
            </w:r>
          </w:p>
        </w:tc>
        <w:tc>
          <w:tcPr>
            <w:tcW w:type="dxa" w:w="1421"/>
            <w:tcBorders>
              <w:top w:val="nil"/>
              <w:left w:color="00000A" w:space="0" w:sz="4" w:val="single"/>
              <w:bottom w:color="00000A" w:space="0" w:sz="6" w:val="single"/>
              <w:right w:color="00000A" w:space="0" w:sz="4" w:val="single"/>
            </w:tcBorders>
            <w:shd w:fill="auto" w:val="clear"/>
            <w:tcMar>
              <w:left w:type="dxa" w:w="110"/>
            </w:tcMar>
            <w:vAlign w:val="center"/>
          </w:tcPr>
          <w:p>
            <w:pPr>
              <w:pStyle w:val="style26"/>
              <w:jc w:val="center"/>
              <w:rPr/>
            </w:pPr>
            <w:r>
              <w:rPr/>
            </w:r>
          </w:p>
        </w:tc>
        <w:tc>
          <w:tcPr>
            <w:tcW w:type="dxa" w:w="2667"/>
            <w:tcBorders>
              <w:top w:val="nil"/>
              <w:left w:color="00000A" w:space="0" w:sz="4" w:val="single"/>
              <w:bottom w:color="00000A" w:space="0" w:sz="6" w:val="single"/>
              <w:right w:val="nil"/>
            </w:tcBorders>
            <w:shd w:fill="auto" w:val="clear"/>
            <w:tcMar>
              <w:left w:type="dxa" w:w="110"/>
            </w:tcMar>
            <w:vAlign w:val="center"/>
          </w:tcPr>
          <w:p>
            <w:pPr>
              <w:pStyle w:val="style26"/>
              <w:rPr/>
            </w:pPr>
            <w:r>
              <w:rPr/>
            </w:r>
          </w:p>
        </w:tc>
      </w:tr>
    </w:tbl>
    <w:p>
      <w:pPr>
        <w:sectPr>
          <w:headerReference r:id="rId4" w:type="default"/>
          <w:footerReference r:id="rId5" w:type="default"/>
          <w:type w:val="nextPage"/>
          <w:pgSz w:h="15840" w:w="12240"/>
          <w:pgMar w:bottom="345" w:footer="288" w:gutter="0" w:header="576" w:left="720" w:right="720" w:top="720"/>
          <w:pgNumType w:fmt="decimal"/>
          <w:formProt w:val="false"/>
          <w:textDirection w:val="lrTb"/>
          <w:docGrid w:charSpace="0" w:linePitch="326" w:type="default"/>
        </w:sectPr>
      </w:pPr>
    </w:p>
    <w:p>
      <w:pPr>
        <w:pStyle w:val="style0"/>
        <w:ind w:hanging="0" w:left="90" w:right="288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 xml:space="preserve">NOTE: The Biographical Sketch may not exceed ONE page. </w:t>
      </w:r>
    </w:p>
    <w:p>
      <w:pPr>
        <w:pStyle w:val="style0"/>
        <w:jc w:val="both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</w:r>
    </w:p>
    <w:p>
      <w:pPr>
        <w:pStyle w:val="style0"/>
        <w:numPr>
          <w:ilvl w:val="0"/>
          <w:numId w:val="1"/>
        </w:numPr>
        <w:ind w:hanging="360" w:left="360" w:right="288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Positions and Honors.</w:t>
      </w:r>
      <w:r>
        <w:rPr>
          <w:rFonts w:ascii="Arial" w:cs="Arial" w:hAnsi="Arial"/>
          <w:sz w:val="20"/>
          <w:szCs w:val="20"/>
        </w:rPr>
        <w:t xml:space="preserve"> List in chronological order previous positions, concluding with your present position. List any honors. Include present membership on any Federal Government public advisory committee.</w:t>
      </w:r>
    </w:p>
    <w:p>
      <w:pPr>
        <w:pStyle w:val="style0"/>
        <w:ind w:hanging="0" w:left="0" w:right="288"/>
        <w:jc w:val="both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 xml:space="preserve">  </w:t>
      </w:r>
      <w:r>
        <w:rPr>
          <w:rFonts w:ascii="Arial" w:cs="Arial" w:hAnsi="Arial"/>
          <w:b/>
          <w:bCs/>
          <w:sz w:val="20"/>
          <w:szCs w:val="20"/>
        </w:rPr>
        <w:t>Data General, Corporation 1980-1982</w:t>
      </w:r>
    </w:p>
    <w:p>
      <w:pPr>
        <w:pStyle w:val="style0"/>
        <w:ind w:hanging="0" w:left="0" w:right="288"/>
        <w:jc w:val="both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 xml:space="preserve">  </w:t>
      </w:r>
      <w:r>
        <w:rPr>
          <w:rFonts w:ascii="Arial" w:cs="Arial" w:hAnsi="Arial"/>
          <w:b/>
          <w:bCs/>
          <w:sz w:val="20"/>
          <w:szCs w:val="20"/>
        </w:rPr>
        <w:t>Microelectronics Center of North Carolina 1982-1990</w:t>
      </w:r>
    </w:p>
    <w:p>
      <w:pPr>
        <w:pStyle w:val="style0"/>
        <w:ind w:hanging="0" w:left="0" w:right="288"/>
        <w:jc w:val="both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 xml:space="preserve">  </w:t>
      </w:r>
      <w:r>
        <w:rPr>
          <w:rFonts w:ascii="Arial" w:cs="Arial" w:hAnsi="Arial"/>
          <w:b/>
          <w:bCs/>
          <w:sz w:val="20"/>
          <w:szCs w:val="20"/>
        </w:rPr>
        <w:t>Program Committee for ICPAP Conferences (1988-1997)</w:t>
      </w:r>
    </w:p>
    <w:p>
      <w:pPr>
        <w:pStyle w:val="style0"/>
        <w:ind w:hanging="0" w:left="0" w:right="288"/>
        <w:jc w:val="both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 xml:space="preserve">  </w:t>
      </w:r>
      <w:r>
        <w:rPr>
          <w:rFonts w:ascii="Arial" w:cs="Arial" w:hAnsi="Arial"/>
          <w:b/>
          <w:bCs/>
          <w:sz w:val="20"/>
          <w:szCs w:val="20"/>
        </w:rPr>
        <w:t>Quintus Corporation 1990-1993</w:t>
      </w:r>
    </w:p>
    <w:p>
      <w:pPr>
        <w:pStyle w:val="style0"/>
        <w:ind w:hanging="0" w:left="0" w:right="288"/>
        <w:jc w:val="both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 xml:space="preserve">  </w:t>
      </w:r>
      <w:r>
        <w:rPr>
          <w:rFonts w:ascii="Arial" w:cs="Arial" w:hAnsi="Arial"/>
          <w:b/>
          <w:bCs/>
          <w:sz w:val="20"/>
          <w:szCs w:val="20"/>
        </w:rPr>
        <w:t>IBM Research             1993-1995</w:t>
      </w:r>
    </w:p>
    <w:p>
      <w:pPr>
        <w:pStyle w:val="style0"/>
        <w:ind w:hanging="0" w:left="0" w:right="288"/>
        <w:jc w:val="both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 xml:space="preserve">  </w:t>
      </w:r>
      <w:r>
        <w:rPr>
          <w:rFonts w:ascii="Arial" w:cs="Arial" w:hAnsi="Arial"/>
          <w:b/>
          <w:bCs/>
          <w:sz w:val="20"/>
          <w:szCs w:val="20"/>
        </w:rPr>
        <w:t>NetSpeak Corporation 1995-1999</w:t>
      </w:r>
    </w:p>
    <w:p>
      <w:pPr>
        <w:pStyle w:val="style0"/>
        <w:ind w:hanging="0" w:left="0" w:right="288"/>
        <w:jc w:val="both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 xml:space="preserve">  </w:t>
      </w:r>
      <w:r>
        <w:rPr>
          <w:rFonts w:ascii="Arial" w:cs="Arial" w:hAnsi="Arial"/>
          <w:b/>
          <w:bCs/>
          <w:sz w:val="20"/>
          <w:szCs w:val="20"/>
        </w:rPr>
        <w:t>EtchStone Corporation 2000-2002</w:t>
      </w:r>
    </w:p>
    <w:p>
      <w:pPr>
        <w:pStyle w:val="style0"/>
        <w:ind w:hanging="0" w:left="0" w:right="288"/>
        <w:jc w:val="both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 xml:space="preserve">  </w:t>
      </w:r>
      <w:r>
        <w:rPr>
          <w:rFonts w:ascii="Arial" w:cs="Arial" w:hAnsi="Arial"/>
          <w:b/>
          <w:bCs/>
          <w:sz w:val="20"/>
          <w:szCs w:val="20"/>
        </w:rPr>
        <w:t>Founder of the Free Electronics Laboratory, Durham, NC 2002-2007</w:t>
      </w:r>
    </w:p>
    <w:p>
      <w:pPr>
        <w:pStyle w:val="style0"/>
        <w:ind w:hanging="0" w:left="0" w:right="288"/>
        <w:jc w:val="both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 xml:space="preserve">  </w:t>
      </w:r>
      <w:r>
        <w:rPr>
          <w:rFonts w:ascii="Arial" w:cs="Arial" w:hAnsi="Arial"/>
          <w:b/>
          <w:bCs/>
          <w:sz w:val="20"/>
          <w:szCs w:val="20"/>
        </w:rPr>
        <w:t>GlaxoSmithKline 2007</w:t>
      </w:r>
    </w:p>
    <w:p>
      <w:pPr>
        <w:pStyle w:val="style0"/>
        <w:ind w:hanging="0" w:left="0" w:right="288"/>
        <w:jc w:val="both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 xml:space="preserve">  </w:t>
      </w:r>
      <w:r>
        <w:rPr>
          <w:rFonts w:ascii="Arial" w:cs="Arial" w:hAnsi="Arial"/>
          <w:b/>
          <w:bCs/>
          <w:sz w:val="20"/>
          <w:szCs w:val="20"/>
        </w:rPr>
        <w:t>Exhibits Engineer, North Carolina Musuem of Life and Science 2007-present</w:t>
      </w:r>
    </w:p>
    <w:p>
      <w:pPr>
        <w:pStyle w:val="style0"/>
        <w:ind w:hanging="0" w:left="0" w:right="288"/>
        <w:jc w:val="both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 xml:space="preserve">  </w:t>
      </w:r>
      <w:r>
        <w:rPr>
          <w:rFonts w:ascii="Arial" w:cs="Arial" w:hAnsi="Arial"/>
          <w:b/>
          <w:bCs/>
          <w:sz w:val="20"/>
          <w:szCs w:val="20"/>
        </w:rPr>
        <w:t>(Including 1 year hiatus at GlaxoSmithKline in 2013)</w:t>
      </w:r>
    </w:p>
    <w:p>
      <w:pPr>
        <w:pStyle w:val="style0"/>
        <w:ind w:hanging="0" w:left="0" w:right="288"/>
        <w:jc w:val="both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 xml:space="preserve">  </w:t>
      </w:r>
      <w:r>
        <w:rPr>
          <w:rFonts w:ascii="Arial" w:cs="Arial" w:hAnsi="Arial"/>
          <w:b/>
          <w:bCs/>
          <w:sz w:val="20"/>
          <w:szCs w:val="20"/>
        </w:rPr>
        <w:t>Instrumentation consultant for Dr. Marshall Hall Edgell (2005-present)</w:t>
      </w:r>
    </w:p>
    <w:p>
      <w:pPr>
        <w:pStyle w:val="style0"/>
        <w:ind w:hanging="0" w:left="0" w:right="288"/>
        <w:jc w:val="both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</w:r>
    </w:p>
    <w:p>
      <w:pPr>
        <w:pStyle w:val="style0"/>
        <w:ind w:hanging="0" w:left="0" w:right="288"/>
        <w:jc w:val="both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</w:r>
    </w:p>
    <w:p>
      <w:pPr>
        <w:pStyle w:val="style0"/>
        <w:jc w:val="both"/>
        <w:rPr>
          <w:rFonts w:ascii="Arial" w:cs="Arial" w:hAnsi="Arial"/>
          <w:b/>
          <w:bCs/>
          <w:sz w:val="16"/>
          <w:szCs w:val="16"/>
        </w:rPr>
      </w:pPr>
      <w:r>
        <w:rPr>
          <w:rFonts w:ascii="Arial" w:cs="Arial" w:hAnsi="Arial"/>
          <w:b/>
          <w:bCs/>
          <w:sz w:val="16"/>
          <w:szCs w:val="16"/>
        </w:rPr>
      </w:r>
    </w:p>
    <w:p>
      <w:pPr>
        <w:pStyle w:val="style0"/>
        <w:jc w:val="both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</w:r>
    </w:p>
    <w:p>
      <w:pPr>
        <w:pStyle w:val="style0"/>
        <w:ind w:hanging="0" w:left="0" w:right="288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 xml:space="preserve">B.  FOR UNIVERSITY PERSONNEL: List the 5 most relevant peer-reviewed publications (in chronological   </w:t>
        <w:br/>
        <w:t xml:space="preserve">      order). </w:t>
      </w:r>
      <w:r>
        <w:rPr>
          <w:rFonts w:ascii="Arial" w:cs="Arial" w:hAnsi="Arial"/>
          <w:sz w:val="20"/>
          <w:szCs w:val="20"/>
        </w:rPr>
        <w:t xml:space="preserve">Do not exceed 5 and do not include publications submitted or in preparation. If you feel you must include      </w:t>
        <w:br/>
        <w:t xml:space="preserve">      more than 5 publications, include a link to a list of your publications.</w:t>
      </w:r>
    </w:p>
    <w:p>
      <w:pPr>
        <w:pStyle w:val="style0"/>
        <w:ind w:hanging="0" w:left="0" w:right="288"/>
        <w:rPr>
          <w:rFonts w:ascii="Arial" w:cs="Arial" w:hAnsi="Arial"/>
          <w:b/>
          <w:bCs/>
          <w:sz w:val="16"/>
          <w:szCs w:val="16"/>
        </w:rPr>
      </w:pPr>
      <w:r>
        <w:rPr>
          <w:rFonts w:ascii="Arial" w:cs="Arial" w:hAnsi="Arial"/>
          <w:b/>
          <w:bCs/>
          <w:sz w:val="16"/>
          <w:szCs w:val="16"/>
        </w:rPr>
      </w:r>
    </w:p>
    <w:p>
      <w:pPr>
        <w:pStyle w:val="style0"/>
        <w:ind w:hanging="0" w:left="0" w:right="288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 xml:space="preserve">      </w:t>
      </w:r>
      <w:r>
        <w:rPr>
          <w:rFonts w:ascii="Arial" w:cs="Arial" w:hAnsi="Arial"/>
          <w:b/>
          <w:bCs/>
          <w:sz w:val="20"/>
          <w:szCs w:val="20"/>
        </w:rPr>
        <w:t xml:space="preserve">FOR COMMERCIALIZATION ADVISOR PERSONNEL: List relevant experience as it relates to the proposed </w:t>
        <w:br/>
        <w:t xml:space="preserve">      project.</w:t>
      </w:r>
    </w:p>
    <w:p>
      <w:pPr>
        <w:pStyle w:val="style0"/>
        <w:ind w:hanging="0" w:left="0" w:right="288"/>
        <w:rPr>
          <w:rFonts w:ascii="Arial" w:cs="Arial" w:hAnsi="Arial"/>
          <w:b/>
          <w:bCs/>
          <w:sz w:val="16"/>
          <w:szCs w:val="16"/>
        </w:rPr>
      </w:pPr>
      <w:r>
        <w:rPr>
          <w:rFonts w:ascii="Arial" w:cs="Arial" w:hAnsi="Arial"/>
          <w:b/>
          <w:bCs/>
          <w:sz w:val="16"/>
          <w:szCs w:val="16"/>
        </w:rPr>
      </w:r>
    </w:p>
    <w:p>
      <w:pPr>
        <w:pStyle w:val="style0"/>
        <w:ind w:hanging="0" w:left="0" w:right="288"/>
        <w:jc w:val="both"/>
        <w:rPr>
          <w:rFonts w:ascii="Arial" w:cs="Arial" w:hAnsi="Arial"/>
          <w:b/>
          <w:bCs/>
          <w:sz w:val="16"/>
          <w:szCs w:val="16"/>
        </w:rPr>
      </w:pPr>
      <w:r>
        <w:rPr>
          <w:rFonts w:ascii="Arial" w:cs="Arial" w:hAnsi="Arial"/>
          <w:b/>
          <w:bCs/>
          <w:sz w:val="16"/>
          <w:szCs w:val="16"/>
        </w:rPr>
      </w:r>
    </w:p>
    <w:p>
      <w:pPr>
        <w:pStyle w:val="style0"/>
        <w:ind w:hanging="0" w:left="0" w:right="288"/>
        <w:jc w:val="both"/>
        <w:rPr>
          <w:rFonts w:ascii="Arial" w:cs="Arial" w:hAnsi="Arial"/>
          <w:b/>
          <w:bCs/>
          <w:sz w:val="16"/>
          <w:szCs w:val="16"/>
        </w:rPr>
      </w:pPr>
      <w:r>
        <w:rPr>
          <w:rFonts w:ascii="Arial" w:cs="Arial" w:hAnsi="Arial"/>
          <w:b/>
          <w:bCs/>
          <w:sz w:val="16"/>
          <w:szCs w:val="16"/>
        </w:rPr>
      </w:r>
    </w:p>
    <w:p>
      <w:pPr>
        <w:pStyle w:val="style0"/>
        <w:ind w:hanging="0" w:left="0" w:right="288"/>
        <w:jc w:val="both"/>
        <w:rPr>
          <w:rFonts w:ascii="Arial" w:cs="Arial" w:hAnsi="Arial"/>
          <w:b/>
          <w:bCs/>
          <w:sz w:val="16"/>
          <w:szCs w:val="16"/>
        </w:rPr>
      </w:pPr>
      <w:r>
        <w:rPr>
          <w:rFonts w:ascii="Arial" w:cs="Arial" w:hAnsi="Arial"/>
          <w:b/>
          <w:bCs/>
          <w:sz w:val="16"/>
          <w:szCs w:val="16"/>
        </w:rPr>
      </w:r>
    </w:p>
    <w:p>
      <w:pPr>
        <w:pStyle w:val="style0"/>
        <w:ind w:hanging="0" w:left="0" w:right="288"/>
        <w:jc w:val="both"/>
        <w:rPr>
          <w:rFonts w:ascii="Arial" w:cs="Arial" w:hAnsi="Arial"/>
          <w:b/>
          <w:bCs/>
          <w:sz w:val="16"/>
          <w:szCs w:val="16"/>
        </w:rPr>
      </w:pPr>
      <w:r>
        <w:rPr>
          <w:rFonts w:ascii="Arial" w:cs="Arial" w:hAnsi="Arial"/>
          <w:b/>
          <w:bCs/>
          <w:sz w:val="16"/>
          <w:szCs w:val="16"/>
        </w:rPr>
      </w:r>
    </w:p>
    <w:p>
      <w:pPr>
        <w:pStyle w:val="style0"/>
        <w:ind w:hanging="0" w:left="0" w:right="288"/>
        <w:jc w:val="both"/>
        <w:rPr>
          <w:rFonts w:ascii="Arial" w:cs="Arial" w:hAnsi="Arial"/>
          <w:b/>
          <w:bCs/>
          <w:sz w:val="16"/>
          <w:szCs w:val="16"/>
        </w:rPr>
      </w:pPr>
      <w:r>
        <w:rPr>
          <w:rFonts w:ascii="Arial" w:cs="Arial" w:hAnsi="Arial"/>
          <w:b/>
          <w:bCs/>
          <w:sz w:val="16"/>
          <w:szCs w:val="16"/>
        </w:rPr>
      </w:r>
    </w:p>
    <w:p>
      <w:pPr>
        <w:pStyle w:val="style0"/>
        <w:ind w:hanging="0" w:left="0" w:right="288"/>
        <w:jc w:val="both"/>
        <w:rPr>
          <w:rFonts w:ascii="Arial" w:cs="Arial" w:hAnsi="Arial"/>
          <w:b/>
          <w:bCs/>
          <w:sz w:val="16"/>
          <w:szCs w:val="16"/>
        </w:rPr>
      </w:pPr>
      <w:r>
        <w:rPr>
          <w:rFonts w:ascii="Arial" w:cs="Arial" w:hAnsi="Arial"/>
          <w:b/>
          <w:bCs/>
          <w:sz w:val="16"/>
          <w:szCs w:val="16"/>
        </w:rPr>
      </w:r>
    </w:p>
    <w:p>
      <w:pPr>
        <w:pStyle w:val="style0"/>
        <w:ind w:hanging="0" w:left="0" w:right="288"/>
        <w:jc w:val="both"/>
        <w:rPr/>
      </w:pPr>
      <w:r>
        <w:rPr/>
      </w:r>
    </w:p>
    <w:p>
      <w:pPr>
        <w:sectPr>
          <w:type w:val="continuous"/>
          <w:pgSz w:h="15840" w:w="12240"/>
          <w:pgMar w:bottom="345" w:footer="288" w:gutter="0" w:header="576" w:left="720" w:right="720" w:top="720"/>
          <w:formProt w:val="false"/>
          <w:textDirection w:val="lrTb"/>
          <w:docGrid w:charSpace="0" w:linePitch="326" w:type="default"/>
        </w:sectPr>
      </w:pPr>
    </w:p>
    <w:sectPr>
      <w:type w:val="continuous"/>
      <w:pgSz w:h="15840" w:w="12240"/>
      <w:pgMar w:bottom="345" w:footer="288" w:gutter="0" w:header="576" w:left="720" w:right="720" w:top="720"/>
      <w:pgNumType w:fmt="decimal"/>
      <w:formProt w:val="false"/>
      <w:textDirection w:val="lrTb"/>
      <w:docGrid w:charSpace="0" w:linePitch="326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auto"/>
    <w:pitch w:val="default"/>
  </w:font>
  <w:font w:name="Arial">
    <w:charset w:val="01"/>
    <w:family w:val="auto"/>
    <w:pitch w:val="default"/>
  </w:font>
  <w:font w:name="Tahoma">
    <w:charset w:val="01"/>
    <w:family w:val="auto"/>
    <w:pitch w:val="default"/>
  </w:font>
  <w:font w:name="Arial">
    <w:altName w:val="Helvetica"/>
    <w:charset w:val="01"/>
    <w:family w:val="auto"/>
    <w:pitch w:val="default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  <w:rPr/>
    </w:pPr>
    <w:r>
      <w:rPr/>
    </w:r>
  </w:p>
  <w:p>
    <w:pPr>
      <w:pStyle w:val="style29"/>
      <w:jc w:val="right"/>
      <w:rPr>
        <w:sz w:val="16"/>
        <w:szCs w:val="16"/>
      </w:rPr>
    </w:pPr>
    <w:r>
      <w:rPr>
        <w:sz w:val="16"/>
        <w:szCs w:val="16"/>
      </w:rPr>
      <w:t>11/2015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  <w:rPr/>
    </w:pPr>
    <w:r>
      <w:rPr/>
    </w:r>
  </w:p>
  <w:p>
    <w:pPr>
      <w:pStyle w:val="style29"/>
      <w:jc w:val="right"/>
      <w:rPr>
        <w:sz w:val="16"/>
        <w:szCs w:val="16"/>
      </w:rPr>
    </w:pPr>
    <w:r>
      <w:rPr>
        <w:sz w:val="16"/>
        <w:szCs w:val="16"/>
      </w:rPr>
      <w:t>11/2015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  <w:tabs>
        <w:tab w:leader="none" w:pos="4320" w:val="center"/>
        <w:tab w:leader="none" w:pos="10800" w:val="right"/>
      </w:tabs>
      <w:spacing w:line="20" w:lineRule="exac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  <w:tabs>
        <w:tab w:leader="none" w:pos="4320" w:val="center"/>
        <w:tab w:leader="none" w:pos="10800" w:val="right"/>
      </w:tabs>
      <w:spacing w:line="20" w:lineRule="exact"/>
      <w:rPr/>
    </w:pPr>
    <w:r>
      <w:rPr/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upperLetter"/>
      <w:lvlText w:val="%1."/>
      <w:lvlJc w:val="left"/>
      <w:pPr>
        <w:tabs>
          <w:tab w:pos="360" w:val="num"/>
        </w:tabs>
        <w:ind w:hanging="360" w:left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pos="1170" w:val="num"/>
        </w:tabs>
        <w:ind w:hanging="360" w:left="1170"/>
      </w:pPr>
    </w:lvl>
    <w:lvl w:ilvl="2">
      <w:start w:val="1"/>
      <w:numFmt w:val="lowerRoman"/>
      <w:lvlText w:val="%3."/>
      <w:lvlJc w:val="right"/>
      <w:pPr>
        <w:tabs>
          <w:tab w:pos="1890" w:val="num"/>
        </w:tabs>
        <w:ind w:hanging="180" w:left="1890"/>
      </w:pPr>
    </w:lvl>
    <w:lvl w:ilvl="3">
      <w:start w:val="1"/>
      <w:numFmt w:val="decimal"/>
      <w:lvlText w:val="%4."/>
      <w:lvlJc w:val="left"/>
      <w:pPr>
        <w:tabs>
          <w:tab w:pos="2610" w:val="num"/>
        </w:tabs>
        <w:ind w:hanging="360" w:left="2610"/>
      </w:pPr>
    </w:lvl>
    <w:lvl w:ilvl="4">
      <w:start w:val="1"/>
      <w:numFmt w:val="lowerLetter"/>
      <w:lvlText w:val="%5."/>
      <w:lvlJc w:val="left"/>
      <w:pPr>
        <w:tabs>
          <w:tab w:pos="3330" w:val="num"/>
        </w:tabs>
        <w:ind w:hanging="360" w:left="3330"/>
      </w:pPr>
    </w:lvl>
    <w:lvl w:ilvl="5">
      <w:start w:val="1"/>
      <w:numFmt w:val="lowerRoman"/>
      <w:lvlText w:val="%6."/>
      <w:lvlJc w:val="right"/>
      <w:pPr>
        <w:tabs>
          <w:tab w:pos="4050" w:val="num"/>
        </w:tabs>
        <w:ind w:hanging="180" w:left="4050"/>
      </w:pPr>
    </w:lvl>
    <w:lvl w:ilvl="6">
      <w:start w:val="1"/>
      <w:numFmt w:val="decimal"/>
      <w:lvlText w:val="%7."/>
      <w:lvlJc w:val="left"/>
      <w:pPr>
        <w:tabs>
          <w:tab w:pos="4770" w:val="num"/>
        </w:tabs>
        <w:ind w:hanging="360" w:left="4770"/>
      </w:pPr>
    </w:lvl>
    <w:lvl w:ilvl="7">
      <w:start w:val="1"/>
      <w:numFmt w:val="lowerLetter"/>
      <w:lvlText w:val="%8."/>
      <w:lvlJc w:val="left"/>
      <w:pPr>
        <w:tabs>
          <w:tab w:pos="5490" w:val="num"/>
        </w:tabs>
        <w:ind w:hanging="360" w:left="5490"/>
      </w:pPr>
    </w:lvl>
    <w:lvl w:ilvl="8">
      <w:start w:val="1"/>
      <w:numFmt w:val="lowerRoman"/>
      <w:lvlText w:val="%9."/>
      <w:lvlJc w:val="right"/>
      <w:pPr>
        <w:tabs>
          <w:tab w:pos="6210" w:val="num"/>
        </w:tabs>
        <w:ind w:hanging="180" w:left="621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1"/>
    <w:pPr>
      <w:jc w:val="center"/>
    </w:pPr>
    <w:rPr>
      <w:rFonts w:ascii="Arial" w:cs="Arial" w:hAnsi="Arial"/>
      <w:b/>
      <w:bCs/>
      <w:sz w:val="22"/>
      <w:szCs w:val="22"/>
    </w:rPr>
  </w:style>
  <w:style w:styleId="style3" w:type="paragraph">
    <w:name w:val="Heading 3"/>
    <w:basedOn w:val="style0"/>
    <w:next w:val="style3"/>
    <w:pPr>
      <w:keepNext/>
      <w:spacing w:after="60" w:before="240"/>
      <w:contextualSpacing w:val="false"/>
    </w:pPr>
    <w:rPr>
      <w:rFonts w:ascii="Arial" w:cs="Arial" w:hAnsi="Arial"/>
    </w:rPr>
  </w:style>
  <w:style w:styleId="style15" w:type="character">
    <w:name w:val="Default Paragraph Font"/>
    <w:next w:val="style15"/>
    <w:rPr/>
  </w:style>
  <w:style w:styleId="style16" w:type="character">
    <w:name w:val="page number"/>
    <w:next w:val="style16"/>
    <w:rPr>
      <w:rFonts w:ascii="Arial" w:hAnsi="Arial"/>
      <w:sz w:val="20"/>
      <w:u w:val="single"/>
    </w:rPr>
  </w:style>
  <w:style w:styleId="style17" w:type="character">
    <w:name w:val="Footer Char"/>
    <w:next w:val="style17"/>
    <w:rPr>
      <w:sz w:val="24"/>
      <w:szCs w:val="24"/>
    </w:rPr>
  </w:style>
  <w:style w:styleId="style18" w:type="character">
    <w:name w:val="Balloon Text Char"/>
    <w:next w:val="style18"/>
    <w:rPr>
      <w:rFonts w:ascii="Tahoma" w:cs="Tahoma" w:hAnsi="Tahoma"/>
      <w:sz w:val="16"/>
      <w:szCs w:val="16"/>
    </w:rPr>
  </w:style>
  <w:style w:styleId="style19" w:type="character">
    <w:name w:val="ListLabel 1"/>
    <w:next w:val="style19"/>
    <w:rPr>
      <w:b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;Helvetica" w:cs="Mangal" w:eastAsia="Microsoft YaHei" w:hAnsi="Arial;Helvetica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ascii="Calibri" w:cs="Mangal" w:hAnsi="Calibri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ascii="Calibri" w:cs="Mangal" w:hAnsi="Calibr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ascii="Calibri" w:cs="Mangal" w:hAnsi="Calibri"/>
    </w:rPr>
  </w:style>
  <w:style w:styleId="style25" w:type="paragraph">
    <w:name w:val="Header"/>
    <w:basedOn w:val="style0"/>
    <w:next w:val="style25"/>
    <w:pPr>
      <w:tabs>
        <w:tab w:leader="none" w:pos="4320" w:val="center"/>
        <w:tab w:leader="none" w:pos="8640" w:val="right"/>
      </w:tabs>
    </w:pPr>
    <w:rPr/>
  </w:style>
  <w:style w:styleId="style26" w:type="paragraph">
    <w:name w:val="Data Field 10pt"/>
    <w:basedOn w:val="style0"/>
    <w:next w:val="style26"/>
    <w:pPr/>
    <w:rPr>
      <w:rFonts w:ascii="Arial" w:cs="Arial" w:hAnsi="Arial"/>
      <w:sz w:val="20"/>
      <w:szCs w:val="20"/>
    </w:rPr>
  </w:style>
  <w:style w:styleId="style27" w:type="paragraph">
    <w:name w:val="Data Field 11pt"/>
    <w:basedOn w:val="style0"/>
    <w:next w:val="style27"/>
    <w:pPr>
      <w:spacing w:line="300" w:lineRule="exact"/>
    </w:pPr>
    <w:rPr>
      <w:rFonts w:ascii="Arial" w:cs="Arial" w:hAnsi="Arial"/>
      <w:sz w:val="22"/>
      <w:szCs w:val="20"/>
    </w:rPr>
  </w:style>
  <w:style w:styleId="style28" w:type="paragraph">
    <w:name w:val="FormFooter/Border"/>
    <w:basedOn w:val="style29"/>
    <w:next w:val="style28"/>
    <w:pPr>
      <w:pBdr>
        <w:top w:color="00000A" w:space="0" w:sz="6" w:val="single"/>
        <w:left w:val="nil"/>
        <w:bottom w:val="nil"/>
        <w:insideH w:val="nil"/>
        <w:right w:val="nil"/>
        <w:insideV w:val="nil"/>
      </w:pBdr>
      <w:tabs>
        <w:tab w:leader="none" w:pos="5400" w:val="center"/>
        <w:tab w:leader="none" w:pos="10800" w:val="right"/>
      </w:tabs>
    </w:pPr>
    <w:rPr>
      <w:rFonts w:ascii="Arial" w:cs="Arial" w:hAnsi="Arial"/>
      <w:sz w:val="16"/>
      <w:szCs w:val="16"/>
    </w:rPr>
  </w:style>
  <w:style w:styleId="style29" w:type="paragraph">
    <w:name w:val="Footer"/>
    <w:basedOn w:val="style0"/>
    <w:next w:val="style29"/>
    <w:pPr>
      <w:tabs>
        <w:tab w:leader="none" w:pos="4320" w:val="center"/>
        <w:tab w:leader="none" w:pos="8640" w:val="right"/>
      </w:tabs>
    </w:pPr>
    <w:rPr/>
  </w:style>
  <w:style w:styleId="style30" w:type="paragraph">
    <w:name w:val="Form Field Caption"/>
    <w:basedOn w:val="style0"/>
    <w:next w:val="style30"/>
    <w:pPr>
      <w:tabs>
        <w:tab w:leader="none" w:pos="270" w:val="left"/>
      </w:tabs>
    </w:pPr>
    <w:rPr>
      <w:rFonts w:ascii="Arial" w:cs="Arial" w:hAnsi="Arial"/>
      <w:sz w:val="16"/>
      <w:szCs w:val="16"/>
    </w:rPr>
  </w:style>
  <w:style w:styleId="style31" w:type="paragraph">
    <w:name w:val="PI Header"/>
    <w:basedOn w:val="style0"/>
    <w:next w:val="style31"/>
    <w:pPr>
      <w:spacing w:after="40" w:before="0"/>
      <w:ind w:hanging="0" w:left="864" w:right="0"/>
      <w:contextualSpacing w:val="false"/>
    </w:pPr>
    <w:rPr>
      <w:rFonts w:ascii="Arial" w:cs="Arial" w:hAnsi="Arial"/>
      <w:sz w:val="16"/>
      <w:szCs w:val="20"/>
    </w:rPr>
  </w:style>
  <w:style w:styleId="style32" w:type="paragraph">
    <w:name w:val="HeadNoteNotItalics"/>
    <w:basedOn w:val="style0"/>
    <w:next w:val="style32"/>
    <w:pPr>
      <w:spacing w:after="40" w:before="40"/>
      <w:contextualSpacing w:val="false"/>
      <w:jc w:val="center"/>
    </w:pPr>
    <w:rPr>
      <w:rFonts w:ascii="Arial" w:cs="Arial" w:hAnsi="Arial"/>
      <w:iCs/>
      <w:sz w:val="16"/>
      <w:szCs w:val="16"/>
    </w:rPr>
  </w:style>
  <w:style w:styleId="style33" w:type="paragraph">
    <w:name w:val="Balloon Text"/>
    <w:basedOn w:val="style0"/>
    <w:next w:val="style33"/>
    <w:pPr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67D3EF46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2015-04-28T20:39:00Z</dcterms:created>
  <dc:creator>sandras</dc:creator>
  <cp:lastModifiedBy>Deborah De</cp:lastModifiedBy>
  <cp:lastPrinted>2014-04-24T15:14:00Z</cp:lastPrinted>
  <dcterms:modified xsi:type="dcterms:W3CDTF">2015-11-12T19:36:00Z</dcterms:modified>
  <cp:revision>7</cp:revision>
  <dc:title>BIOGRAPHICAL SKETCH</dc:title>
</cp:coreProperties>
</file>