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pPr>
        <w:rPr>
          <w:rFonts w:hint="eastAsia"/>
        </w:rPr>
      </w:pPr>
      <w:r>
        <w:rPr>
          <w:rFonts w:hint="eastAsia"/>
        </w:rPr>
        <w:t>张飞,15300810013</w:t>
      </w: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eastAsia"/>
        </w:rPr>
      </w:pPr>
    </w:p>
    <w:p>
      <w:pPr>
        <w:rPr>
          <w:rFonts w:hint="default"/>
        </w:rPr>
      </w:pPr>
      <w:r>
        <w:rPr>
          <w:rFonts w:hint="default"/>
        </w:rPr>
        <w:t>tettetteteteteteteteteteteetetetet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1"/>
    <w:family w:val="swiss"/>
    <w:pitch w:val="default"/>
    <w:sig w:usb0="00000000" w:usb1="00000000" w:usb2="00000000" w:usb3="00000000" w:csb0="00000000" w:csb1="0000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00000000" w:usb1="00000000" w:usb2="00000000" w:usb3="00000000" w:csb0="00000000" w:csb1="0000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Helvetica Neue">
    <w:panose1 w:val="02000503000000020004"/>
    <w:charset w:val="00"/>
    <w:family w:val="auto"/>
    <w:pitch w:val="default"/>
    <w:sig w:usb0="00000000" w:usb1="00000000" w:usb2="00000000" w:usb3="00000000" w:csb0="00000000" w:csb1="00000000"/>
  </w:font>
  <w:font w:name="汉仪书宋二KW">
    <w:panose1 w:val="00020600040101010101"/>
    <w:charset w:val="86"/>
    <w:family w:val="auto"/>
    <w:pitch w:val="default"/>
    <w:sig w:usb0="00000000" w:usb1="00000000" w:usb2="00000000" w:usb3="00000000" w:csb0="0016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ED0DC5"/>
    <w:rsid w:val="2FCFE933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Office_5.2.1.7798_F1E327BC-269C-435d-A152-05C5408002CA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2022-04-17T04:36:00Z</dcterms:created>
  <dc:creator>jianhaoliu</dc:creator>
  <cp:lastModifiedBy>wj</cp:lastModifiedBy>
  <dcterms:modified xsi:type="dcterms:W3CDTF">2023-03-09T11:33:54Z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2052-5.2.1.7798</vt:lpwstr>
  </property>
  <property fmtid="{D5CDD505-2E9C-101B-9397-08002B2CF9AE}" pid="3" name="ICV">
    <vt:lpwstr>AF59BF41C791E159A2530964744EAE69_42</vt:lpwstr>
  </property>
</Properties>
</file>