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4C1811">
      <w:pPr>
        <w:spacing w:line="440" w:lineRule="exact"/>
        <w:jc w:val="center"/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b/>
          <w:bCs/>
          <w:sz w:val="28"/>
          <w:szCs w:val="28"/>
        </w:rPr>
        <w:t>瓦斯含量测定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</w:rPr>
        <w:t>实验</w:t>
      </w:r>
      <w:r>
        <w:rPr>
          <w:rFonts w:hint="eastAsia" w:ascii="Times New Roman" w:hAnsi="Times New Roman" w:eastAsia="宋体" w:cs="Times New Roman"/>
          <w:b/>
          <w:bCs/>
          <w:sz w:val="28"/>
          <w:szCs w:val="28"/>
          <w:lang w:val="en-US" w:eastAsia="zh-CN"/>
        </w:rPr>
        <w:t>记录表</w:t>
      </w:r>
    </w:p>
    <w:tbl>
      <w:tblPr>
        <w:tblStyle w:val="5"/>
        <w:tblW w:w="5094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2"/>
        <w:gridCol w:w="588"/>
        <w:gridCol w:w="612"/>
        <w:gridCol w:w="63"/>
        <w:gridCol w:w="179"/>
        <w:gridCol w:w="221"/>
        <w:gridCol w:w="391"/>
        <w:gridCol w:w="349"/>
        <w:gridCol w:w="110"/>
        <w:gridCol w:w="363"/>
        <w:gridCol w:w="247"/>
        <w:gridCol w:w="270"/>
        <w:gridCol w:w="137"/>
        <w:gridCol w:w="63"/>
        <w:gridCol w:w="534"/>
        <w:gridCol w:w="234"/>
        <w:gridCol w:w="12"/>
        <w:gridCol w:w="597"/>
        <w:gridCol w:w="147"/>
        <w:gridCol w:w="206"/>
        <w:gridCol w:w="440"/>
        <w:gridCol w:w="148"/>
        <w:gridCol w:w="212"/>
        <w:gridCol w:w="210"/>
        <w:gridCol w:w="270"/>
        <w:gridCol w:w="170"/>
        <w:gridCol w:w="176"/>
        <w:gridCol w:w="144"/>
        <w:gridCol w:w="684"/>
        <w:gridCol w:w="106"/>
        <w:gridCol w:w="1026"/>
        <w:gridCol w:w="83"/>
        <w:gridCol w:w="151"/>
        <w:gridCol w:w="853"/>
      </w:tblGrid>
      <w:tr w14:paraId="3D8834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34"/>
            <w:vAlign w:val="top"/>
          </w:tcPr>
          <w:p w14:paraId="1935BC5E">
            <w:pPr>
              <w:spacing w:after="49" w:afterLines="16"/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矿井名称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MineName</w:t>
            </w:r>
          </w:p>
        </w:tc>
      </w:tr>
      <w:tr w14:paraId="75D31A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5" w:type="pct"/>
            <w:gridSpan w:val="27"/>
          </w:tcPr>
          <w:p w14:paraId="2D4CF7C6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取样地点：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SamplingSpot</w:t>
            </w:r>
          </w:p>
        </w:tc>
        <w:tc>
          <w:tcPr>
            <w:tcW w:w="1434" w:type="pct"/>
            <w:gridSpan w:val="7"/>
          </w:tcPr>
          <w:p w14:paraId="7CCA3EA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煤样编号：SampleNum</w:t>
            </w:r>
          </w:p>
        </w:tc>
      </w:tr>
      <w:tr w14:paraId="699CEB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pct"/>
            <w:gridSpan w:val="7"/>
            <w:vAlign w:val="top"/>
          </w:tcPr>
          <w:p w14:paraId="0CC10074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取样时间：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SamplingTime</w:t>
            </w:r>
          </w:p>
        </w:tc>
        <w:tc>
          <w:tcPr>
            <w:tcW w:w="2305" w:type="pct"/>
            <w:gridSpan w:val="20"/>
            <w:vAlign w:val="top"/>
          </w:tcPr>
          <w:p w14:paraId="6EB02970">
            <w:pPr>
              <w:spacing w:after="49" w:afterLines="16"/>
              <w:ind w:firstLine="1320" w:firstLineChars="600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埋深：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BurialDepthm</w:t>
            </w:r>
          </w:p>
        </w:tc>
        <w:tc>
          <w:tcPr>
            <w:tcW w:w="1434" w:type="pct"/>
            <w:gridSpan w:val="7"/>
            <w:vAlign w:val="top"/>
          </w:tcPr>
          <w:p w14:paraId="77328ECB">
            <w:pPr>
              <w:spacing w:after="49" w:afterLines="16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    层：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CoalSeam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煤层</w:t>
            </w:r>
          </w:p>
        </w:tc>
      </w:tr>
      <w:tr w14:paraId="68BEA0C9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restart"/>
            <w:tcBorders>
              <w:top w:val="single" w:color="auto" w:sz="6" w:space="0"/>
            </w:tcBorders>
            <w:vAlign w:val="center"/>
          </w:tcPr>
          <w:p w14:paraId="572930E7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基</w:t>
            </w:r>
          </w:p>
          <w:p w14:paraId="6245FAC9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本</w:t>
            </w:r>
          </w:p>
          <w:p w14:paraId="31B2EE4D">
            <w:pPr>
              <w:jc w:val="center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信</w:t>
            </w:r>
          </w:p>
          <w:p w14:paraId="386CCE6C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</w:tcBorders>
            <w:vAlign w:val="center"/>
          </w:tcPr>
          <w:p w14:paraId="4137E5E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</w:t>
            </w:r>
            <w:r>
              <w:rPr>
                <w:rFonts w:ascii="Times New Roman" w:hAnsi="Times New Roman" w:eastAsia="宋体" w:cs="Times New Roman"/>
                <w:szCs w:val="21"/>
              </w:rPr>
              <w:t>大气压力（KPa）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6" w:space="0"/>
              <w:bottom w:val="nil"/>
              <w:right w:val="single" w:color="auto" w:sz="4" w:space="0"/>
            </w:tcBorders>
            <w:vAlign w:val="center"/>
          </w:tcPr>
          <w:p w14:paraId="187B41C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color="auto" w:sz="6" w:space="0"/>
              <w:left w:val="single" w:color="auto" w:sz="4" w:space="0"/>
            </w:tcBorders>
            <w:shd w:val="clear" w:color="auto" w:fill="auto"/>
            <w:vAlign w:val="center"/>
          </w:tcPr>
          <w:p w14:paraId="4B985DD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实验室大气压力</w:t>
            </w:r>
            <w:r>
              <w:rPr>
                <w:rFonts w:ascii="Times New Roman" w:hAnsi="Times New Roman" w:eastAsia="宋体" w:cs="Times New Roman"/>
                <w:szCs w:val="21"/>
              </w:rPr>
              <w:t>（KPa）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</w:tcBorders>
            <w:shd w:val="clear" w:color="auto" w:fill="auto"/>
            <w:vAlign w:val="center"/>
          </w:tcPr>
          <w:p w14:paraId="2F54F16D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LabAtmPressure</w:t>
            </w:r>
          </w:p>
        </w:tc>
      </w:tr>
      <w:tr w14:paraId="1CD5763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742B361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38C68F28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井下环境</w:t>
            </w:r>
            <w:r>
              <w:rPr>
                <w:rFonts w:ascii="Times New Roman" w:hAnsi="Times New Roman" w:eastAsia="宋体" w:cs="Times New Roman"/>
                <w:szCs w:val="21"/>
              </w:rPr>
              <w:t>温度(℃)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46ECEF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A06C6FB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实验室温度</w:t>
            </w:r>
            <w:r>
              <w:rPr>
                <w:rFonts w:ascii="Times New Roman" w:hAnsi="Times New Roman" w:eastAsia="宋体" w:cs="Times New Roman"/>
                <w:szCs w:val="21"/>
              </w:rPr>
              <w:t>(℃)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110C3838">
            <w:pPr>
              <w:jc w:val="center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LabTemp</w:t>
            </w:r>
          </w:p>
        </w:tc>
      </w:tr>
      <w:tr w14:paraId="358360E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423F1F8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32068B77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取样方式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40211BF0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</w:tcBorders>
            <w:shd w:val="clear" w:color="auto" w:fill="auto"/>
            <w:vAlign w:val="center"/>
          </w:tcPr>
          <w:p w14:paraId="51399982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取样深度（m）：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</w:tcBorders>
            <w:shd w:val="clear" w:color="auto" w:fill="auto"/>
            <w:vAlign w:val="center"/>
          </w:tcPr>
          <w:p w14:paraId="29C2E978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 w:val="0"/>
                <w:bCs w:val="0"/>
                <w:szCs w:val="21"/>
                <w:lang w:val="en-US" w:eastAsia="zh-CN"/>
              </w:rPr>
              <w:t>SamplingDepth</w:t>
            </w:r>
          </w:p>
        </w:tc>
      </w:tr>
      <w:tr w14:paraId="562B386A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0C28921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shd w:val="clear" w:color="auto" w:fill="auto"/>
            <w:vAlign w:val="center"/>
          </w:tcPr>
          <w:p w14:paraId="0B799450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钻孔倾角(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523B82A0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500F0B7E">
            <w:pPr>
              <w:jc w:val="left"/>
              <w:rPr>
                <w:rFonts w:hint="eastAsia" w:ascii="Times New Roman" w:hAnsi="Times New Roman" w:eastAsia="宋体" w:cs="Times New Roman"/>
                <w:b/>
                <w:bCs/>
                <w:szCs w:val="21"/>
                <w:lang w:eastAsia="zh-CN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方位角( °)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shd w:val="clear" w:color="auto" w:fill="auto"/>
            <w:vAlign w:val="center"/>
          </w:tcPr>
          <w:p w14:paraId="6C38B2AB">
            <w:pPr>
              <w:jc w:val="center"/>
              <w:rPr>
                <w:rFonts w:hint="default" w:ascii="Times New Roman" w:hAnsi="Times New Roman" w:eastAsia="宋体" w:cs="Times New Roman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Azimuth</w:t>
            </w:r>
          </w:p>
        </w:tc>
      </w:tr>
      <w:tr w14:paraId="1B30558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532022BB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12E1532D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打钻结束时间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6940A6C2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4A5044">
            <w:pPr>
              <w:jc w:val="left"/>
              <w:rPr>
                <w:rFonts w:ascii="Times New Roman" w:hAnsi="Times New Roman" w:eastAsia="宋体" w:cs="Times New Roman"/>
                <w:b/>
                <w:bCs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取芯开始时间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6DF64134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CoringStartTime</w:t>
            </w:r>
          </w:p>
        </w:tc>
      </w:tr>
      <w:tr w14:paraId="11F9256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6FAB035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57B38A0C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取芯结束时间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CBBEE4C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56DB142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color w:val="0000FF"/>
                <w:szCs w:val="21"/>
              </w:rPr>
              <w:t>解吸开始时间</w:t>
            </w: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color="auto" w:sz="4" w:space="0"/>
            </w:tcBorders>
            <w:shd w:val="clear" w:color="auto" w:fill="auto"/>
            <w:vAlign w:val="center"/>
          </w:tcPr>
          <w:p w14:paraId="7948089F">
            <w:pPr>
              <w:jc w:val="center"/>
              <w:rPr>
                <w:rFonts w:hint="default" w:ascii="Times New Roman" w:hAnsi="Times New Roman" w:eastAsia="宋体" w:cs="Times New Roman"/>
                <w:color w:val="0000FF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FF"/>
                <w:szCs w:val="21"/>
                <w:lang w:val="en-US" w:eastAsia="zh-CN"/>
              </w:rPr>
              <w:t>DesorptionStartTime</w:t>
            </w:r>
          </w:p>
        </w:tc>
      </w:tr>
      <w:tr w14:paraId="3168AEE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2A807A2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24BEF8C4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煤样水分（%）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1C1B8A81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color="auto" w:sz="4" w:space="0"/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0A035B2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原煤水分（%）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color="auto" w:sz="4" w:space="0"/>
              <w:bottom w:val="nil"/>
            </w:tcBorders>
            <w:shd w:val="clear" w:color="auto" w:fill="auto"/>
            <w:vAlign w:val="center"/>
          </w:tcPr>
          <w:p w14:paraId="451B093D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RawCoalMoisture</w:t>
            </w:r>
          </w:p>
        </w:tc>
      </w:tr>
      <w:tr w14:paraId="65FEB9D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292" w:type="pct"/>
            <w:vMerge w:val="continue"/>
            <w:vAlign w:val="center"/>
          </w:tcPr>
          <w:p w14:paraId="4A92ABF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shd w:val="clear" w:color="auto" w:fill="auto"/>
            <w:vAlign w:val="center"/>
          </w:tcPr>
          <w:p w14:paraId="4F1C38F3">
            <w:pPr>
              <w:jc w:val="left"/>
              <w:rPr>
                <w:rFonts w:hint="eastAsia"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量管初始体积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（ml）：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 w14:paraId="3413C82E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color="auto" w:sz="4" w:space="0"/>
              <w:bottom w:val="nil"/>
            </w:tcBorders>
            <w:shd w:val="clear" w:color="auto" w:fill="auto"/>
            <w:vAlign w:val="center"/>
          </w:tcPr>
          <w:p w14:paraId="70A5A50C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取样人员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shd w:val="clear" w:color="auto" w:fill="auto"/>
            <w:vAlign w:val="center"/>
          </w:tcPr>
          <w:p w14:paraId="09B34992"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SamplingPersonnel</w:t>
            </w:r>
          </w:p>
        </w:tc>
      </w:tr>
      <w:tr w14:paraId="18C66BC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right w:val="single" w:color="auto" w:sz="4" w:space="0"/>
            </w:tcBorders>
            <w:vAlign w:val="center"/>
          </w:tcPr>
          <w:p w14:paraId="284D528A"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2"/>
                <w:szCs w:val="22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1</w:t>
            </w:r>
          </w:p>
          <w:p w14:paraId="39644AB4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  <w:p w14:paraId="5792BBA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井下解吸数据(ml)</w:t>
            </w: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3369EF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17DF9CB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吸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68E4CF30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CED5A9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28B98A95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7106384A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6AA57A3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14:paraId="1FF0B94C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color="auto" w:sz="4" w:space="0"/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FF375A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井下取样损失量拟合：</w:t>
            </w:r>
          </w:p>
          <w:p w14:paraId="127E77CB">
            <w:pPr>
              <w:ind w:firstLine="210" w:firstLineChars="100"/>
              <w:jc w:val="left"/>
              <w:rPr>
                <w:rFonts w:ascii="Times New Roman" w:hAnsi="Times New Roman" w:eastAsia="宋体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hAnsi="Times New Roman" w:eastAsia="宋体" w:cs="Times New Roman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8FAB5D">
                                  <w:pPr>
                                    <w:ind w:firstLine="270" w:firstLineChars="15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）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 xml:space="preserve">    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hint="eastAsia"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hAnsi="Times New Roman" w:eastAsia="宋体" w:cs="Times New Roman"/>
                                      <w:color w:val="FFFFFF" w:themeColor="background1"/>
                                      <w:szCs w:val="21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204.5pt;margin-top:33.8pt;height:186.25pt;width:13.9pt;mso-position-vertical-relative:page;z-index:251659264;mso-width-relative:page;mso-height-relative:page;" filled="f" stroked="f" coordsize="21600,21600" o:gfxdata="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3PG2y2AAAAAoBAAAPAAAAAAAAAAEAIAAAACIAAABkcnMvZG93bnJldi54&#10;bWxQSwECFAAUAAAACACHTuJAgFx9qDMCAABZBAAADgAAAAAAAAABACAAAAAnAQAAZHJzL2Uyb0Rv&#10;Yy54bWxQSwUGAAAAAAYABgBZAQAAzAUAAAAA&#10;">
                      <v:fill on="f" focussize="0,0"/>
                      <v:stroke on="f" weight="0.5pt"/>
                      <v:imagedata o:title=""/>
                      <o:lock v:ext="edit" aspectratio="f"/>
                      <v:textbox inset="0mm,0mm,0mm,0mm" style="layout-flow:vertical;mso-layout-flow-alt:bottom-to-top;">
                        <w:txbxContent>
                          <w:p w14:paraId="278FAB5D">
                            <w:pPr>
                              <w:ind w:firstLine="270" w:firstLineChars="150"/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）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 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瓦斯量（</w:t>
                            </w:r>
                            <w:r>
                              <w:rPr>
                                <w:rFonts w:hint="eastAsia"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</w:t>
                            </w:r>
                            <w:r>
                              <w:rPr>
                                <w:rFonts w:ascii="Times New Roman" w:hAnsi="Times New Roman" w:eastAsia="宋体" w:cs="Times New Roman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14:paraId="4576E7A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0F20B01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411430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5545D62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35C2B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07C3F9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A19FE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87F9B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76095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1551B2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A2701A4">
            <w:pPr>
              <w:jc w:val="left"/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6F2A108E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DA14A2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FA7A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5C60A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F5072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20B2F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07DBBD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9BFD59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531BC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05E1A2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251D4699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02D2A7A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BCA018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A9B89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1C42B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0374A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22C46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4D6628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F8F214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0FD40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E9855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450F9BA3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659C07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6676EA5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B09E8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1CD08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789E4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5D4F2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B275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76372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1FD0B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897927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vAlign w:val="center"/>
          </w:tcPr>
          <w:p w14:paraId="79DAB4DF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</w:p>
        </w:tc>
      </w:tr>
      <w:tr w14:paraId="5E0749C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4C38FC4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1331D57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F95B8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38805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79F6117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85C9C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3D9946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D1E01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</w:tcPr>
          <w:p w14:paraId="53339C78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</w:tcPr>
          <w:p w14:paraId="7E069822">
            <w:pPr>
              <w:tabs>
                <w:tab w:val="left" w:pos="4460"/>
              </w:tabs>
              <w:jc w:val="left"/>
            </w:pPr>
          </w:p>
        </w:tc>
      </w:tr>
      <w:tr w14:paraId="2112384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8A774F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B3F4814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5BCF6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D36CD9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7B224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0DDFB1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EF7902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A6120D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B35FD2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D051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13E60BF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7AFA324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530510A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45C6D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8E2708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352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48828D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6949AF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E092F0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15CDAD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244E4D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D052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80AF6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8B0BEB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81242A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F94628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A93B453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F79964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8863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69FA0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1A8D14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472681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1105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D053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6BFA342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318A87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F919C58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027AD6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D34A65C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7DECBA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937784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0F5786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9D8E0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5DFD3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C888BD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D054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A329F5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27B0899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1404F7B1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D9EF5F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64F45E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A39465F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24D7EC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2068BF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60334DA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B35F25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F9F50D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D055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2DEE3D40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D647BE0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A9BD27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6E683F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62497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9A8474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C400E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562A28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4014F3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8995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930815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D056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04DDD5EC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086A775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22F1229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7C9732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65410D0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15CD63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9750FE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AF0E37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6526FE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9C6C9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2FF2ECF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D057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12B36D08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3086CC8B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772291C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1A020D0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717BF5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13C56B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728973C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E2BBEA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0F3E2EBE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F93DE3A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6C1418B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D058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7EFC4F9A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793B45D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3E61C5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47D89FB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5C73C7D5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0C6117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999E3D2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FC5A8FD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2CF0A024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3C61B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57C8A4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D059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right w:val="nil"/>
            </w:tcBorders>
            <w:shd w:val="clear" w:color="auto" w:fill="auto"/>
            <w:vAlign w:val="center"/>
          </w:tcPr>
          <w:p w14:paraId="45D0E057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4C46D4B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  <w:jc w:val="center"/>
        </w:trPr>
        <w:tc>
          <w:tcPr>
            <w:tcW w:w="292" w:type="pct"/>
            <w:vMerge w:val="continue"/>
            <w:tcBorders>
              <w:right w:val="single" w:color="auto" w:sz="4" w:space="0"/>
            </w:tcBorders>
            <w:vAlign w:val="center"/>
          </w:tcPr>
          <w:p w14:paraId="71F339F2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B02E809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98C632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9C3DC3A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E484D8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EC94255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A02BE5A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4D45C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D79ECC1">
            <w:pPr>
              <w:jc w:val="center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>D060</w:t>
            </w:r>
          </w:p>
        </w:tc>
        <w:tc>
          <w:tcPr>
            <w:tcW w:w="1923" w:type="pct"/>
            <w:gridSpan w:val="12"/>
            <w:vMerge w:val="continue"/>
            <w:tcBorders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 w14:paraId="497C9AAE">
            <w:pPr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</w:tr>
      <w:tr w14:paraId="5E6582DF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92" w:type="pct"/>
            <w:vMerge w:val="continue"/>
            <w:tcBorders>
              <w:bottom w:val="single" w:color="auto" w:sz="6" w:space="0"/>
              <w:right w:val="single" w:color="auto" w:sz="4" w:space="0"/>
            </w:tcBorders>
            <w:vAlign w:val="center"/>
          </w:tcPr>
          <w:p w14:paraId="545B193E">
            <w:pPr>
              <w:jc w:val="center"/>
              <w:rPr>
                <w:rFonts w:ascii="Times New Roman" w:hAnsi="Times New Roman" w:eastAsia="宋体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color="auto" w:sz="4" w:space="0"/>
              <w:left w:val="single" w:color="auto" w:sz="4" w:space="0"/>
              <w:bottom w:val="single" w:color="auto" w:sz="6" w:space="0"/>
            </w:tcBorders>
            <w:vAlign w:val="center"/>
          </w:tcPr>
          <w:p w14:paraId="45E4322B">
            <w:pPr>
              <w:jc w:val="left"/>
              <w:rPr>
                <w:rFonts w:ascii="Times New Roman" w:hAnsi="Times New Roman" w:eastAsia="宋体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时间单位：(min)           井下标态解吸量W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11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UgDesorpVol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12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GasLossVol</w:t>
            </w:r>
          </w:p>
        </w:tc>
      </w:tr>
      <w:tr w14:paraId="70FBB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75A8A63">
            <w:pPr>
              <w:jc w:val="center"/>
              <w:rPr>
                <w:rFonts w:ascii="Times New Roman" w:hAnsi="Times New Roman" w:eastAsia="宋体" w:cs="Times New Roman"/>
                <w:sz w:val="24"/>
                <w:vertAlign w:val="subscript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77BEEF3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实验室常压解吸W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(ml)：</w:t>
            </w:r>
          </w:p>
        </w:tc>
        <w:tc>
          <w:tcPr>
            <w:tcW w:w="1226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88ACB3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FA2451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F41238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428A0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82353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FE18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粉碎后第1份煤样重(g)：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B984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D2039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第1份煤样解吸量(ml)：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A1B6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S1DesorpVolText</w:t>
            </w:r>
          </w:p>
        </w:tc>
      </w:tr>
      <w:tr w14:paraId="1EFD9E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43DD6FA9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111897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粉碎后第2份煤样重(g)：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8D2DF90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0CD7688A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第2份煤样解吸量(ml)：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ED225B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S2DesorpVolText</w:t>
            </w:r>
          </w:p>
        </w:tc>
      </w:tr>
      <w:tr w14:paraId="08620E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2A5E20C">
            <w:pPr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W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30DDA11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417A4BDF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BBD8A4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Wc_Lab02</w:t>
            </w:r>
            <w:bookmarkStart w:id="1" w:name="_GoBack"/>
            <w:bookmarkEnd w:id="1"/>
          </w:p>
        </w:tc>
        <w:tc>
          <w:tcPr>
            <w:tcW w:w="475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16F48C0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54697A3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color="auto" w:sz="6" w:space="0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034104D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Wc_Dat03</w:t>
            </w:r>
          </w:p>
        </w:tc>
      </w:tr>
      <w:tr w14:paraId="1DA2CA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569" w:type="pct"/>
            <w:gridSpan w:val="2"/>
            <w:vMerge w:val="restart"/>
            <w:tcBorders>
              <w:top w:val="single" w:color="auto" w:sz="6" w:space="0"/>
              <w:left w:val="nil"/>
              <w:right w:val="nil"/>
            </w:tcBorders>
            <w:vAlign w:val="center"/>
          </w:tcPr>
          <w:p w14:paraId="455655E6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自然瓦斯成分</w:t>
            </w:r>
            <w:r>
              <w:rPr>
                <w:rFonts w:hint="eastAsia" w:ascii="Times New Roman" w:hAnsi="Times New Roman" w:eastAsia="宋体" w:cs="Times New Roman"/>
                <w:szCs w:val="21"/>
                <w:vertAlign w:val="subscript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3D30C1BE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EE1455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D0F2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063B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25A529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92C24F6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5CD60D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56608F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C658615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FE77D9A">
            <w:pPr>
              <w:jc w:val="left"/>
              <w:rPr>
                <w:rFonts w:hint="default" w:ascii="Times New Roman" w:hAnsi="Times New Roman" w:eastAsia="宋体" w:cs="Times New Roman"/>
                <w:color w:val="EE000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GasComp_Dat05</w:t>
            </w:r>
          </w:p>
        </w:tc>
      </w:tr>
      <w:tr w14:paraId="067EE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69" w:type="pct"/>
            <w:gridSpan w:val="2"/>
            <w:vMerge w:val="continue"/>
            <w:tcBorders>
              <w:left w:val="nil"/>
              <w:right w:val="nil"/>
            </w:tcBorders>
            <w:vAlign w:val="center"/>
          </w:tcPr>
          <w:p w14:paraId="0942E983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6704F438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4419F9EF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3962DC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2365F61E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99FAEC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E01900B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CFFB7DC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393D3FCD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7DC55CE2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 w14:paraId="178939E6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GasComp_Dat10</w:t>
            </w:r>
          </w:p>
        </w:tc>
      </w:tr>
      <w:tr w14:paraId="522E91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restart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C70E40F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1EA02B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29771C9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98FCAB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7C604809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4B869A6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1B9B9D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4D1AE084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a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1B24146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WaText</w:t>
            </w:r>
          </w:p>
        </w:tc>
      </w:tr>
      <w:tr w14:paraId="683C7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AE171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F78B48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</w:t>
            </w:r>
            <w:r>
              <w:rPr>
                <w:rFonts w:ascii="Times New Roman" w:hAnsi="Times New Roman" w:eastAsia="宋体" w:cs="Times New Roman"/>
                <w:szCs w:val="21"/>
                <w:vertAlign w:val="subscript"/>
              </w:rPr>
              <w:t>c</w:t>
            </w:r>
            <w:r>
              <w:rPr>
                <w:rFonts w:ascii="Times New Roman" w:hAnsi="Times New Roman" w:eastAsia="宋体" w:cs="Times New Roman"/>
                <w:szCs w:val="21"/>
              </w:rPr>
              <w:t>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74430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FC92B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ascii="Times New Roman" w:hAnsi="Times New Roman" w:eastAsia="宋体" w:cs="Times New Roman"/>
                <w:szCs w:val="21"/>
              </w:rPr>
              <w:t>W(m³/t )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4765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90C030">
            <w:pPr>
              <w:jc w:val="left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9CAC1">
            <w:pPr>
              <w:jc w:val="center"/>
              <w:rPr>
                <w:rFonts w:ascii="Times New Roman" w:hAnsi="Times New Roman" w:eastAsia="宋体" w:cs="Times New Roman"/>
                <w:color w:val="EE000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color w:val="EE0000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54155E">
            <w:pPr>
              <w:jc w:val="left"/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C4AD62">
            <w:pPr>
              <w:jc w:val="center"/>
              <w:rPr>
                <w:rFonts w:ascii="Times New Roman" w:hAnsi="Times New Roman" w:eastAsia="宋体" w:cs="Times New Roman"/>
                <w:szCs w:val="21"/>
              </w:rPr>
            </w:pPr>
          </w:p>
        </w:tc>
      </w:tr>
      <w:tr w14:paraId="27FBF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292" w:type="pct"/>
            <w:vMerge w:val="continue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733CB0D1">
            <w:pPr>
              <w:rPr>
                <w:rFonts w:ascii="Times New Roman" w:hAnsi="Times New Roman" w:eastAsia="宋体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color="auto" w:sz="6" w:space="0"/>
              <w:right w:val="nil"/>
            </w:tcBorders>
          </w:tcPr>
          <w:p w14:paraId="6582D380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-井下解吸与损失量；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-实验室常压解吸量；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-密封粉碎解吸量；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Wa-可解吸瓦斯量；</w:t>
            </w:r>
          </w:p>
          <w:p w14:paraId="7A58492B">
            <w:pPr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Wc-不可解吸瓦斯量；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W-瓦斯含量；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 xml:space="preserve">                 </w:t>
            </w:r>
            <w:r>
              <w:rPr>
                <w:rFonts w:hint="eastAsia" w:ascii="Times New Roman" w:hAnsi="Times New Roman" w:eastAsia="宋体" w:cs="Times New Roman"/>
                <w:color w:val="EE0000"/>
                <w:sz w:val="18"/>
                <w:szCs w:val="18"/>
              </w:rPr>
              <w:t>P_beizhu</w:t>
            </w:r>
          </w:p>
        </w:tc>
      </w:tr>
      <w:tr w14:paraId="7BF6F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076F9775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井下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测试人员：</w:t>
            </w:r>
          </w:p>
        </w:tc>
        <w:tc>
          <w:tcPr>
            <w:tcW w:w="2387" w:type="pct"/>
            <w:gridSpan w:val="20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F120B1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523F616B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测试</w:t>
            </w:r>
            <w:r>
              <w:rPr>
                <w:rFonts w:hint="eastAsia" w:ascii="Times New Roman" w:hAnsi="Times New Roman" w:eastAsia="宋体" w:cs="Times New Roman"/>
                <w:szCs w:val="21"/>
              </w:rPr>
              <w:t>时间：</w:t>
            </w:r>
          </w:p>
        </w:tc>
        <w:tc>
          <w:tcPr>
            <w:tcW w:w="1044" w:type="pct"/>
            <w:gridSpan w:val="5"/>
            <w:tcBorders>
              <w:top w:val="single" w:color="auto" w:sz="6" w:space="0"/>
              <w:left w:val="nil"/>
              <w:bottom w:val="nil"/>
              <w:right w:val="nil"/>
            </w:tcBorders>
            <w:vAlign w:val="center"/>
          </w:tcPr>
          <w:p w14:paraId="64892255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TestTime</w:t>
            </w:r>
          </w:p>
        </w:tc>
      </w:tr>
      <w:tr w14:paraId="3C5F4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24AF2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20141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F6F5C5">
            <w:pPr>
              <w:jc w:val="righ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55212">
            <w:pPr>
              <w:jc w:val="left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6DE33">
            <w:pPr>
              <w:jc w:val="left"/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471E39">
            <w:pPr>
              <w:jc w:val="center"/>
              <w:rPr>
                <w:rFonts w:hint="default" w:ascii="Times New Roman" w:hAnsi="Times New Roman" w:eastAsia="宋体" w:cs="Times New Roman"/>
                <w:sz w:val="22"/>
                <w:szCs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szCs w:val="22"/>
                <w:lang w:val="en-US" w:eastAsia="zh-CN"/>
              </w:rPr>
              <w:t>ReportTimeText</w:t>
            </w:r>
          </w:p>
        </w:tc>
      </w:tr>
      <w:tr w14:paraId="4002B0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D95A5">
            <w:pPr>
              <w:rPr>
                <w:rFonts w:ascii="Times New Roman" w:hAnsi="Times New Roman" w:eastAsia="宋体" w:cs="Times New Roman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sz w:val="22"/>
                <w:szCs w:val="22"/>
              </w:rPr>
              <w:t>备注：</w:t>
            </w:r>
            <w:r>
              <w:rPr>
                <w:rFonts w:hint="eastAsia" w:ascii="Times New Roman" w:hAnsi="Times New Roman" w:eastAsia="宋体" w:cs="Times New Roman"/>
                <w:sz w:val="22"/>
                <w:szCs w:val="22"/>
              </w:rPr>
              <w:t>RemarkText</w:t>
            </w:r>
          </w:p>
        </w:tc>
      </w:tr>
    </w:tbl>
    <w:p w14:paraId="4245D52F">
      <w:pPr>
        <w:spacing w:line="20" w:lineRule="exact"/>
        <w:rPr>
          <w:rFonts w:ascii="Times New Roman" w:hAnsi="Times New Roman" w:eastAsia="宋体" w:cs="Times New Roman"/>
          <w:b/>
          <w:bCs/>
          <w:sz w:val="24"/>
        </w:rPr>
      </w:pPr>
    </w:p>
    <w:sectPr>
      <w:headerReference r:id="rId3" w:type="default"/>
      <w:footerReference r:id="rId4" w:type="default"/>
      <w:pgSz w:w="11906" w:h="16838"/>
      <w:pgMar w:top="850" w:right="850" w:bottom="850" w:left="850" w:header="374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34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486BC73">
    <w:pPr>
      <w:pStyle w:val="2"/>
      <w:tabs>
        <w:tab w:val="right" w:pos="9072"/>
        <w:tab w:val="clear" w:pos="4153"/>
      </w:tabs>
    </w:pPr>
    <w:r>
      <w:rPr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ABC38D">
                          <w:pPr>
                            <w:pStyle w:val="2"/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第 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eastAsia="宋体" w:cs="Times New Roman"/>
                              <w:sz w:val="20"/>
                              <w:szCs w:val="28"/>
                            </w:rPr>
                            <w:t xml:space="preserve"> 页 共 1 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85.8pt;margin-top:-28.7pt;height:144pt;width:90.4pt;mso-position-horizontal-relative:margin;z-index:251660288;mso-width-relative:page;mso-height-relative:page;" filled="f" stroked="f" coordsize="21600,21600" o:gfxdata="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IXWEtfaAAAACwEAAA8AAAAAAAAAAQAgAAAAIgAAAGRycy9kb3ducmV2&#10;LnhtbFBLAQIUABQAAAAIAIdO4kAXPinHMwIAAFcEAAAOAAAAAAAAAAEAIAAAACkBAABkcnMvZTJv&#10;RG9jLnhtbFBLBQYAAAAABgAGAFkBAADO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FABC38D">
                    <w:pPr>
                      <w:pStyle w:val="2"/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第 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hAnsi="Times New Roman" w:eastAsia="宋体" w:cs="Times New Roman"/>
                        <w:sz w:val="20"/>
                        <w:szCs w:val="28"/>
                      </w:rPr>
                      <w:t xml:space="preserve"> 页 共 1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72E1F7">
    <w:pPr>
      <w:pStyle w:val="3"/>
      <w:pBdr>
        <w:bottom w:val="single" w:color="auto" w:sz="12" w:space="1"/>
      </w:pBdr>
      <w:jc w:val="distribute"/>
      <w:rPr>
        <w:rFonts w:ascii="Times New Roman" w:hAnsi="Times New Roman" w:cs="Times New Roman"/>
      </w:rPr>
    </w:pPr>
    <w:r>
      <w:rPr>
        <w:rFonts w:hint="eastAsia"/>
      </w:rPr>
      <w:drawing>
        <wp:inline distT="0" distB="0" distL="114300" distR="114300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 xml:space="preserve">贵州省煤安技术服务有限公司   </w:t>
    </w:r>
    <w:r>
      <w:rPr>
        <w:rFonts w:hint="eastAsia"/>
      </w:rPr>
      <w:t xml:space="preserve">                                        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报告编号：MAJS-2025-00</w:t>
    </w:r>
    <w:r>
      <w:rPr>
        <w:rFonts w:hint="eastAsia"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hAnsi="Times New Roman" w:eastAsia="宋体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2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Placeholder Text"/>
    <w:basedOn w:val="6"/>
    <w:unhideWhenUsed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591</Words>
  <Characters>1726</Characters>
  <Lines>14</Lines>
  <Paragraphs>4</Paragraphs>
  <TotalTime>29</TotalTime>
  <ScaleCrop>false</ScaleCrop>
  <LinksUpToDate>false</LinksUpToDate>
  <CharactersWithSpaces>1808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2025-05-13T10:24:00Z</dcterms:created>
  <dc:creator>WPS_1559618469</dc:creator>
  <cp:lastModifiedBy>王胜贵</cp:lastModifiedBy>
  <cp:lastPrinted>2025-05-09T01:08:00Z</cp:lastPrinted>
  <dcterms:modified xsi:type="dcterms:W3CDTF">2025-06-21T01:26:30Z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