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记录表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63"/>
        <w:gridCol w:w="179"/>
        <w:gridCol w:w="221"/>
        <w:gridCol w:w="391"/>
        <w:gridCol w:w="459"/>
        <w:gridCol w:w="363"/>
        <w:gridCol w:w="247"/>
        <w:gridCol w:w="407"/>
        <w:gridCol w:w="63"/>
        <w:gridCol w:w="534"/>
        <w:gridCol w:w="234"/>
        <w:gridCol w:w="12"/>
        <w:gridCol w:w="597"/>
        <w:gridCol w:w="147"/>
        <w:gridCol w:w="206"/>
        <w:gridCol w:w="588"/>
        <w:gridCol w:w="212"/>
        <w:gridCol w:w="210"/>
        <w:gridCol w:w="270"/>
        <w:gridCol w:w="346"/>
        <w:gridCol w:w="144"/>
        <w:gridCol w:w="684"/>
        <w:gridCol w:w="106"/>
        <w:gridCol w:w="1026"/>
        <w:gridCol w:w="83"/>
        <w:gridCol w:w="1004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9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3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6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7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16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6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9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9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Cs w:val="21"/>
                <w:lang w:val="en-US" w:eastAsia="zh-CN"/>
              </w:rPr>
              <w:t>SampleMode</w:t>
            </w:r>
          </w:p>
        </w:tc>
        <w:tc>
          <w:tcPr>
            <w:tcW w:w="1321" w:type="pct"/>
            <w:gridSpan w:val="9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044" w:type="pct"/>
            <w:gridSpan w:val="4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29C2E978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Cs w:val="21"/>
                <w:lang w:val="en-US" w:eastAsia="zh-CN"/>
              </w:rPr>
              <w:t>SamplingDepth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0B799450"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钻孔倾角( °)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DrillInclination</w:t>
            </w:r>
          </w:p>
        </w:tc>
        <w:tc>
          <w:tcPr>
            <w:tcW w:w="1321" w:type="pct"/>
            <w:gridSpan w:val="9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Cs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方位角( °)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4"/>
            <w:shd w:val="clear" w:color="auto" w:fill="auto"/>
            <w:vAlign w:val="center"/>
          </w:tcPr>
          <w:p w14:paraId="6C38B2AB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Azimuth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打钻结束时间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DrillingEndTime</w:t>
            </w:r>
          </w:p>
        </w:tc>
        <w:tc>
          <w:tcPr>
            <w:tcW w:w="1321" w:type="pct"/>
            <w:gridSpan w:val="9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FF"/>
                <w:szCs w:val="21"/>
              </w:rPr>
              <w:t>取芯开始时间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CoringStartTime</w:t>
            </w:r>
          </w:p>
        </w:tc>
      </w:tr>
      <w:tr w14:paraId="11F9256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6FAB035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57B38A0C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取芯结束时间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BBEE4C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CoringEndTime</w:t>
            </w:r>
          </w:p>
        </w:tc>
        <w:tc>
          <w:tcPr>
            <w:tcW w:w="1321" w:type="pct"/>
            <w:gridSpan w:val="9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556DB142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FF"/>
                <w:szCs w:val="21"/>
              </w:rPr>
              <w:t>解吸开始时间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7948089F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DesorptionStartTime</w:t>
            </w:r>
          </w:p>
        </w:tc>
      </w:tr>
      <w:tr w14:paraId="3168AEE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2A807A2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24BEF8C4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1C1B8A81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  <w:tc>
          <w:tcPr>
            <w:tcW w:w="1321" w:type="pct"/>
            <w:gridSpan w:val="9"/>
            <w:tcBorders>
              <w:top w:val="single" w:color="auto" w:sz="4" w:space="0"/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0A035B2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451B093D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</w:tr>
      <w:tr w14:paraId="65FEB9D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A92ABF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4F1C38F3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13C82E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  <w:tc>
          <w:tcPr>
            <w:tcW w:w="1321" w:type="pct"/>
            <w:gridSpan w:val="9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A5A50C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取样人员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09B34992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SamplingPersonnel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0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4.5pt;margin-top:33.8pt;height:186.25pt;width:13.9pt;mso-position-vertical-relative:page;z-index:251659264;mso-width-relative:page;mso-height-relative:page;" filled="f" stroked="f" coordsize="21600,21600" o:gfxdata="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3PG2y2AAAAAoBAAAPAAAAAAAAAAEAIAAAACIAAABkcnMvZG93bnJldi54&#10;bWxQSwECFAAUAAAACACHTuJAgFx9qDMCAABZBAAADgAAAAAAAAABACAAAAAnAQAAZHJzL2Uyb0Rv&#10;Yy54bWxQSwUGAAAAAAYABgBZAQAAzAUAAAAA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8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1DA2C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69" w:type="pct"/>
            <w:gridSpan w:val="2"/>
            <w:tcBorders>
              <w:top w:val="single" w:color="auto" w:sz="6" w:space="0"/>
              <w:left w:val="nil"/>
              <w:right w:val="nil"/>
            </w:tcBorders>
            <w:vAlign w:val="center"/>
          </w:tcPr>
          <w:p w14:paraId="455655E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3D30C1BE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GasComp_Lab01</w:t>
            </w:r>
          </w:p>
        </w:tc>
        <w:tc>
          <w:tcPr>
            <w:tcW w:w="400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EE1455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D0F2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063B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5A529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GasComp_Lab03</w:t>
            </w:r>
            <w:bookmarkStart w:id="1" w:name="_GoBack"/>
            <w:bookmarkEnd w:id="1"/>
          </w:p>
        </w:tc>
        <w:tc>
          <w:tcPr>
            <w:tcW w:w="376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C24F6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CD60D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608F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5861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GasComp_Lab05</w:t>
            </w:r>
          </w:p>
        </w:tc>
        <w:tc>
          <w:tcPr>
            <w:tcW w:w="47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FE77D9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GasComp_Dat05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28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7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井下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测试人员：</w:t>
            </w:r>
          </w:p>
        </w:tc>
        <w:tc>
          <w:tcPr>
            <w:tcW w:w="2387" w:type="pct"/>
            <w:gridSpan w:val="1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DownholeTesters</w:t>
            </w:r>
          </w:p>
        </w:tc>
        <w:tc>
          <w:tcPr>
            <w:tcW w:w="679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测试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时间：</w:t>
            </w:r>
          </w:p>
        </w:tc>
        <w:tc>
          <w:tcPr>
            <w:tcW w:w="1044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TestTime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实验室测试人员：</w:t>
            </w:r>
          </w:p>
        </w:tc>
        <w:tc>
          <w:tcPr>
            <w:tcW w:w="875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LabTestersText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6F5C5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55212">
            <w:pPr>
              <w:jc w:val="left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AuditorText</w:t>
            </w:r>
          </w:p>
        </w:tc>
        <w:tc>
          <w:tcPr>
            <w:tcW w:w="67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000" w:type="pct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3377F9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262A4A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578</Words>
  <Characters>1628</Characters>
  <Lines>14</Lines>
  <Paragraphs>4</Paragraphs>
  <TotalTime>29</TotalTime>
  <ScaleCrop>false</ScaleCrop>
  <LinksUpToDate>false</LinksUpToDate>
  <CharactersWithSpaces>1710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2025-06-21T01:29:10Z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