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349"/>
        <w:gridCol w:w="110"/>
        <w:gridCol w:w="363"/>
        <w:gridCol w:w="517"/>
        <w:gridCol w:w="137"/>
        <w:gridCol w:w="63"/>
        <w:gridCol w:w="534"/>
        <w:gridCol w:w="234"/>
        <w:gridCol w:w="280"/>
        <w:gridCol w:w="329"/>
        <w:gridCol w:w="147"/>
        <w:gridCol w:w="206"/>
        <w:gridCol w:w="440"/>
        <w:gridCol w:w="148"/>
        <w:gridCol w:w="212"/>
        <w:gridCol w:w="480"/>
        <w:gridCol w:w="170"/>
        <w:gridCol w:w="176"/>
        <w:gridCol w:w="144"/>
        <w:gridCol w:w="138"/>
        <w:gridCol w:w="546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4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8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062EE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491691B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533</Words>
  <Characters>1561</Characters>
  <Lines>14</Lines>
  <Paragraphs>4</Paragraphs>
  <TotalTime>31</TotalTime>
  <ScaleCrop>false</ScaleCrop>
  <LinksUpToDate>false</LinksUpToDate>
  <CharactersWithSpaces>1641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2025-06-18T04:43:43Z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