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4C1811" w14:textId="77777777" w:rsidR="00EE49C1" w:rsidRDefault="007A662B">
      <w:pPr>
        <w:spacing w:line="440" w:lineRule="exact"/>
        <w:jc w:val="center"/>
        <w:rPr>
          <w:rFonts w:ascii="Times New Roman" w:eastAsia="宋体" w:hAnsi="Times New Roman" w:cs="Times New Roman"/>
          <w:b/>
          <w:bCs/>
          <w:sz w:val="28"/>
          <w:szCs w:val="28"/>
        </w:rPr>
      </w:pPr>
      <w:r>
        <w:rPr>
          <w:rFonts w:ascii="Times New Roman" w:eastAsia="宋体" w:hAnsi="Times New Roman" w:cs="Times New Roman"/>
          <w:b/>
          <w:bCs/>
          <w:sz w:val="28"/>
          <w:szCs w:val="28"/>
        </w:rPr>
        <w:t>瓦斯含量测定</w:t>
      </w:r>
      <w:r>
        <w:rPr>
          <w:rFonts w:ascii="Times New Roman" w:eastAsia="宋体" w:hAnsi="Times New Roman" w:cs="Times New Roman" w:hint="eastAsia"/>
          <w:b/>
          <w:bCs/>
          <w:sz w:val="28"/>
          <w:szCs w:val="28"/>
        </w:rPr>
        <w:t>实验报告单</w:t>
      </w:r>
    </w:p>
    <w:p w14:paraId="1344298F" w14:textId="5E38C580" w:rsidR="00EE49C1" w:rsidRDefault="007A662B">
      <w:pPr>
        <w:spacing w:afterLines="20" w:after="62"/>
        <w:jc w:val="left"/>
        <w:rPr>
          <w:rFonts w:ascii="Times New Roman" w:eastAsia="宋体" w:hAnsi="Times New Roman" w:cs="Times New Roman"/>
          <w:sz w:val="22"/>
          <w:szCs w:val="22"/>
        </w:rPr>
      </w:pPr>
      <w:r>
        <w:rPr>
          <w:rFonts w:ascii="Times New Roman" w:eastAsia="宋体" w:hAnsi="Times New Roman" w:cs="Times New Roman"/>
          <w:sz w:val="22"/>
          <w:szCs w:val="22"/>
        </w:rPr>
        <w:t>矿井名称</w:t>
      </w:r>
      <w:r>
        <w:rPr>
          <w:rFonts w:ascii="Times New Roman" w:eastAsia="宋体" w:hAnsi="Times New Roman" w:cs="Times New Roman" w:hint="eastAsia"/>
          <w:sz w:val="22"/>
          <w:szCs w:val="22"/>
        </w:rPr>
        <w:t>：</w:t>
      </w:r>
      <w:r w:rsidR="005A0496" w:rsidRPr="00082EDE">
        <w:rPr>
          <w:rFonts w:ascii="Times New Roman" w:eastAsia="宋体" w:hAnsi="Times New Roman" w:cs="Times New Roman" w:hint="eastAsia"/>
          <w:color w:val="000000" w:themeColor="text1"/>
          <w:sz w:val="22"/>
          <w:szCs w:val="22"/>
        </w:rPr>
        <w:t>MineName</w:t>
      </w:r>
      <w:r>
        <w:rPr>
          <w:rFonts w:ascii="Times New Roman" w:eastAsia="宋体" w:hAnsi="Times New Roman" w:cs="Times New Roman" w:hint="eastAsia"/>
          <w:sz w:val="22"/>
          <w:szCs w:val="22"/>
        </w:rPr>
        <w:t xml:space="preserve">                                          </w:t>
      </w:r>
    </w:p>
    <w:p w14:paraId="38FAFD36" w14:textId="3A8C2F82" w:rsidR="00EE49C1" w:rsidRDefault="007A662B">
      <w:pPr>
        <w:spacing w:afterLines="20" w:after="62"/>
        <w:rPr>
          <w:rFonts w:ascii="Times New Roman" w:eastAsia="宋体" w:hAnsi="Times New Roman" w:cs="Times New Roman"/>
          <w:sz w:val="22"/>
          <w:szCs w:val="22"/>
        </w:rPr>
      </w:pPr>
      <w:r>
        <w:rPr>
          <w:rFonts w:ascii="Times New Roman" w:eastAsia="宋体" w:hAnsi="Times New Roman" w:cs="Times New Roman" w:hint="eastAsia"/>
          <w:sz w:val="22"/>
          <w:szCs w:val="22"/>
        </w:rPr>
        <w:t>取样地点：</w:t>
      </w:r>
      <w:r w:rsidR="005A0496" w:rsidRPr="00082EDE">
        <w:rPr>
          <w:rFonts w:ascii="Times New Roman" w:eastAsia="宋体" w:hAnsi="Times New Roman" w:cs="Times New Roman" w:hint="eastAsia"/>
          <w:color w:val="000000" w:themeColor="text1"/>
          <w:sz w:val="22"/>
          <w:szCs w:val="22"/>
        </w:rPr>
        <w:t>SamplingSpot</w:t>
      </w:r>
      <w:r>
        <w:rPr>
          <w:rFonts w:ascii="Times New Roman" w:eastAsia="宋体" w:hAnsi="Times New Roman" w:cs="Times New Roman" w:hint="eastAsia"/>
          <w:sz w:val="22"/>
          <w:szCs w:val="22"/>
        </w:rPr>
        <w:t xml:space="preserve">               </w:t>
      </w:r>
    </w:p>
    <w:p w14:paraId="0FD0C52E" w14:textId="146E0D08" w:rsidR="00EE49C1" w:rsidRDefault="007A662B">
      <w:pPr>
        <w:spacing w:afterLines="20" w:after="62"/>
        <w:rPr>
          <w:rFonts w:ascii="Times New Roman" w:eastAsia="宋体" w:hAnsi="Times New Roman" w:cs="Times New Roman"/>
          <w:sz w:val="22"/>
          <w:szCs w:val="22"/>
        </w:rPr>
      </w:pPr>
      <w:r>
        <w:rPr>
          <w:rFonts w:ascii="Times New Roman" w:eastAsia="宋体" w:hAnsi="Times New Roman" w:cs="Times New Roman" w:hint="eastAsia"/>
          <w:sz w:val="22"/>
          <w:szCs w:val="22"/>
        </w:rPr>
        <w:t>取样时间：</w:t>
      </w:r>
      <w:r w:rsidR="005A0496" w:rsidRPr="00082EDE">
        <w:rPr>
          <w:rFonts w:ascii="Times New Roman" w:eastAsia="宋体" w:hAnsi="Times New Roman" w:cs="Times New Roman" w:hint="eastAsia"/>
          <w:color w:val="000000" w:themeColor="text1"/>
          <w:sz w:val="22"/>
          <w:szCs w:val="22"/>
        </w:rPr>
        <w:t>SamplingTime</w:t>
      </w:r>
      <w:r>
        <w:rPr>
          <w:rFonts w:ascii="Times New Roman" w:eastAsia="宋体" w:hAnsi="Times New Roman" w:cs="Times New Roman" w:hint="eastAsia"/>
          <w:sz w:val="22"/>
          <w:szCs w:val="22"/>
        </w:rPr>
        <w:t xml:space="preserve">                </w:t>
      </w:r>
      <w:r>
        <w:rPr>
          <w:rFonts w:ascii="Times New Roman" w:eastAsia="宋体" w:hAnsi="Times New Roman" w:cs="Times New Roman" w:hint="eastAsia"/>
          <w:sz w:val="22"/>
          <w:szCs w:val="22"/>
        </w:rPr>
        <w:t>埋深：</w:t>
      </w:r>
      <w:r w:rsidR="005A0496" w:rsidRPr="00082EDE">
        <w:rPr>
          <w:rFonts w:ascii="Times New Roman" w:eastAsia="宋体" w:hAnsi="Times New Roman" w:cs="Times New Roman" w:hint="eastAsia"/>
          <w:color w:val="000000" w:themeColor="text1"/>
          <w:sz w:val="22"/>
          <w:szCs w:val="22"/>
        </w:rPr>
        <w:t>BurialDepth</w:t>
      </w:r>
      <w:r w:rsidR="005A0496" w:rsidRPr="005A0496">
        <w:rPr>
          <w:rFonts w:ascii="Times New Roman" w:eastAsia="宋体" w:hAnsi="Times New Roman" w:cs="Times New Roman" w:hint="eastAsia"/>
          <w:color w:val="FF0000"/>
          <w:sz w:val="22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2"/>
          <w:szCs w:val="22"/>
        </w:rPr>
        <w:t xml:space="preserve">m                   </w:t>
      </w:r>
      <w:r>
        <w:rPr>
          <w:rFonts w:ascii="Times New Roman" w:eastAsia="宋体" w:hAnsi="Times New Roman" w:cs="Times New Roman" w:hint="eastAsia"/>
          <w:sz w:val="22"/>
          <w:szCs w:val="22"/>
        </w:rPr>
        <w:t>煤层：</w:t>
      </w:r>
      <w:r w:rsidR="005A0496" w:rsidRPr="00082EDE">
        <w:rPr>
          <w:rFonts w:ascii="Times New Roman" w:eastAsia="宋体" w:hAnsi="Times New Roman" w:cs="Times New Roman" w:hint="eastAsia"/>
          <w:color w:val="000000" w:themeColor="text1"/>
          <w:sz w:val="22"/>
          <w:szCs w:val="22"/>
        </w:rPr>
        <w:t>CoalSeam</w:t>
      </w:r>
      <w:r>
        <w:rPr>
          <w:rFonts w:ascii="Times New Roman" w:eastAsia="宋体" w:hAnsi="Times New Roman" w:cs="Times New Roman" w:hint="eastAsia"/>
          <w:sz w:val="22"/>
          <w:szCs w:val="22"/>
        </w:rPr>
        <w:t>煤层</w:t>
      </w:r>
    </w:p>
    <w:tbl>
      <w:tblPr>
        <w:tblStyle w:val="a5"/>
        <w:tblW w:w="4997" w:type="pct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8"/>
        <w:gridCol w:w="384"/>
        <w:gridCol w:w="199"/>
        <w:gridCol w:w="642"/>
        <w:gridCol w:w="100"/>
        <w:gridCol w:w="62"/>
        <w:gridCol w:w="600"/>
        <w:gridCol w:w="10"/>
        <w:gridCol w:w="267"/>
        <w:gridCol w:w="175"/>
        <w:gridCol w:w="10"/>
        <w:gridCol w:w="373"/>
        <w:gridCol w:w="381"/>
        <w:gridCol w:w="265"/>
        <w:gridCol w:w="204"/>
        <w:gridCol w:w="237"/>
        <w:gridCol w:w="233"/>
        <w:gridCol w:w="87"/>
        <w:gridCol w:w="358"/>
        <w:gridCol w:w="308"/>
        <w:gridCol w:w="15"/>
        <w:gridCol w:w="171"/>
        <w:gridCol w:w="298"/>
        <w:gridCol w:w="304"/>
        <w:gridCol w:w="337"/>
        <w:gridCol w:w="98"/>
        <w:gridCol w:w="731"/>
        <w:gridCol w:w="110"/>
        <w:gridCol w:w="229"/>
        <w:gridCol w:w="154"/>
        <w:gridCol w:w="556"/>
        <w:gridCol w:w="421"/>
        <w:gridCol w:w="246"/>
        <w:gridCol w:w="273"/>
        <w:gridCol w:w="944"/>
        <w:gridCol w:w="8"/>
        <w:gridCol w:w="8"/>
      </w:tblGrid>
      <w:tr w:rsidR="00EE49C1" w14:paraId="68BEA0C9" w14:textId="77777777">
        <w:trPr>
          <w:trHeight w:val="340"/>
        </w:trPr>
        <w:tc>
          <w:tcPr>
            <w:tcW w:w="296" w:type="pct"/>
            <w:vMerge w:val="restart"/>
            <w:tcBorders>
              <w:top w:val="single" w:sz="6" w:space="0" w:color="auto"/>
            </w:tcBorders>
            <w:vAlign w:val="center"/>
          </w:tcPr>
          <w:p w14:paraId="572930E7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基</w:t>
            </w:r>
          </w:p>
          <w:p w14:paraId="6245FAC9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本</w:t>
            </w:r>
          </w:p>
          <w:p w14:paraId="31B2EE4D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信</w:t>
            </w:r>
          </w:p>
          <w:p w14:paraId="386CCE6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息</w:t>
            </w:r>
          </w:p>
        </w:tc>
        <w:tc>
          <w:tcPr>
            <w:tcW w:w="1175" w:type="pct"/>
            <w:gridSpan w:val="10"/>
            <w:tcBorders>
              <w:top w:val="single" w:sz="6" w:space="0" w:color="auto"/>
            </w:tcBorders>
            <w:vAlign w:val="center"/>
          </w:tcPr>
          <w:p w14:paraId="4137E5E4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煤样编号：</w:t>
            </w:r>
          </w:p>
        </w:tc>
        <w:tc>
          <w:tcPr>
            <w:tcW w:w="1175" w:type="pct"/>
            <w:gridSpan w:val="9"/>
            <w:tcBorders>
              <w:top w:val="single" w:sz="6" w:space="0" w:color="auto"/>
            </w:tcBorders>
            <w:vAlign w:val="center"/>
          </w:tcPr>
          <w:p w14:paraId="187B41CF" w14:textId="04328356" w:rsidR="00EE49C1" w:rsidRDefault="0037059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SampleNum</w:t>
            </w:r>
          </w:p>
        </w:tc>
        <w:tc>
          <w:tcPr>
            <w:tcW w:w="1175" w:type="pct"/>
            <w:gridSpan w:val="10"/>
            <w:tcBorders>
              <w:top w:val="single" w:sz="6" w:space="0" w:color="auto"/>
            </w:tcBorders>
            <w:shd w:val="clear" w:color="auto" w:fill="auto"/>
            <w:vAlign w:val="center"/>
          </w:tcPr>
          <w:p w14:paraId="4B985DD7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井下大气压力（</w:t>
            </w:r>
            <w:r>
              <w:rPr>
                <w:rFonts w:ascii="Times New Roman" w:eastAsia="宋体" w:hAnsi="Times New Roman" w:cs="Times New Roman"/>
                <w:szCs w:val="21"/>
              </w:rPr>
              <w:t>KPa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5" w:type="pct"/>
            <w:gridSpan w:val="7"/>
            <w:tcBorders>
              <w:top w:val="single" w:sz="6" w:space="0" w:color="auto"/>
            </w:tcBorders>
            <w:shd w:val="clear" w:color="auto" w:fill="auto"/>
            <w:vAlign w:val="center"/>
          </w:tcPr>
          <w:p w14:paraId="2F54F16D" w14:textId="63A8C745" w:rsidR="00EE49C1" w:rsidRDefault="00370594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UndAtmPressure</w:t>
            </w:r>
          </w:p>
        </w:tc>
      </w:tr>
      <w:tr w:rsidR="00EE49C1" w14:paraId="1CD57631" w14:textId="77777777">
        <w:trPr>
          <w:trHeight w:val="340"/>
        </w:trPr>
        <w:tc>
          <w:tcPr>
            <w:tcW w:w="296" w:type="pct"/>
            <w:vMerge/>
            <w:vAlign w:val="center"/>
          </w:tcPr>
          <w:p w14:paraId="742B3614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75" w:type="pct"/>
            <w:gridSpan w:val="10"/>
            <w:shd w:val="clear" w:color="auto" w:fill="auto"/>
            <w:vAlign w:val="center"/>
          </w:tcPr>
          <w:p w14:paraId="38C68F28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实验室大气压力（</w:t>
            </w:r>
            <w:r>
              <w:rPr>
                <w:rFonts w:ascii="Times New Roman" w:eastAsia="宋体" w:hAnsi="Times New Roman" w:cs="Times New Roman"/>
                <w:szCs w:val="21"/>
              </w:rPr>
              <w:t>KPa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5" w:type="pct"/>
            <w:gridSpan w:val="9"/>
            <w:shd w:val="clear" w:color="auto" w:fill="auto"/>
            <w:vAlign w:val="center"/>
          </w:tcPr>
          <w:p w14:paraId="346ECEF8" w14:textId="3D10326C" w:rsidR="00EE49C1" w:rsidRDefault="00370594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LabAtmPressure</w:t>
            </w:r>
          </w:p>
        </w:tc>
        <w:tc>
          <w:tcPr>
            <w:tcW w:w="1175" w:type="pct"/>
            <w:gridSpan w:val="10"/>
            <w:shd w:val="clear" w:color="auto" w:fill="auto"/>
            <w:vAlign w:val="center"/>
          </w:tcPr>
          <w:p w14:paraId="1A06C6FB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井下环境温度</w:t>
            </w:r>
            <w:r>
              <w:rPr>
                <w:rFonts w:ascii="Times New Roman" w:eastAsia="宋体" w:hAnsi="Times New Roman" w:cs="Times New Roman"/>
                <w:szCs w:val="21"/>
              </w:rPr>
              <w:t>(℃)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5" w:type="pct"/>
            <w:gridSpan w:val="7"/>
            <w:shd w:val="clear" w:color="auto" w:fill="auto"/>
            <w:vAlign w:val="center"/>
          </w:tcPr>
          <w:p w14:paraId="110C3838" w14:textId="7DD0E944" w:rsidR="00EE49C1" w:rsidRDefault="00370594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UndTemp</w:t>
            </w:r>
          </w:p>
        </w:tc>
      </w:tr>
      <w:tr w:rsidR="00EE49C1" w14:paraId="358360E2" w14:textId="77777777">
        <w:trPr>
          <w:trHeight w:val="340"/>
        </w:trPr>
        <w:tc>
          <w:tcPr>
            <w:tcW w:w="296" w:type="pct"/>
            <w:vMerge/>
            <w:vAlign w:val="center"/>
          </w:tcPr>
          <w:p w14:paraId="4423F1F8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75" w:type="pct"/>
            <w:gridSpan w:val="10"/>
            <w:shd w:val="clear" w:color="auto" w:fill="auto"/>
            <w:vAlign w:val="center"/>
          </w:tcPr>
          <w:p w14:paraId="32068B77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实验室温度</w:t>
            </w:r>
            <w:r>
              <w:rPr>
                <w:rFonts w:ascii="Times New Roman" w:eastAsia="宋体" w:hAnsi="Times New Roman" w:cs="Times New Roman"/>
                <w:szCs w:val="21"/>
              </w:rPr>
              <w:t>(℃)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5" w:type="pct"/>
            <w:gridSpan w:val="9"/>
            <w:shd w:val="clear" w:color="auto" w:fill="auto"/>
            <w:vAlign w:val="center"/>
          </w:tcPr>
          <w:p w14:paraId="40211BF0" w14:textId="411F071F" w:rsidR="00EE49C1" w:rsidRDefault="00370594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LabTemp</w:t>
            </w:r>
          </w:p>
        </w:tc>
        <w:tc>
          <w:tcPr>
            <w:tcW w:w="1175" w:type="pct"/>
            <w:gridSpan w:val="10"/>
            <w:shd w:val="clear" w:color="auto" w:fill="auto"/>
            <w:vAlign w:val="center"/>
          </w:tcPr>
          <w:p w14:paraId="51399982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煤样重量（</w:t>
            </w:r>
            <w:r>
              <w:rPr>
                <w:rFonts w:ascii="Times New Roman" w:eastAsia="宋体" w:hAnsi="Times New Roman" w:cs="Times New Roman"/>
                <w:szCs w:val="21"/>
              </w:rPr>
              <w:t>g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5" w:type="pct"/>
            <w:gridSpan w:val="7"/>
            <w:shd w:val="clear" w:color="auto" w:fill="auto"/>
            <w:vAlign w:val="center"/>
          </w:tcPr>
          <w:p w14:paraId="29C2E978" w14:textId="0A2DF6EA" w:rsidR="00EE49C1" w:rsidRDefault="00370594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SampleWeight</w:t>
            </w:r>
          </w:p>
        </w:tc>
      </w:tr>
      <w:tr w:rsidR="00EE49C1" w14:paraId="562B386A" w14:textId="77777777">
        <w:trPr>
          <w:trHeight w:val="340"/>
        </w:trPr>
        <w:tc>
          <w:tcPr>
            <w:tcW w:w="296" w:type="pct"/>
            <w:vMerge/>
            <w:vAlign w:val="center"/>
          </w:tcPr>
          <w:p w14:paraId="0C28921A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75" w:type="pct"/>
            <w:gridSpan w:val="10"/>
            <w:shd w:val="clear" w:color="auto" w:fill="auto"/>
            <w:vAlign w:val="center"/>
          </w:tcPr>
          <w:p w14:paraId="0B799450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取样方式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5" w:type="pct"/>
            <w:gridSpan w:val="9"/>
            <w:shd w:val="clear" w:color="auto" w:fill="auto"/>
            <w:vAlign w:val="center"/>
          </w:tcPr>
          <w:p w14:paraId="523B82A0" w14:textId="785C1CC1" w:rsidR="00EE49C1" w:rsidRDefault="0037059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SampleMode</w:t>
            </w:r>
          </w:p>
        </w:tc>
        <w:tc>
          <w:tcPr>
            <w:tcW w:w="1175" w:type="pct"/>
            <w:gridSpan w:val="10"/>
            <w:shd w:val="clear" w:color="auto" w:fill="auto"/>
            <w:vAlign w:val="center"/>
          </w:tcPr>
          <w:p w14:paraId="500F0B7E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煤样水分（</w:t>
            </w:r>
            <w:r>
              <w:rPr>
                <w:rFonts w:ascii="Times New Roman" w:eastAsia="宋体" w:hAnsi="Times New Roman" w:cs="Times New Roman"/>
                <w:szCs w:val="21"/>
              </w:rPr>
              <w:t>%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5" w:type="pct"/>
            <w:gridSpan w:val="7"/>
            <w:shd w:val="clear" w:color="auto" w:fill="auto"/>
            <w:vAlign w:val="center"/>
          </w:tcPr>
          <w:p w14:paraId="6C38B2AB" w14:textId="0B198726" w:rsidR="00EE49C1" w:rsidRDefault="00370594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MoistureSample</w:t>
            </w:r>
          </w:p>
        </w:tc>
      </w:tr>
      <w:tr w:rsidR="00EE49C1" w14:paraId="1B305583" w14:textId="77777777">
        <w:trPr>
          <w:trHeight w:val="340"/>
        </w:trPr>
        <w:tc>
          <w:tcPr>
            <w:tcW w:w="296" w:type="pct"/>
            <w:vMerge/>
            <w:tcBorders>
              <w:bottom w:val="single" w:sz="6" w:space="0" w:color="auto"/>
            </w:tcBorders>
            <w:vAlign w:val="center"/>
          </w:tcPr>
          <w:p w14:paraId="532022BB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75" w:type="pct"/>
            <w:gridSpan w:val="10"/>
            <w:tcBorders>
              <w:bottom w:val="single" w:sz="6" w:space="0" w:color="auto"/>
            </w:tcBorders>
            <w:shd w:val="clear" w:color="auto" w:fill="auto"/>
            <w:vAlign w:val="center"/>
          </w:tcPr>
          <w:p w14:paraId="12E1532D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原煤水分（</w:t>
            </w:r>
            <w:r>
              <w:rPr>
                <w:rFonts w:ascii="Times New Roman" w:eastAsia="宋体" w:hAnsi="Times New Roman" w:cs="Times New Roman"/>
                <w:szCs w:val="21"/>
              </w:rPr>
              <w:t>%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5" w:type="pct"/>
            <w:gridSpan w:val="9"/>
            <w:tcBorders>
              <w:bottom w:val="single" w:sz="6" w:space="0" w:color="auto"/>
            </w:tcBorders>
            <w:shd w:val="clear" w:color="auto" w:fill="auto"/>
            <w:vAlign w:val="center"/>
          </w:tcPr>
          <w:p w14:paraId="6940A6C2" w14:textId="2F9FE725" w:rsidR="00EE49C1" w:rsidRDefault="00370594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RawCoalMoisture</w:t>
            </w:r>
          </w:p>
        </w:tc>
        <w:tc>
          <w:tcPr>
            <w:tcW w:w="1175" w:type="pct"/>
            <w:gridSpan w:val="10"/>
            <w:tcBorders>
              <w:bottom w:val="single" w:sz="6" w:space="0" w:color="auto"/>
            </w:tcBorders>
            <w:shd w:val="clear" w:color="auto" w:fill="auto"/>
            <w:vAlign w:val="center"/>
          </w:tcPr>
          <w:p w14:paraId="704A5044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量管初始体积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ml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）：</w:t>
            </w:r>
          </w:p>
        </w:tc>
        <w:tc>
          <w:tcPr>
            <w:tcW w:w="1175" w:type="pct"/>
            <w:gridSpan w:val="7"/>
            <w:tcBorders>
              <w:bottom w:val="single" w:sz="6" w:space="0" w:color="auto"/>
            </w:tcBorders>
            <w:shd w:val="clear" w:color="auto" w:fill="auto"/>
            <w:vAlign w:val="center"/>
          </w:tcPr>
          <w:p w14:paraId="6DF64134" w14:textId="187840CD" w:rsidR="00EE49C1" w:rsidRDefault="00370594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InitialVolume</w:t>
            </w:r>
          </w:p>
        </w:tc>
      </w:tr>
      <w:tr w:rsidR="00EE49C1" w14:paraId="18C66BC2" w14:textId="77777777" w:rsidTr="00E3527E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 w:val="restart"/>
            <w:tcBorders>
              <w:top w:val="single" w:sz="6" w:space="0" w:color="auto"/>
              <w:right w:val="single" w:sz="4" w:space="0" w:color="auto"/>
            </w:tcBorders>
            <w:vAlign w:val="center"/>
          </w:tcPr>
          <w:p w14:paraId="284D528A" w14:textId="77777777" w:rsidR="00EE49C1" w:rsidRDefault="007A662B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  <w:szCs w:val="22"/>
                <w:vertAlign w:val="subscript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1</w:t>
            </w:r>
          </w:p>
          <w:p w14:paraId="39644AB4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  <w:p w14:paraId="5792BBA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井下解吸数据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(ml)</w:t>
            </w:r>
          </w:p>
        </w:tc>
        <w:tc>
          <w:tcPr>
            <w:tcW w:w="27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69EFC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8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DF9CB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解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吸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量</w:t>
            </w:r>
          </w:p>
        </w:tc>
        <w:tc>
          <w:tcPr>
            <w:tcW w:w="29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E4CF30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9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ED5A9A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31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B98A95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6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06384A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32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AA57A3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7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F0B94C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1963" w:type="pct"/>
            <w:gridSpan w:val="11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71014B1C" w14:textId="4CBF8AE2" w:rsidR="00EE49C1" w:rsidRDefault="007A662B">
            <w:pPr>
              <w:ind w:firstLineChars="100" w:firstLine="21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井下取样损失量拟合：</w:t>
            </w:r>
          </w:p>
          <w:p w14:paraId="21E9B544" w14:textId="6787ABA0" w:rsidR="00EE49C1" w:rsidRDefault="00EE49C1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  <w:p w14:paraId="127E77CB" w14:textId="739207DD" w:rsidR="00EE49C1" w:rsidRDefault="007A61FF" w:rsidP="00D923C5">
            <w:pPr>
              <w:jc w:val="righ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bookmarkStart w:id="0" w:name="ChartPlaceholder"/>
            <w:bookmarkEnd w:id="0"/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0F7ACCE9" wp14:editId="486C65D9">
                      <wp:simplePos x="0" y="0"/>
                      <wp:positionH relativeFrom="column">
                        <wp:posOffset>1428115</wp:posOffset>
                      </wp:positionH>
                      <wp:positionV relativeFrom="paragraph">
                        <wp:posOffset>1511935</wp:posOffset>
                      </wp:positionV>
                      <wp:extent cx="1080000" cy="298800"/>
                      <wp:effectExtent l="0" t="0" r="6350" b="6350"/>
                      <wp:wrapNone/>
                      <wp:docPr id="4" name="文本框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80000" cy="2988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FD84B3F" w14:textId="65ED11CE" w:rsidR="00FE485A" w:rsidRPr="0086487F" w:rsidRDefault="00000000">
                                  <w:pPr>
                                    <w:rPr>
                                      <w:rFonts w:ascii="Times New Roman" w:eastAsia="宋体" w:hAnsi="Times New Roman" w:cs="Times New Roman"/>
                                      <w:color w:val="000000" w:themeColor="text1"/>
                                      <w:szCs w:val="21"/>
                                    </w:rPr>
                                  </w:pPr>
                                  <m:oMathPara>
                                    <m:oMathParaPr>
                                      <m:jc m:val="left"/>
                                    </m:oMathParaPr>
                                    <m:oMath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eastAsia="宋体" w:hAnsi="Cambria Math" w:cs="Times New Roman"/>
                                              <w:i/>
                                              <w:color w:val="000000" w:themeColor="text1"/>
                                              <w:szCs w:val="21"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="宋体" w:hAnsi="Cambria Math" w:cs="Times New Roman"/>
                                                  <w:i/>
                                                  <w:color w:val="000000" w:themeColor="text1"/>
                                                  <w:szCs w:val="21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="宋体" w:hAnsi="Cambria Math" w:cs="Times New Roman"/>
                                                  <w:color w:val="000000" w:themeColor="text1"/>
                                                  <w:szCs w:val="21"/>
                                                </w:rPr>
                                                <m:t>t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="宋体" w:hAnsi="Cambria Math" w:cs="Times New Roman"/>
                                                  <w:color w:val="000000" w:themeColor="text1"/>
                                                  <w:szCs w:val="21"/>
                                                </w:rPr>
                                                <m:t>0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eastAsia="宋体" w:hAnsi="Cambria Math" w:cs="Times New Roman"/>
                                              <w:color w:val="000000" w:themeColor="text1"/>
                                              <w:szCs w:val="21"/>
                                            </w:rPr>
                                            <m:t>+t</m:t>
                                          </m:r>
                                        </m:e>
                                      </m:rad>
                                      <m:r>
                                        <w:rPr>
                                          <w:rFonts w:ascii="Cambria Math" w:eastAsia="宋体" w:hAnsi="Cambria Math" w:cs="Times New Roman"/>
                                          <w:color w:val="000000" w:themeColor="text1"/>
                                          <w:szCs w:val="21"/>
                                        </w:rPr>
                                        <m:t>(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="宋体" w:hAnsi="Cambria Math" w:cs="Times New Roman"/>
                                              <w:i/>
                                              <w:color w:val="000000" w:themeColor="text1"/>
                                              <w:szCs w:val="21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="宋体" w:hAnsi="Cambria Math" w:cs="Times New Roman"/>
                                              <w:color w:val="000000" w:themeColor="text1"/>
                                              <w:szCs w:val="21"/>
                                            </w:rPr>
                                            <m:t>min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="宋体" w:hAnsi="Cambria Math" w:cs="Times New Roman"/>
                                              <w:color w:val="000000" w:themeColor="text1"/>
                                              <w:szCs w:val="21"/>
                                            </w:rPr>
                                            <m:t>0.5</m:t>
                                          </m:r>
                                        </m:sup>
                                      </m:s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宋体" w:hAnsi="Cambria Math" w:cs="Times New Roman"/>
                                          <w:color w:val="000000" w:themeColor="text1"/>
                                          <w:szCs w:val="21"/>
                                        </w:rPr>
                                        <m:t>)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F7ACCE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4" o:spid="_x0000_s1026" type="#_x0000_t202" style="position:absolute;left:0;text-align:left;margin-left:112.45pt;margin-top:119.05pt;width:85.05pt;height:23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" filled="f" stroked="f" strokeweight=".5pt">
                      <v:textbox inset="0,0,0,0">
                        <w:txbxContent>
                          <w:p w14:paraId="6FD84B3F" w14:textId="65ED11CE" w:rsidR="00FE485A" w:rsidRPr="0086487F" w:rsidRDefault="00000000">
                            <w:pPr>
                              <w:rPr>
                                <w:rFonts w:ascii="Times New Roman" w:eastAsia="宋体" w:hAnsi="Times New Roman" w:cs="Times New Roman"/>
                                <w:color w:val="000000" w:themeColor="text1"/>
                                <w:szCs w:val="21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eastAsia="宋体" w:hAnsi="Cambria Math" w:cs="Times New Roman"/>
                                        <w:i/>
                                        <w:color w:val="000000" w:themeColor="text1"/>
                                        <w:szCs w:val="21"/>
                                      </w:rPr>
                                    </m:ctrlPr>
                                  </m:radPr>
                                  <m:deg/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宋体" w:hAnsi="Cambria Math" w:cs="Times New Roman"/>
                                            <w:i/>
                                            <w:color w:val="000000" w:themeColor="text1"/>
                                            <w:szCs w:val="21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宋体" w:hAnsi="Cambria Math" w:cs="Times New Roman"/>
                                            <w:color w:val="000000" w:themeColor="text1"/>
                                            <w:szCs w:val="21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宋体" w:hAnsi="Cambria Math" w:cs="Times New Roman"/>
                                            <w:color w:val="000000" w:themeColor="text1"/>
                                            <w:szCs w:val="21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宋体" w:hAnsi="Cambria Math" w:cs="Times New Roman"/>
                                        <w:color w:val="000000" w:themeColor="text1"/>
                                        <w:szCs w:val="21"/>
                                      </w:rPr>
                                      <m:t>+t</m:t>
                                    </m:r>
                                  </m:e>
                                </m:rad>
                                <m:r>
                                  <w:rPr>
                                    <w:rFonts w:ascii="Cambria Math" w:eastAsia="宋体" w:hAnsi="Cambria Math" w:cs="Times New Roman"/>
                                    <w:color w:val="000000" w:themeColor="text1"/>
                                    <w:szCs w:val="21"/>
                                  </w:rPr>
                                  <m:t>(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="宋体" w:hAnsi="Cambria Math" w:cs="Times New Roman"/>
                                        <w:i/>
                                        <w:color w:val="000000" w:themeColor="text1"/>
                                        <w:szCs w:val="21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宋体" w:hAnsi="Cambria Math" w:cs="Times New Roman"/>
                                        <w:color w:val="000000" w:themeColor="text1"/>
                                        <w:szCs w:val="21"/>
                                      </w:rPr>
                                      <m:t>min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宋体" w:hAnsi="Cambria Math" w:cs="Times New Roman"/>
                                        <w:color w:val="000000" w:themeColor="text1"/>
                                        <w:szCs w:val="21"/>
                                      </w:rPr>
                                      <m:t>0.5</m:t>
                                    </m:r>
                                  </m:sup>
                                </m:s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宋体" w:hAnsi="Cambria Math" w:cs="Times New Roman"/>
                                    <w:color w:val="000000" w:themeColor="text1"/>
                                    <w:szCs w:val="21"/>
                                  </w:rPr>
                                  <m:t>)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9110F">
              <w:rPr>
                <w:rFonts w:ascii="Times New Roman" w:eastAsia="宋体" w:hAnsi="Times New Roman" w:cs="Times New Roman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7CA3D2AA" wp14:editId="305AC4E9">
                      <wp:simplePos x="0" y="0"/>
                      <wp:positionH relativeFrom="column">
                        <wp:posOffset>-107950</wp:posOffset>
                      </wp:positionH>
                      <wp:positionV relativeFrom="paragraph">
                        <wp:posOffset>53975</wp:posOffset>
                      </wp:positionV>
                      <wp:extent cx="176400" cy="2365200"/>
                      <wp:effectExtent l="0" t="0" r="14605" b="0"/>
                      <wp:wrapNone/>
                      <wp:docPr id="7" name="文本框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6400" cy="236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78FAB5D" w14:textId="55084B42" w:rsidR="002955FB" w:rsidRPr="002771A5" w:rsidRDefault="002955FB" w:rsidP="0099110F">
                                  <w:pPr>
                                    <w:ind w:firstLineChars="150" w:firstLine="27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2771A5">
                                    <w:rPr>
                                      <w:sz w:val="18"/>
                                      <w:szCs w:val="18"/>
                                    </w:rPr>
                                    <w:t>损失</w:t>
                                  </w:r>
                                  <w:r w:rsidRPr="002771A5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瓦斯量（</w:t>
                                  </w:r>
                                  <w:r w:rsidRPr="002771A5">
                                    <w:rPr>
                                      <w:rFonts w:ascii="Times New Roman" w:eastAsia="宋体" w:hAnsi="Times New Roman" w:cs="Times New Roman" w:hint="eastAsia"/>
                                      <w:szCs w:val="21"/>
                                    </w:rPr>
                                    <w:t>m</w:t>
                                  </w:r>
                                  <w:r w:rsidRPr="002771A5">
                                    <w:rPr>
                                      <w:rFonts w:ascii="Times New Roman" w:eastAsia="宋体" w:hAnsi="Times New Roman" w:cs="Times New Roman"/>
                                      <w:szCs w:val="21"/>
                                    </w:rPr>
                                    <w:t>l</w:t>
                                  </w:r>
                                  <w:r w:rsidRPr="002771A5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）</w:t>
                                  </w:r>
                                  <w:r w:rsidRPr="002771A5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2771A5">
                                    <w:rPr>
                                      <w:sz w:val="18"/>
                                      <w:szCs w:val="18"/>
                                    </w:rPr>
                                    <w:t xml:space="preserve">  </w:t>
                                  </w:r>
                                  <w:r w:rsidR="00B3237A">
                                    <w:rPr>
                                      <w:sz w:val="18"/>
                                      <w:szCs w:val="18"/>
                                    </w:rPr>
                                    <w:t xml:space="preserve">  </w:t>
                                  </w:r>
                                  <w:r w:rsidRPr="002771A5">
                                    <w:rPr>
                                      <w:sz w:val="18"/>
                                      <w:szCs w:val="18"/>
                                    </w:rPr>
                                    <w:t>解吸</w:t>
                                  </w:r>
                                  <w:r w:rsidRPr="002771A5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瓦斯量（</w:t>
                                  </w:r>
                                  <w:r w:rsidRPr="002771A5">
                                    <w:rPr>
                                      <w:rFonts w:ascii="Times New Roman" w:eastAsia="宋体" w:hAnsi="Times New Roman" w:cs="Times New Roman" w:hint="eastAsia"/>
                                      <w:szCs w:val="21"/>
                                    </w:rPr>
                                    <w:t>m</w:t>
                                  </w:r>
                                  <w:r w:rsidRPr="002771A5">
                                    <w:rPr>
                                      <w:rFonts w:ascii="Times New Roman" w:eastAsia="宋体" w:hAnsi="Times New Roman" w:cs="Times New Roman"/>
                                      <w:szCs w:val="21"/>
                                    </w:rPr>
                                    <w:t>l</w:t>
                                  </w:r>
                                  <w:r w:rsidRPr="002771A5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）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A3D2AA" id="文本框 7" o:spid="_x0000_s1027" type="#_x0000_t202" style="position:absolute;left:0;text-align:left;margin-left:-8.5pt;margin-top:4.25pt;width:13.9pt;height:186.2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" filled="f" stroked="f" strokeweight=".5pt">
                      <v:textbox style="layout-flow:vertical;mso-layout-flow-alt:bottom-to-top" inset="0,0,0,0">
                        <w:txbxContent>
                          <w:p w14:paraId="278FAB5D" w14:textId="55084B42" w:rsidR="002955FB" w:rsidRPr="002771A5" w:rsidRDefault="002955FB" w:rsidP="0099110F">
                            <w:pPr>
                              <w:ind w:firstLineChars="150" w:firstLine="270"/>
                              <w:rPr>
                                <w:sz w:val="18"/>
                                <w:szCs w:val="18"/>
                              </w:rPr>
                            </w:pPr>
                            <w:r w:rsidRPr="002771A5">
                              <w:rPr>
                                <w:sz w:val="18"/>
                                <w:szCs w:val="18"/>
                              </w:rPr>
                              <w:t>损失</w:t>
                            </w:r>
                            <w:r w:rsidRPr="002771A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瓦斯量（</w:t>
                            </w:r>
                            <w:r w:rsidRPr="002771A5">
                              <w:rPr>
                                <w:rFonts w:ascii="Times New Roman" w:eastAsia="宋体" w:hAnsi="Times New Roman" w:cs="Times New Roman" w:hint="eastAsia"/>
                                <w:szCs w:val="21"/>
                              </w:rPr>
                              <w:t>m</w:t>
                            </w:r>
                            <w:r w:rsidRPr="002771A5">
                              <w:rPr>
                                <w:rFonts w:ascii="Times New Roman" w:eastAsia="宋体" w:hAnsi="Times New Roman" w:cs="Times New Roman"/>
                                <w:szCs w:val="21"/>
                              </w:rPr>
                              <w:t>l</w:t>
                            </w:r>
                            <w:r w:rsidRPr="002771A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）</w:t>
                            </w:r>
                            <w:r w:rsidRPr="002771A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2771A5"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B3237A"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2771A5">
                              <w:rPr>
                                <w:sz w:val="18"/>
                                <w:szCs w:val="18"/>
                              </w:rPr>
                              <w:t>解吸</w:t>
                            </w:r>
                            <w:r w:rsidRPr="002771A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瓦斯量（</w:t>
                            </w:r>
                            <w:r w:rsidRPr="002771A5">
                              <w:rPr>
                                <w:rFonts w:ascii="Times New Roman" w:eastAsia="宋体" w:hAnsi="Times New Roman" w:cs="Times New Roman" w:hint="eastAsia"/>
                                <w:szCs w:val="21"/>
                              </w:rPr>
                              <w:t>m</w:t>
                            </w:r>
                            <w:r w:rsidRPr="002771A5">
                              <w:rPr>
                                <w:rFonts w:ascii="Times New Roman" w:eastAsia="宋体" w:hAnsi="Times New Roman" w:cs="Times New Roman"/>
                                <w:szCs w:val="21"/>
                              </w:rPr>
                              <w:t>l</w:t>
                            </w:r>
                            <w:r w:rsidRPr="002771A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）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EE49C1" w14:paraId="4576E7A4" w14:textId="77777777" w:rsidTr="00E3527E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0F20B01F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411430A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86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545D629" w14:textId="64D777AA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D001</w:t>
            </w:r>
          </w:p>
        </w:tc>
        <w:tc>
          <w:tcPr>
            <w:tcW w:w="293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35C2BA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16</w:t>
            </w:r>
          </w:p>
        </w:tc>
        <w:tc>
          <w:tcPr>
            <w:tcW w:w="396" w:type="pct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07C3F9F" w14:textId="4A3AF2DF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D016</w:t>
            </w:r>
          </w:p>
        </w:tc>
        <w:tc>
          <w:tcPr>
            <w:tcW w:w="310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A19FE2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32</w:t>
            </w:r>
          </w:p>
        </w:tc>
        <w:tc>
          <w:tcPr>
            <w:tcW w:w="366" w:type="pct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87F9B4E" w14:textId="0A77C729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D031</w:t>
            </w:r>
          </w:p>
        </w:tc>
        <w:tc>
          <w:tcPr>
            <w:tcW w:w="327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76095A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65</w:t>
            </w:r>
          </w:p>
        </w:tc>
        <w:tc>
          <w:tcPr>
            <w:tcW w:w="371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551B204" w14:textId="4C779B6E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D046</w:t>
            </w: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vAlign w:val="center"/>
          </w:tcPr>
          <w:p w14:paraId="7A2701A4" w14:textId="77777777" w:rsidR="00EE49C1" w:rsidRDefault="00EE49C1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EE49C1" w14:paraId="6F2A108E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7DA14A2D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FA7AB1E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5C60A9" w14:textId="27B51183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D002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F5072A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17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B20B2F1" w14:textId="57EE0431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D017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7DBBD7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34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29BFD59" w14:textId="5C96C9C3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D032</w:t>
            </w: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531BC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70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05E1A22" w14:textId="79440A96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D047</w:t>
            </w: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vAlign w:val="center"/>
          </w:tcPr>
          <w:p w14:paraId="251D4699" w14:textId="77777777" w:rsidR="00EE49C1" w:rsidRDefault="00EE49C1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EE49C1" w14:paraId="02D2A7AB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3BCA0189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A9B89D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D1C42B1" w14:textId="2F179D11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D003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374A1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18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422C46C" w14:textId="6972FAF1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D018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D6628A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36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8F214C" w14:textId="1141AF0E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D033</w:t>
            </w: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FD404B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75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98555C" w14:textId="26916864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D048</w:t>
            </w: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vAlign w:val="center"/>
          </w:tcPr>
          <w:p w14:paraId="450F9BA3" w14:textId="77777777" w:rsidR="00EE49C1" w:rsidRDefault="00EE49C1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EE49C1" w14:paraId="5659C074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6676EA5D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B09E82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1CD087" w14:textId="40ED45ED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D004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789E49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19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5D4F27" w14:textId="45F14983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D019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B275F0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38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763722C" w14:textId="05D87F76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D034</w:t>
            </w: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1FD0BB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80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8979277" w14:textId="45FAB5B4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D049</w:t>
            </w: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vAlign w:val="center"/>
          </w:tcPr>
          <w:p w14:paraId="79DAB4DF" w14:textId="77777777" w:rsidR="00EE49C1" w:rsidRDefault="00EE49C1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EE49C1" w14:paraId="5E0749CF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4C38FC47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1331D57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F95B82" w14:textId="5F2D6DCE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D005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388050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20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79F6117" w14:textId="4D2E08F9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D020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5C9C00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40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3D99460" w14:textId="1067FE10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D035</w:t>
            </w: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1E01B1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85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3339C78" w14:textId="56406F26" w:rsidR="00EE49C1" w:rsidRPr="00403457" w:rsidRDefault="00745B5F" w:rsidP="00745B5F">
            <w:pPr>
              <w:jc w:val="center"/>
              <w:rPr>
                <w:b/>
                <w:bCs/>
                <w:color w:val="000000" w:themeColor="text1"/>
                <w:sz w:val="22"/>
                <w:szCs w:val="28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D050</w:t>
            </w: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</w:tcPr>
          <w:p w14:paraId="7E069822" w14:textId="77777777" w:rsidR="00EE49C1" w:rsidRDefault="00EE49C1">
            <w:pPr>
              <w:tabs>
                <w:tab w:val="left" w:pos="4460"/>
              </w:tabs>
              <w:jc w:val="left"/>
            </w:pPr>
          </w:p>
        </w:tc>
      </w:tr>
      <w:tr w:rsidR="00EE49C1" w14:paraId="21123842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58A774F9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B3F4814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5BCF604" w14:textId="7A6F9C62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D006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36CD9F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21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A7B2242" w14:textId="073A16BF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D021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DDFB1E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42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EF79020" w14:textId="6D88B273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D036</w:t>
            </w: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6120D9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90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35FD2C" w14:textId="3F74565A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D051</w:t>
            </w: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113E60BF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07AFA324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530510A5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45C6D86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8E27083" w14:textId="0CC13E58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D007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0352B1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22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48828DD" w14:textId="4DBC3BB8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D022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949AF3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44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E092F00" w14:textId="4210F405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D037</w:t>
            </w: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5CDADB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95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44E4D1" w14:textId="600A6FEA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D052</w:t>
            </w: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680AF6EC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78B0BEB8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781242AA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946280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A93B453" w14:textId="18F37496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D008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79964F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23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68863CF" w14:textId="36C16739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D023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69FA00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46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1A8D14E" w14:textId="06530875" w:rsidR="00EE49C1" w:rsidRPr="00403457" w:rsidRDefault="00651709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  <w:t>D038</w:t>
            </w: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72681D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100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110504" w14:textId="4211D3A4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D053</w:t>
            </w: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6BFA342E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7318A87F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2F919C58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027AD6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D34A65C" w14:textId="218E6B77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D009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DECBA6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24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937784F" w14:textId="188815B8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D024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0F5786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48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79D8E04" w14:textId="70998B1A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D039</w:t>
            </w: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5DFD3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105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C888BD" w14:textId="6569BB63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D054</w:t>
            </w: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2A329F5E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27B0899B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1404F7B1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D9EF5FA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64F45E5" w14:textId="6FBC4127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D010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39465F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25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24D7ECE" w14:textId="7AA07656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D025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068BF0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50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334DA1" w14:textId="35D92901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D040</w:t>
            </w: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35F25B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110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9F50DE" w14:textId="4AA21DF0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D055</w:t>
            </w: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2DEE3D40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4D647BE0" w14:textId="77777777">
        <w:tblPrEx>
          <w:jc w:val="center"/>
        </w:tblPrEx>
        <w:trPr>
          <w:gridAfter w:val="2"/>
          <w:wAfter w:w="7" w:type="pct"/>
          <w:trHeight w:val="29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3A9BD27B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6E683FE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624971" w14:textId="08DDF5B3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D011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A8474B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26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C400E2" w14:textId="7F278340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D026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62A283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52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014F35" w14:textId="2021463A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D041</w:t>
            </w: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48995E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115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308150" w14:textId="093F7828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D056</w:t>
            </w: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04DDD5EC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086A775F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22F1229C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7C9732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12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65410D0" w14:textId="613D9EE0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D012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15CD63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27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9750FEE" w14:textId="396BF505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D027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F0E372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54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526FEB" w14:textId="3D6B0D71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D042</w:t>
            </w: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9C6C9A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120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FF2ECF" w14:textId="7390C755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D057</w:t>
            </w: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12B36D08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3086CC8B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7772291C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1A020D0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13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17BF54" w14:textId="06F33FBE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D013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13C56B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28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28973C8" w14:textId="68880053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D028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2BBEA9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56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F3E2EBE" w14:textId="24EA43D2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D043</w:t>
            </w: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93DE3A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125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C1418B" w14:textId="6E1BF9EB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D058</w:t>
            </w: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7EFC4F9A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793B45D7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3E61C53E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7D89FB5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14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C73C7D5" w14:textId="169CC910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D014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C6117D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29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999E3D2" w14:textId="69864152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D029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C5A8FD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58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CF0A024" w14:textId="4676C6A5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D044</w:t>
            </w: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3C61B1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130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7C8A41" w14:textId="5209AEAD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D059</w:t>
            </w: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45D0E057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4C46D4B6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71F339F2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02E809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15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8C6321" w14:textId="71ABF4CF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D015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C3DC3A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30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E484D8" w14:textId="4D80F768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D030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C94255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60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02BE5A" w14:textId="09950557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D045</w:t>
            </w:r>
          </w:p>
        </w:tc>
        <w:tc>
          <w:tcPr>
            <w:tcW w:w="327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4D45C2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135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79ECC1" w14:textId="2362AFF1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D060</w:t>
            </w: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97C9AAE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5E6582DF" w14:textId="77777777">
        <w:tblPrEx>
          <w:jc w:val="center"/>
        </w:tblPrEx>
        <w:trPr>
          <w:gridAfter w:val="2"/>
          <w:wAfter w:w="7" w:type="pct"/>
          <w:trHeight w:val="454"/>
          <w:jc w:val="center"/>
        </w:trPr>
        <w:tc>
          <w:tcPr>
            <w:tcW w:w="296" w:type="pct"/>
            <w:vMerge/>
            <w:tcBorders>
              <w:bottom w:val="single" w:sz="6" w:space="0" w:color="auto"/>
              <w:right w:val="single" w:sz="4" w:space="0" w:color="auto"/>
            </w:tcBorders>
            <w:vAlign w:val="center"/>
          </w:tcPr>
          <w:p w14:paraId="545B193E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4696" w:type="pct"/>
            <w:gridSpan w:val="34"/>
            <w:tcBorders>
              <w:top w:val="single" w:sz="4" w:space="0" w:color="auto"/>
              <w:left w:val="single" w:sz="4" w:space="0" w:color="auto"/>
              <w:bottom w:val="single" w:sz="6" w:space="0" w:color="auto"/>
            </w:tcBorders>
            <w:vAlign w:val="center"/>
          </w:tcPr>
          <w:p w14:paraId="45E4322B" w14:textId="4D874B82" w:rsidR="00EE49C1" w:rsidRDefault="007A662B">
            <w:pPr>
              <w:jc w:val="lef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时间单位：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 xml:space="preserve">(min)               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井下解吸量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11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="00217BE7" w:rsidRPr="00CF0F5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UgDesorpVol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 xml:space="preserve">           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瓦斯损失量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12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="00EE6E03" w:rsidRPr="00CF0F5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GasLossVol</w:t>
            </w:r>
          </w:p>
        </w:tc>
      </w:tr>
      <w:tr w:rsidR="00EE49C1" w14:paraId="70FBBC6A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6" w:type="pc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75A8A63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4"/>
                <w:vertAlign w:val="subscript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2</w:t>
            </w:r>
          </w:p>
        </w:tc>
        <w:tc>
          <w:tcPr>
            <w:tcW w:w="1175" w:type="pct"/>
            <w:gridSpan w:val="10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77BEEF3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实验室常压解吸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</w:p>
        </w:tc>
        <w:tc>
          <w:tcPr>
            <w:tcW w:w="1175" w:type="pct"/>
            <w:gridSpan w:val="9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88ACB34" w14:textId="6DE42D94" w:rsidR="00EE49C1" w:rsidRDefault="0022592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25928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DesorpVolNormal</w:t>
            </w:r>
          </w:p>
        </w:tc>
        <w:tc>
          <w:tcPr>
            <w:tcW w:w="1175" w:type="pct"/>
            <w:gridSpan w:val="10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FA24516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75" w:type="pct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F412380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E49C1" w14:paraId="428A048D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6" w:type="pct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782353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1175" w:type="pct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EFE186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粉碎后第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份煤样重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(g)</w:t>
            </w:r>
          </w:p>
        </w:tc>
        <w:tc>
          <w:tcPr>
            <w:tcW w:w="1175" w:type="pct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AB9844" w14:textId="117A0886" w:rsidR="00EE49C1" w:rsidRDefault="0055220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52208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Sample1WeightText</w:t>
            </w:r>
          </w:p>
        </w:tc>
        <w:tc>
          <w:tcPr>
            <w:tcW w:w="1175" w:type="pct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FD2039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第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份煤样解吸量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</w:p>
        </w:tc>
        <w:tc>
          <w:tcPr>
            <w:tcW w:w="1175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CA1B66" w14:textId="178AA2A4" w:rsidR="00EE49C1" w:rsidRDefault="0013572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35727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S1DesorpVolText</w:t>
            </w:r>
          </w:p>
        </w:tc>
      </w:tr>
      <w:tr w:rsidR="00EE49C1" w14:paraId="1EFD9E12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6" w:type="pct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3DD6FA9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</w:p>
        </w:tc>
        <w:tc>
          <w:tcPr>
            <w:tcW w:w="1175" w:type="pct"/>
            <w:gridSpan w:val="10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21118974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粉碎后第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份煤样重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(g)</w:t>
            </w:r>
          </w:p>
        </w:tc>
        <w:tc>
          <w:tcPr>
            <w:tcW w:w="1175" w:type="pct"/>
            <w:gridSpan w:val="9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8D2DF90" w14:textId="13243786" w:rsidR="00EE49C1" w:rsidRDefault="0055220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52208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Sample2WeightText</w:t>
            </w:r>
          </w:p>
        </w:tc>
        <w:tc>
          <w:tcPr>
            <w:tcW w:w="1175" w:type="pct"/>
            <w:gridSpan w:val="10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0CD7688A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第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份煤样解吸量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</w:p>
        </w:tc>
        <w:tc>
          <w:tcPr>
            <w:tcW w:w="1175" w:type="pct"/>
            <w:gridSpan w:val="7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ED225B6" w14:textId="54E97A35" w:rsidR="00EE49C1" w:rsidRDefault="0013572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35727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S2DesorpVolText</w:t>
            </w:r>
          </w:p>
        </w:tc>
      </w:tr>
      <w:tr w:rsidR="00EE49C1" w14:paraId="08620EEA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6" w:type="pct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2A5E20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c</w:t>
            </w:r>
          </w:p>
        </w:tc>
        <w:tc>
          <w:tcPr>
            <w:tcW w:w="1170" w:type="pct"/>
            <w:gridSpan w:val="9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0DDA11B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煤的吸附常数</w:t>
            </w:r>
            <w:r>
              <w:rPr>
                <w:rFonts w:ascii="Times New Roman" w:eastAsia="宋体" w:hAnsi="Times New Roman" w:cs="Times New Roman" w:hint="eastAsia"/>
                <w:i/>
                <w:iCs/>
                <w:szCs w:val="21"/>
              </w:rPr>
              <w:t>a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值</w:t>
            </w:r>
          </w:p>
        </w:tc>
        <w:tc>
          <w:tcPr>
            <w:tcW w:w="706" w:type="pct"/>
            <w:gridSpan w:val="6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17A4BDF" w14:textId="4AFD5091" w:rsidR="00EE49C1" w:rsidRDefault="0053497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34979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AdsorpConstAText</w:t>
            </w:r>
          </w:p>
        </w:tc>
        <w:tc>
          <w:tcPr>
            <w:tcW w:w="706" w:type="pct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BBD8A4C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水分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M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ad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/%</w:t>
            </w:r>
          </w:p>
        </w:tc>
        <w:tc>
          <w:tcPr>
            <w:tcW w:w="706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16F48C0" w14:textId="20C51468" w:rsidR="00EE49C1" w:rsidRDefault="00F50B4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50B40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MadText</w:t>
            </w:r>
          </w:p>
        </w:tc>
        <w:tc>
          <w:tcPr>
            <w:tcW w:w="706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54697A3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孔隙率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K/%</w:t>
            </w:r>
          </w:p>
        </w:tc>
        <w:tc>
          <w:tcPr>
            <w:tcW w:w="707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034104D" w14:textId="7ED9CE37" w:rsidR="00EE49C1" w:rsidRDefault="006F3EE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F3EEA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PorosityText</w:t>
            </w:r>
          </w:p>
        </w:tc>
      </w:tr>
      <w:tr w:rsidR="00EE49C1" w14:paraId="67700E5C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6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E2D3EE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</w:p>
        </w:tc>
        <w:tc>
          <w:tcPr>
            <w:tcW w:w="1170" w:type="pct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E91408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煤的吸附常数</w:t>
            </w:r>
            <w:r>
              <w:rPr>
                <w:rFonts w:ascii="Times New Roman" w:eastAsia="宋体" w:hAnsi="Times New Roman" w:cs="Times New Roman" w:hint="eastAsia"/>
                <w:i/>
                <w:iCs/>
                <w:szCs w:val="21"/>
              </w:rPr>
              <w:t>b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值</w:t>
            </w:r>
          </w:p>
        </w:tc>
        <w:tc>
          <w:tcPr>
            <w:tcW w:w="706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B272CE" w14:textId="76E481A5" w:rsidR="00EE49C1" w:rsidRDefault="0053497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34979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AdsorpConstBText</w:t>
            </w:r>
          </w:p>
        </w:tc>
        <w:tc>
          <w:tcPr>
            <w:tcW w:w="706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EAF652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灰分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A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ad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/%</w:t>
            </w:r>
          </w:p>
        </w:tc>
        <w:tc>
          <w:tcPr>
            <w:tcW w:w="706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F86514" w14:textId="3B360306" w:rsidR="00EE49C1" w:rsidRDefault="00F50B4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50B40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AadText</w:t>
            </w:r>
          </w:p>
        </w:tc>
        <w:tc>
          <w:tcPr>
            <w:tcW w:w="706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4AA06E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视密度γ</w:t>
            </w:r>
          </w:p>
        </w:tc>
        <w:tc>
          <w:tcPr>
            <w:tcW w:w="707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F99905" w14:textId="5A08A462" w:rsidR="00EE49C1" w:rsidRDefault="006F3EE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F3EEA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AppDensityText</w:t>
            </w:r>
          </w:p>
        </w:tc>
      </w:tr>
      <w:tr w:rsidR="00EE49C1" w14:paraId="1D4042FB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6" w:type="pct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0E3CC71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</w:p>
        </w:tc>
        <w:tc>
          <w:tcPr>
            <w:tcW w:w="1170" w:type="pct"/>
            <w:gridSpan w:val="9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E26EFE7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不可解吸瓦斯量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Wc</w:t>
            </w:r>
          </w:p>
        </w:tc>
        <w:tc>
          <w:tcPr>
            <w:tcW w:w="706" w:type="pct"/>
            <w:gridSpan w:val="6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6CE5D7D" w14:textId="0687B73D" w:rsidR="00EE49C1" w:rsidRDefault="00B1734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1734F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NonDesorpGasQtyText</w:t>
            </w:r>
          </w:p>
        </w:tc>
        <w:tc>
          <w:tcPr>
            <w:tcW w:w="706" w:type="pct"/>
            <w:gridSpan w:val="7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75E565D0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挥发分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V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ad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/%</w:t>
            </w:r>
          </w:p>
        </w:tc>
        <w:tc>
          <w:tcPr>
            <w:tcW w:w="706" w:type="pct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7C7FE1DB" w14:textId="01266B69" w:rsidR="00EE49C1" w:rsidRDefault="00B1734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1734F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VadText</w:t>
            </w:r>
          </w:p>
        </w:tc>
        <w:tc>
          <w:tcPr>
            <w:tcW w:w="706" w:type="pct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1089428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07" w:type="pct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1289746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E49C1" w14:paraId="1DA2CA98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3" w:type="pct"/>
          <w:trHeight w:val="456"/>
          <w:jc w:val="center"/>
        </w:trPr>
        <w:tc>
          <w:tcPr>
            <w:tcW w:w="480" w:type="pct"/>
            <w:gridSpan w:val="2"/>
            <w:vMerge w:val="restart"/>
            <w:tcBorders>
              <w:top w:val="single" w:sz="6" w:space="0" w:color="auto"/>
              <w:left w:val="nil"/>
              <w:right w:val="nil"/>
            </w:tcBorders>
            <w:vAlign w:val="center"/>
          </w:tcPr>
          <w:p w14:paraId="455655E6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自然瓦斯成分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(%)</w:t>
            </w:r>
          </w:p>
        </w:tc>
        <w:tc>
          <w:tcPr>
            <w:tcW w:w="451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C2A33A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B77320">
              <w:rPr>
                <w:rFonts w:ascii="Times New Roman" w:eastAsia="宋体" w:hAnsi="Times New Roman" w:cs="Times New Roman" w:hint="eastAsia"/>
                <w:szCs w:val="21"/>
              </w:rPr>
              <w:t>CH</w:t>
            </w:r>
            <w:r w:rsidRPr="00B77320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4</w:t>
            </w:r>
          </w:p>
        </w:tc>
        <w:tc>
          <w:tcPr>
            <w:tcW w:w="451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A0CFC2B" w14:textId="04F3EF5C" w:rsidR="00EE49C1" w:rsidRDefault="002430B2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CH4Text</w:t>
            </w:r>
          </w:p>
        </w:tc>
        <w:tc>
          <w:tcPr>
            <w:tcW w:w="451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F32B750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B77320">
              <w:rPr>
                <w:rFonts w:ascii="Times New Roman" w:eastAsia="宋体" w:hAnsi="Times New Roman" w:cs="Times New Roman" w:hint="eastAsia"/>
                <w:szCs w:val="21"/>
              </w:rPr>
              <w:t>CO</w:t>
            </w:r>
            <w:r w:rsidRPr="00B77320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 xml:space="preserve">2 </w:t>
            </w:r>
          </w:p>
        </w:tc>
        <w:tc>
          <w:tcPr>
            <w:tcW w:w="451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7AF7305" w14:textId="7042AD0E" w:rsidR="00EE49C1" w:rsidRDefault="0013418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CO2Text</w:t>
            </w:r>
          </w:p>
        </w:tc>
        <w:tc>
          <w:tcPr>
            <w:tcW w:w="451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DC6382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77320">
              <w:rPr>
                <w:rFonts w:ascii="Times New Roman" w:eastAsia="宋体" w:hAnsi="Times New Roman" w:cs="Times New Roman" w:hint="eastAsia"/>
                <w:szCs w:val="21"/>
              </w:rPr>
              <w:t>N</w:t>
            </w:r>
            <w:r w:rsidRPr="00B77320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 xml:space="preserve">2 </w:t>
            </w:r>
          </w:p>
        </w:tc>
        <w:tc>
          <w:tcPr>
            <w:tcW w:w="451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1E219CA" w14:textId="1F7C0CC4" w:rsidR="00EE49C1" w:rsidRDefault="0013418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N2Text</w:t>
            </w:r>
          </w:p>
        </w:tc>
        <w:tc>
          <w:tcPr>
            <w:tcW w:w="451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A0430A0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77320">
              <w:rPr>
                <w:rFonts w:ascii="Times New Roman" w:eastAsia="宋体" w:hAnsi="Times New Roman" w:cs="Times New Roman" w:hint="eastAsia"/>
                <w:szCs w:val="21"/>
              </w:rPr>
              <w:t>O</w:t>
            </w:r>
            <w:r w:rsidRPr="00B77320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 xml:space="preserve">2 </w:t>
            </w:r>
          </w:p>
        </w:tc>
        <w:tc>
          <w:tcPr>
            <w:tcW w:w="451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DCA5217" w14:textId="7EDAFA72" w:rsidR="00EE49C1" w:rsidRDefault="0013418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O2Text</w:t>
            </w:r>
          </w:p>
        </w:tc>
        <w:tc>
          <w:tcPr>
            <w:tcW w:w="451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5BC0410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77320">
              <w:rPr>
                <w:rFonts w:ascii="Times New Roman" w:eastAsia="宋体" w:hAnsi="Times New Roman" w:cs="Times New Roman" w:hint="eastAsia"/>
                <w:szCs w:val="21"/>
              </w:rPr>
              <w:t>C</w:t>
            </w:r>
            <w:r w:rsidRPr="00B77320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2</w:t>
            </w:r>
            <w:r w:rsidRPr="00B77320">
              <w:rPr>
                <w:rFonts w:ascii="Times New Roman" w:eastAsia="宋体" w:hAnsi="Times New Roman" w:cs="Times New Roman" w:hint="eastAsia"/>
                <w:szCs w:val="21"/>
              </w:rPr>
              <w:t>H</w:t>
            </w:r>
            <w:r w:rsidRPr="00B77320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 xml:space="preserve">4 </w:t>
            </w:r>
          </w:p>
        </w:tc>
        <w:tc>
          <w:tcPr>
            <w:tcW w:w="454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8F4AD22" w14:textId="6F421D0D" w:rsidR="00EE49C1" w:rsidRDefault="0013418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C2H4Text</w:t>
            </w:r>
          </w:p>
        </w:tc>
      </w:tr>
      <w:tr w:rsidR="00EE49C1" w14:paraId="067EE055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3" w:type="pct"/>
          <w:trHeight w:val="411"/>
          <w:jc w:val="center"/>
        </w:trPr>
        <w:tc>
          <w:tcPr>
            <w:tcW w:w="480" w:type="pct"/>
            <w:gridSpan w:val="2"/>
            <w:vMerge/>
            <w:tcBorders>
              <w:left w:val="nil"/>
              <w:right w:val="nil"/>
            </w:tcBorders>
            <w:vAlign w:val="center"/>
          </w:tcPr>
          <w:p w14:paraId="0942E983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51" w:type="pct"/>
            <w:gridSpan w:val="3"/>
            <w:tcBorders>
              <w:top w:val="nil"/>
              <w:left w:val="nil"/>
              <w:right w:val="nil"/>
            </w:tcBorders>
            <w:vAlign w:val="center"/>
          </w:tcPr>
          <w:p w14:paraId="6704F438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77320">
              <w:rPr>
                <w:rFonts w:ascii="Times New Roman" w:eastAsia="宋体" w:hAnsi="Times New Roman" w:cs="Times New Roman" w:hint="eastAsia"/>
                <w:szCs w:val="21"/>
              </w:rPr>
              <w:t>C</w:t>
            </w:r>
            <w:r w:rsidRPr="00B77320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3</w:t>
            </w:r>
            <w:r w:rsidRPr="00B77320">
              <w:rPr>
                <w:rFonts w:ascii="Times New Roman" w:eastAsia="宋体" w:hAnsi="Times New Roman" w:cs="Times New Roman" w:hint="eastAsia"/>
                <w:szCs w:val="21"/>
              </w:rPr>
              <w:t>H</w:t>
            </w:r>
            <w:r w:rsidRPr="00B77320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8</w:t>
            </w:r>
          </w:p>
        </w:tc>
        <w:tc>
          <w:tcPr>
            <w:tcW w:w="451" w:type="pct"/>
            <w:gridSpan w:val="4"/>
            <w:tcBorders>
              <w:top w:val="nil"/>
              <w:left w:val="nil"/>
              <w:right w:val="nil"/>
            </w:tcBorders>
            <w:vAlign w:val="center"/>
          </w:tcPr>
          <w:p w14:paraId="4419F9EF" w14:textId="7B51AE31" w:rsidR="00EE49C1" w:rsidRDefault="0013418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C3H8Text</w:t>
            </w:r>
          </w:p>
        </w:tc>
        <w:tc>
          <w:tcPr>
            <w:tcW w:w="451" w:type="pct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3962DC0" w14:textId="2BB1A59C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B77320">
              <w:rPr>
                <w:rFonts w:ascii="Times New Roman" w:eastAsia="宋体" w:hAnsi="Times New Roman" w:cs="Times New Roman" w:hint="eastAsia"/>
                <w:szCs w:val="21"/>
              </w:rPr>
              <w:t>C</w:t>
            </w:r>
            <w:r w:rsidRPr="00B77320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2</w:t>
            </w:r>
            <w:r w:rsidRPr="00B77320">
              <w:rPr>
                <w:rFonts w:ascii="Times New Roman" w:eastAsia="宋体" w:hAnsi="Times New Roman" w:cs="Times New Roman" w:hint="eastAsia"/>
                <w:szCs w:val="21"/>
              </w:rPr>
              <w:t>H</w:t>
            </w:r>
            <w:r w:rsidR="00F93114" w:rsidRPr="00B77320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6</w:t>
            </w:r>
          </w:p>
        </w:tc>
        <w:tc>
          <w:tcPr>
            <w:tcW w:w="451" w:type="pct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2365F61E" w14:textId="3E2E38CC" w:rsidR="00EE49C1" w:rsidRDefault="0013418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C2H6Text</w:t>
            </w:r>
          </w:p>
        </w:tc>
        <w:tc>
          <w:tcPr>
            <w:tcW w:w="451" w:type="pct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199FAEC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77320">
              <w:rPr>
                <w:rFonts w:ascii="Times New Roman" w:eastAsia="宋体" w:hAnsi="Times New Roman" w:cs="Times New Roman" w:hint="eastAsia"/>
                <w:szCs w:val="21"/>
              </w:rPr>
              <w:t>C</w:t>
            </w:r>
            <w:r w:rsidRPr="00B77320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3</w:t>
            </w:r>
            <w:r w:rsidRPr="00B77320">
              <w:rPr>
                <w:rFonts w:ascii="Times New Roman" w:eastAsia="宋体" w:hAnsi="Times New Roman" w:cs="Times New Roman" w:hint="eastAsia"/>
                <w:szCs w:val="21"/>
              </w:rPr>
              <w:t>H</w:t>
            </w:r>
            <w:r w:rsidRPr="00B77320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6</w:t>
            </w:r>
          </w:p>
        </w:tc>
        <w:tc>
          <w:tcPr>
            <w:tcW w:w="451" w:type="pct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1E01900B" w14:textId="07261E9A" w:rsidR="00EE49C1" w:rsidRDefault="0013418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C3H6Text</w:t>
            </w:r>
          </w:p>
        </w:tc>
        <w:tc>
          <w:tcPr>
            <w:tcW w:w="451" w:type="pct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CFFB7D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77320">
              <w:rPr>
                <w:rFonts w:ascii="Times New Roman" w:eastAsia="宋体" w:hAnsi="Times New Roman" w:cs="Times New Roman" w:hint="eastAsia"/>
                <w:szCs w:val="21"/>
              </w:rPr>
              <w:t>C</w:t>
            </w:r>
            <w:r w:rsidRPr="00B77320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2</w:t>
            </w:r>
            <w:r w:rsidRPr="00B77320">
              <w:rPr>
                <w:rFonts w:ascii="Times New Roman" w:eastAsia="宋体" w:hAnsi="Times New Roman" w:cs="Times New Roman" w:hint="eastAsia"/>
                <w:szCs w:val="21"/>
              </w:rPr>
              <w:t>H</w:t>
            </w:r>
            <w:r w:rsidRPr="00B77320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2</w:t>
            </w:r>
          </w:p>
        </w:tc>
        <w:tc>
          <w:tcPr>
            <w:tcW w:w="451" w:type="pct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93D3FCD" w14:textId="1640020A" w:rsidR="00EE49C1" w:rsidRDefault="0013418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C2H2Text</w:t>
            </w:r>
          </w:p>
        </w:tc>
        <w:tc>
          <w:tcPr>
            <w:tcW w:w="451" w:type="pct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7DC55CE2" w14:textId="76A7A319" w:rsidR="00EE49C1" w:rsidRDefault="00F9311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77320">
              <w:rPr>
                <w:rFonts w:ascii="Times New Roman" w:eastAsia="宋体" w:hAnsi="Times New Roman" w:cs="Times New Roman" w:hint="eastAsia"/>
                <w:szCs w:val="21"/>
              </w:rPr>
              <w:t>CO</w:t>
            </w:r>
          </w:p>
        </w:tc>
        <w:tc>
          <w:tcPr>
            <w:tcW w:w="454" w:type="pct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178939E6" w14:textId="2DCBE733" w:rsidR="00EE49C1" w:rsidRDefault="0013418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COText</w:t>
            </w:r>
          </w:p>
        </w:tc>
      </w:tr>
      <w:tr w:rsidR="00EE49C1" w14:paraId="522E9159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3" w:type="pct"/>
          <w:trHeight w:val="454"/>
          <w:jc w:val="center"/>
        </w:trPr>
        <w:tc>
          <w:tcPr>
            <w:tcW w:w="296" w:type="pct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C70E40F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实验结果</w:t>
            </w:r>
          </w:p>
        </w:tc>
        <w:tc>
          <w:tcPr>
            <w:tcW w:w="587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1EA02B8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1</w:t>
            </w:r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</w:p>
        </w:tc>
        <w:tc>
          <w:tcPr>
            <w:tcW w:w="587" w:type="pct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9771C92" w14:textId="7A318197" w:rsidR="00EE49C1" w:rsidRDefault="000130C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23CA0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W1Text</w:t>
            </w:r>
          </w:p>
        </w:tc>
        <w:tc>
          <w:tcPr>
            <w:tcW w:w="587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98FCAB4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2</w:t>
            </w:r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</w:p>
        </w:tc>
        <w:tc>
          <w:tcPr>
            <w:tcW w:w="587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C604809" w14:textId="4064426D" w:rsidR="00EE49C1" w:rsidRDefault="0076502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40F96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W2Text</w:t>
            </w:r>
          </w:p>
        </w:tc>
        <w:tc>
          <w:tcPr>
            <w:tcW w:w="587" w:type="pct"/>
            <w:gridSpan w:val="6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4B869A6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3</w:t>
            </w:r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</w:p>
        </w:tc>
        <w:tc>
          <w:tcPr>
            <w:tcW w:w="587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1B9B9D5" w14:textId="2E9CD303" w:rsidR="00EE49C1" w:rsidRDefault="00840F9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40F96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W3Text</w:t>
            </w:r>
          </w:p>
        </w:tc>
        <w:tc>
          <w:tcPr>
            <w:tcW w:w="587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D1AE084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a</w:t>
            </w:r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</w:p>
        </w:tc>
        <w:tc>
          <w:tcPr>
            <w:tcW w:w="587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B241461" w14:textId="6AC54B74" w:rsidR="00EE49C1" w:rsidRDefault="0090361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03614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WaText</w:t>
            </w:r>
          </w:p>
        </w:tc>
      </w:tr>
      <w:tr w:rsidR="00EE49C1" w14:paraId="683C7AB7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3" w:type="pct"/>
          <w:trHeight w:val="454"/>
          <w:jc w:val="center"/>
        </w:trPr>
        <w:tc>
          <w:tcPr>
            <w:tcW w:w="296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8AE171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87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F78B48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c</w:t>
            </w:r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</w:p>
        </w:tc>
        <w:tc>
          <w:tcPr>
            <w:tcW w:w="587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A74430" w14:textId="329B4811" w:rsidR="00EE49C1" w:rsidRDefault="005A726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A7267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WcText</w:t>
            </w:r>
          </w:p>
        </w:tc>
        <w:tc>
          <w:tcPr>
            <w:tcW w:w="587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EFC92B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W(m³/t )</w:t>
            </w:r>
          </w:p>
        </w:tc>
        <w:tc>
          <w:tcPr>
            <w:tcW w:w="587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054765" w14:textId="1E845708" w:rsidR="00EE49C1" w:rsidRDefault="005A726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A7267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WText</w:t>
            </w:r>
          </w:p>
        </w:tc>
        <w:tc>
          <w:tcPr>
            <w:tcW w:w="587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90C030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P(MPa)</w:t>
            </w:r>
          </w:p>
        </w:tc>
        <w:tc>
          <w:tcPr>
            <w:tcW w:w="587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29CAC1" w14:textId="7FCB5A60" w:rsidR="00EE49C1" w:rsidRDefault="005A726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A7267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PText</w:t>
            </w:r>
          </w:p>
        </w:tc>
        <w:tc>
          <w:tcPr>
            <w:tcW w:w="587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54155E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87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C4AD62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E49C1" w14:paraId="27FBF195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3" w:type="pct"/>
          <w:trHeight w:val="454"/>
          <w:jc w:val="center"/>
        </w:trPr>
        <w:tc>
          <w:tcPr>
            <w:tcW w:w="296" w:type="pct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33CB0D1" w14:textId="77777777" w:rsidR="00EE49C1" w:rsidRDefault="00EE49C1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700" w:type="pct"/>
            <w:gridSpan w:val="35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A58492B" w14:textId="77777777" w:rsidR="00EE49C1" w:rsidRDefault="007A662B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1</w:t>
            </w:r>
            <w:r>
              <w:rPr>
                <w:rFonts w:ascii="Times New Roman" w:eastAsia="宋体" w:hAnsi="Times New Roman" w:cs="Times New Roman"/>
                <w:szCs w:val="21"/>
              </w:rPr>
              <w:t>-</w:t>
            </w:r>
            <w:r>
              <w:rPr>
                <w:rFonts w:ascii="Times New Roman" w:eastAsia="宋体" w:hAnsi="Times New Roman" w:cs="Times New Roman"/>
                <w:szCs w:val="21"/>
              </w:rPr>
              <w:t>井下解吸与损失量；</w:t>
            </w: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2</w:t>
            </w:r>
            <w:r>
              <w:rPr>
                <w:rFonts w:ascii="Times New Roman" w:eastAsia="宋体" w:hAnsi="Times New Roman" w:cs="Times New Roman"/>
                <w:szCs w:val="21"/>
              </w:rPr>
              <w:t>-</w:t>
            </w:r>
            <w:r>
              <w:rPr>
                <w:rFonts w:ascii="Times New Roman" w:eastAsia="宋体" w:hAnsi="Times New Roman" w:cs="Times New Roman"/>
                <w:szCs w:val="21"/>
              </w:rPr>
              <w:t>实验室常压解吸量；</w:t>
            </w: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3</w:t>
            </w:r>
            <w:r>
              <w:rPr>
                <w:rFonts w:ascii="Times New Roman" w:eastAsia="宋体" w:hAnsi="Times New Roman" w:cs="Times New Roman"/>
                <w:szCs w:val="21"/>
              </w:rPr>
              <w:t>-</w:t>
            </w:r>
            <w:r>
              <w:rPr>
                <w:rFonts w:ascii="Times New Roman" w:eastAsia="宋体" w:hAnsi="Times New Roman" w:cs="Times New Roman"/>
                <w:szCs w:val="21"/>
              </w:rPr>
              <w:t>密封粉碎解吸量；</w:t>
            </w:r>
            <w:r>
              <w:rPr>
                <w:rFonts w:ascii="Times New Roman" w:eastAsia="宋体" w:hAnsi="Times New Roman" w:cs="Times New Roman"/>
                <w:szCs w:val="21"/>
              </w:rPr>
              <w:t>Wa-</w:t>
            </w:r>
            <w:r>
              <w:rPr>
                <w:rFonts w:ascii="Times New Roman" w:eastAsia="宋体" w:hAnsi="Times New Roman" w:cs="Times New Roman"/>
                <w:szCs w:val="21"/>
              </w:rPr>
              <w:t>可解吸瓦斯量；</w:t>
            </w:r>
            <w:r>
              <w:rPr>
                <w:rFonts w:ascii="Times New Roman" w:eastAsia="宋体" w:hAnsi="Times New Roman" w:cs="Times New Roman"/>
                <w:szCs w:val="21"/>
              </w:rPr>
              <w:t>Wc-</w:t>
            </w:r>
            <w:r>
              <w:rPr>
                <w:rFonts w:ascii="Times New Roman" w:eastAsia="宋体" w:hAnsi="Times New Roman" w:cs="Times New Roman"/>
                <w:szCs w:val="21"/>
              </w:rPr>
              <w:t>不可解吸瓦斯量；</w:t>
            </w:r>
            <w:r>
              <w:rPr>
                <w:rFonts w:ascii="Times New Roman" w:eastAsia="宋体" w:hAnsi="Times New Roman" w:cs="Times New Roman"/>
                <w:szCs w:val="21"/>
              </w:rPr>
              <w:t>W-</w:t>
            </w:r>
            <w:r>
              <w:rPr>
                <w:rFonts w:ascii="Times New Roman" w:eastAsia="宋体" w:hAnsi="Times New Roman" w:cs="Times New Roman"/>
                <w:szCs w:val="21"/>
              </w:rPr>
              <w:t>瓦斯含量；</w:t>
            </w:r>
            <w:r>
              <w:rPr>
                <w:rFonts w:ascii="Times New Roman" w:eastAsia="宋体" w:hAnsi="Times New Roman" w:cs="Times New Roman"/>
                <w:szCs w:val="21"/>
              </w:rPr>
              <w:t>P-</w:t>
            </w:r>
            <w:r>
              <w:rPr>
                <w:rFonts w:ascii="Times New Roman" w:eastAsia="宋体" w:hAnsi="Times New Roman" w:cs="Times New Roman"/>
                <w:szCs w:val="21"/>
              </w:rPr>
              <w:t>瓦斯压力。</w:t>
            </w:r>
          </w:p>
        </w:tc>
      </w:tr>
      <w:tr w:rsidR="00EE49C1" w14:paraId="7BF6F642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  <w:jc w:val="center"/>
        </w:trPr>
        <w:tc>
          <w:tcPr>
            <w:tcW w:w="1249" w:type="pct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76F9775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lastRenderedPageBreak/>
              <w:t>井下测试人员：</w:t>
            </w:r>
          </w:p>
        </w:tc>
        <w:tc>
          <w:tcPr>
            <w:tcW w:w="1249" w:type="pct"/>
            <w:gridSpan w:val="1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F120B11" w14:textId="1D87ABC1" w:rsidR="00EE49C1" w:rsidRDefault="00272C6A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UndTestersText</w:t>
            </w:r>
          </w:p>
        </w:tc>
        <w:tc>
          <w:tcPr>
            <w:tcW w:w="1249" w:type="pct"/>
            <w:gridSpan w:val="10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23F616B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实验室测试人员：</w:t>
            </w:r>
          </w:p>
        </w:tc>
        <w:tc>
          <w:tcPr>
            <w:tcW w:w="1250" w:type="pct"/>
            <w:gridSpan w:val="8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4892255" w14:textId="3A42D3FA" w:rsidR="00EE49C1" w:rsidRDefault="00272C6A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LabTestersText</w:t>
            </w:r>
          </w:p>
        </w:tc>
      </w:tr>
      <w:tr w:rsidR="00EE49C1" w14:paraId="3C5F466D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26"/>
          <w:jc w:val="center"/>
        </w:trPr>
        <w:tc>
          <w:tcPr>
            <w:tcW w:w="1249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524AF2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审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核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人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员：</w:t>
            </w:r>
          </w:p>
        </w:tc>
        <w:tc>
          <w:tcPr>
            <w:tcW w:w="1249" w:type="pct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120141" w14:textId="531A0123" w:rsidR="00EE49C1" w:rsidRDefault="00272C6A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AuditorText</w:t>
            </w:r>
          </w:p>
        </w:tc>
        <w:tc>
          <w:tcPr>
            <w:tcW w:w="1249" w:type="pct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C6DE33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出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报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告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时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间：</w:t>
            </w:r>
          </w:p>
        </w:tc>
        <w:tc>
          <w:tcPr>
            <w:tcW w:w="1250" w:type="pct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471E39" w14:textId="1ED30361" w:rsidR="00EE49C1" w:rsidRDefault="00B913DC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ReportTimeText</w:t>
            </w:r>
          </w:p>
        </w:tc>
      </w:tr>
      <w:tr w:rsidR="00EE49C1" w14:paraId="4002B0CF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85"/>
          <w:jc w:val="center"/>
        </w:trPr>
        <w:tc>
          <w:tcPr>
            <w:tcW w:w="5000" w:type="pct"/>
            <w:gridSpan w:val="3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1D95A5" w14:textId="137E772F" w:rsidR="00EE49C1" w:rsidRDefault="007A662B">
            <w:pPr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/>
                <w:sz w:val="22"/>
                <w:szCs w:val="22"/>
              </w:rPr>
              <w:t>备注：</w:t>
            </w:r>
            <w:r w:rsidR="00272C6A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RemarkText</w:t>
            </w:r>
          </w:p>
        </w:tc>
      </w:tr>
    </w:tbl>
    <w:p w14:paraId="4245D52F" w14:textId="77777777" w:rsidR="00EE49C1" w:rsidRDefault="00EE49C1">
      <w:pPr>
        <w:spacing w:line="20" w:lineRule="exact"/>
        <w:rPr>
          <w:rFonts w:ascii="Times New Roman" w:eastAsia="宋体" w:hAnsi="Times New Roman" w:cs="Times New Roman"/>
          <w:b/>
          <w:bCs/>
          <w:sz w:val="24"/>
        </w:rPr>
      </w:pPr>
    </w:p>
    <w:sectPr w:rsidR="00EE49C1">
      <w:headerReference w:type="default" r:id="rId8"/>
      <w:footerReference w:type="default" r:id="rId9"/>
      <w:pgSz w:w="11906" w:h="16838"/>
      <w:pgMar w:top="850" w:right="850" w:bottom="850" w:left="850" w:header="567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E3BD0E" w14:textId="77777777" w:rsidR="00723A8E" w:rsidRDefault="00723A8E">
      <w:r>
        <w:separator/>
      </w:r>
    </w:p>
  </w:endnote>
  <w:endnote w:type="continuationSeparator" w:id="0">
    <w:p w14:paraId="3DBA0F8F" w14:textId="77777777" w:rsidR="00723A8E" w:rsidRDefault="00723A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86BC73" w14:textId="77777777" w:rsidR="00EE49C1" w:rsidRDefault="007A662B">
    <w:pPr>
      <w:pStyle w:val="a3"/>
      <w:tabs>
        <w:tab w:val="clear" w:pos="4153"/>
        <w:tab w:val="right" w:pos="9072"/>
      </w:tabs>
    </w:pPr>
    <w:r>
      <w:rPr>
        <w:noProof/>
        <w:sz w:val="20"/>
        <w:szCs w:val="28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11F154D" wp14:editId="30810A6F">
              <wp:simplePos x="0" y="0"/>
              <wp:positionH relativeFrom="margin">
                <wp:posOffset>4899660</wp:posOffset>
              </wp:positionH>
              <wp:positionV relativeFrom="paragraph">
                <wp:posOffset>0</wp:posOffset>
              </wp:positionV>
              <wp:extent cx="114808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4808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FABC38D" w14:textId="526BE208" w:rsidR="00EE49C1" w:rsidRDefault="007A662B">
                          <w:pPr>
                            <w:pStyle w:val="a3"/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</w:pP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第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separate"/>
                          </w:r>
                          <w:r w:rsidR="00651709">
                            <w:rPr>
                              <w:rFonts w:ascii="Times New Roman" w:eastAsia="宋体" w:hAnsi="Times New Roman" w:cs="Times New Roman"/>
                              <w:noProof/>
                              <w:sz w:val="20"/>
                              <w:szCs w:val="28"/>
                            </w:rPr>
                            <w:t>1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end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页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共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1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页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11F154D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8" type="#_x0000_t202" style="position:absolute;margin-left:385.8pt;margin-top:0;width:90.4pt;height:2in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" filled="f" stroked="f" strokeweight=".5pt">
              <v:textbox style="mso-fit-shape-to-text:t" inset="0,0,0,0">
                <w:txbxContent>
                  <w:p w14:paraId="4FABC38D" w14:textId="526BE208" w:rsidR="00EE49C1" w:rsidRDefault="007A662B">
                    <w:pPr>
                      <w:pStyle w:val="a3"/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</w:pP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第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begin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separate"/>
                    </w:r>
                    <w:r w:rsidR="00651709">
                      <w:rPr>
                        <w:rFonts w:ascii="Times New Roman" w:eastAsia="宋体" w:hAnsi="Times New Roman" w:cs="Times New Roman"/>
                        <w:noProof/>
                        <w:sz w:val="20"/>
                        <w:szCs w:val="28"/>
                      </w:rPr>
                      <w:t>1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end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页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共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1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hint="eastAsia"/>
      </w:rPr>
      <w:tab/>
    </w:r>
    <w:r>
      <w:rPr>
        <w:rFonts w:hint="eastAsia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A0AD44" w14:textId="77777777" w:rsidR="00723A8E" w:rsidRDefault="00723A8E">
      <w:r>
        <w:separator/>
      </w:r>
    </w:p>
  </w:footnote>
  <w:footnote w:type="continuationSeparator" w:id="0">
    <w:p w14:paraId="61517413" w14:textId="77777777" w:rsidR="00723A8E" w:rsidRDefault="00723A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72E1F7" w14:textId="77777777" w:rsidR="00EE49C1" w:rsidRDefault="007A662B">
    <w:pPr>
      <w:pStyle w:val="a4"/>
      <w:pBdr>
        <w:bottom w:val="single" w:sz="12" w:space="1" w:color="auto"/>
      </w:pBdr>
      <w:jc w:val="distribute"/>
      <w:rPr>
        <w:rFonts w:ascii="Times New Roman" w:hAnsi="Times New Roman" w:cs="Times New Roman"/>
      </w:rPr>
    </w:pPr>
    <w:r>
      <w:rPr>
        <w:rFonts w:hint="eastAsia"/>
        <w:noProof/>
      </w:rPr>
      <w:drawing>
        <wp:inline distT="0" distB="0" distL="114300" distR="114300" wp14:anchorId="7B820FBE" wp14:editId="47A2F1B2">
          <wp:extent cx="349250" cy="219075"/>
          <wp:effectExtent l="0" t="0" r="0" b="0"/>
          <wp:docPr id="1" name="图片 1" descr="WPS拼图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WPS拼图0"/>
                  <pic:cNvPicPr>
                    <a:picLocks noChangeAspect="1"/>
                  </pic:cNvPicPr>
                </pic:nvPicPr>
                <pic:blipFill>
                  <a:blip r:embed="rId1"/>
                  <a:srcRect t="-7477" r="60965"/>
                  <a:stretch>
                    <a:fillRect/>
                  </a:stretch>
                </pic:blipFill>
                <pic:spPr>
                  <a:xfrm>
                    <a:off x="0" y="0"/>
                    <a:ext cx="349250" cy="2190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</w:t>
    </w:r>
    <w:r>
      <w:rPr>
        <w:rFonts w:hint="eastAsia"/>
        <w:sz w:val="20"/>
        <w:szCs w:val="28"/>
      </w:rPr>
      <w:t>贵州省煤安技术服务有限公司</w:t>
    </w:r>
    <w:r>
      <w:rPr>
        <w:rFonts w:hint="eastAsia"/>
        <w:sz w:val="20"/>
        <w:szCs w:val="28"/>
      </w:rPr>
      <w:t xml:space="preserve">   </w:t>
    </w:r>
    <w:r>
      <w:rPr>
        <w:rFonts w:hint="eastAsia"/>
      </w:rPr>
      <w:t xml:space="preserve">                                        </w:t>
    </w:r>
    <w:r>
      <w:rPr>
        <w:rFonts w:ascii="Times New Roman" w:eastAsia="宋体" w:hAnsi="Times New Roman" w:cs="Times New Roman"/>
        <w:sz w:val="20"/>
        <w:szCs w:val="28"/>
      </w:rPr>
      <w:t>报告编号：</w:t>
    </w:r>
    <w:r>
      <w:rPr>
        <w:rFonts w:ascii="Times New Roman" w:eastAsia="宋体" w:hAnsi="Times New Roman" w:cs="Times New Roman"/>
        <w:sz w:val="20"/>
        <w:szCs w:val="28"/>
      </w:rPr>
      <w:t>MAJS-2025-00</w:t>
    </w:r>
    <w:r>
      <w:rPr>
        <w:rFonts w:ascii="Times New Roman" w:eastAsia="宋体" w:hAnsi="Times New Roman" w:cs="Times New Roman" w:hint="eastAsia"/>
        <w:sz w:val="20"/>
        <w:szCs w:val="28"/>
      </w:rPr>
      <w:t>6</w:t>
    </w:r>
    <w:r>
      <w:rPr>
        <w:rFonts w:ascii="Times New Roman" w:eastAsia="宋体" w:hAnsi="Times New Roman" w:cs="Times New Roman"/>
        <w:sz w:val="20"/>
        <w:szCs w:val="28"/>
      </w:rPr>
      <w:t>-002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1030714"/>
    <w:rsid w:val="00006EDA"/>
    <w:rsid w:val="000130C3"/>
    <w:rsid w:val="00034A34"/>
    <w:rsid w:val="0005137B"/>
    <w:rsid w:val="0005471A"/>
    <w:rsid w:val="00082EDE"/>
    <w:rsid w:val="00095870"/>
    <w:rsid w:val="000D3699"/>
    <w:rsid w:val="000F6685"/>
    <w:rsid w:val="00123CA0"/>
    <w:rsid w:val="0013418D"/>
    <w:rsid w:val="00135727"/>
    <w:rsid w:val="001374D8"/>
    <w:rsid w:val="00142B3F"/>
    <w:rsid w:val="0014559B"/>
    <w:rsid w:val="00183357"/>
    <w:rsid w:val="001E6B7C"/>
    <w:rsid w:val="001E7646"/>
    <w:rsid w:val="002115AE"/>
    <w:rsid w:val="00217BE7"/>
    <w:rsid w:val="00225928"/>
    <w:rsid w:val="002430B2"/>
    <w:rsid w:val="002512D6"/>
    <w:rsid w:val="00270FDA"/>
    <w:rsid w:val="00272C6A"/>
    <w:rsid w:val="002771A5"/>
    <w:rsid w:val="002955FB"/>
    <w:rsid w:val="002C2479"/>
    <w:rsid w:val="002C2C72"/>
    <w:rsid w:val="002E54BE"/>
    <w:rsid w:val="002F3360"/>
    <w:rsid w:val="00310F24"/>
    <w:rsid w:val="00315881"/>
    <w:rsid w:val="00370594"/>
    <w:rsid w:val="0038567E"/>
    <w:rsid w:val="0039063A"/>
    <w:rsid w:val="003A2DC3"/>
    <w:rsid w:val="003F7D7C"/>
    <w:rsid w:val="00403457"/>
    <w:rsid w:val="004344C0"/>
    <w:rsid w:val="00482285"/>
    <w:rsid w:val="00504E3A"/>
    <w:rsid w:val="00521CE7"/>
    <w:rsid w:val="00534979"/>
    <w:rsid w:val="00552208"/>
    <w:rsid w:val="005634F4"/>
    <w:rsid w:val="005651A7"/>
    <w:rsid w:val="00590DC2"/>
    <w:rsid w:val="00597DDC"/>
    <w:rsid w:val="005A0496"/>
    <w:rsid w:val="005A7267"/>
    <w:rsid w:val="005B36AE"/>
    <w:rsid w:val="00651709"/>
    <w:rsid w:val="0067701A"/>
    <w:rsid w:val="006F3EEA"/>
    <w:rsid w:val="007152C9"/>
    <w:rsid w:val="00723A8E"/>
    <w:rsid w:val="00745B5F"/>
    <w:rsid w:val="00765020"/>
    <w:rsid w:val="007724EF"/>
    <w:rsid w:val="007A61FF"/>
    <w:rsid w:val="007A662B"/>
    <w:rsid w:val="007D228D"/>
    <w:rsid w:val="007F1078"/>
    <w:rsid w:val="0081408A"/>
    <w:rsid w:val="00826F10"/>
    <w:rsid w:val="00840F96"/>
    <w:rsid w:val="0086487F"/>
    <w:rsid w:val="008B2D52"/>
    <w:rsid w:val="008F1C4D"/>
    <w:rsid w:val="00903614"/>
    <w:rsid w:val="00936276"/>
    <w:rsid w:val="0099110F"/>
    <w:rsid w:val="009C7839"/>
    <w:rsid w:val="009E79BB"/>
    <w:rsid w:val="00A07705"/>
    <w:rsid w:val="00AD2F3A"/>
    <w:rsid w:val="00B11716"/>
    <w:rsid w:val="00B1734F"/>
    <w:rsid w:val="00B3237A"/>
    <w:rsid w:val="00B7372F"/>
    <w:rsid w:val="00B77320"/>
    <w:rsid w:val="00B83AD8"/>
    <w:rsid w:val="00B913DC"/>
    <w:rsid w:val="00BB1DCC"/>
    <w:rsid w:val="00BE0A05"/>
    <w:rsid w:val="00C05FAE"/>
    <w:rsid w:val="00C1183C"/>
    <w:rsid w:val="00C31E47"/>
    <w:rsid w:val="00C83886"/>
    <w:rsid w:val="00CB2E59"/>
    <w:rsid w:val="00CB77BE"/>
    <w:rsid w:val="00CC0BF1"/>
    <w:rsid w:val="00CC4A78"/>
    <w:rsid w:val="00CF0BBC"/>
    <w:rsid w:val="00CF0F5B"/>
    <w:rsid w:val="00D12E35"/>
    <w:rsid w:val="00D54EFC"/>
    <w:rsid w:val="00D923C5"/>
    <w:rsid w:val="00E06055"/>
    <w:rsid w:val="00E30B68"/>
    <w:rsid w:val="00E3527E"/>
    <w:rsid w:val="00E72FD7"/>
    <w:rsid w:val="00E763AC"/>
    <w:rsid w:val="00EB480A"/>
    <w:rsid w:val="00EB5C5D"/>
    <w:rsid w:val="00EE49C1"/>
    <w:rsid w:val="00EE6E03"/>
    <w:rsid w:val="00EF1A8A"/>
    <w:rsid w:val="00F50B40"/>
    <w:rsid w:val="00F93114"/>
    <w:rsid w:val="00FE485A"/>
    <w:rsid w:val="01017684"/>
    <w:rsid w:val="01B446F6"/>
    <w:rsid w:val="025B3788"/>
    <w:rsid w:val="02AE1145"/>
    <w:rsid w:val="03185541"/>
    <w:rsid w:val="03685798"/>
    <w:rsid w:val="038A570F"/>
    <w:rsid w:val="03CF75C5"/>
    <w:rsid w:val="049031F8"/>
    <w:rsid w:val="058F525E"/>
    <w:rsid w:val="05A343D9"/>
    <w:rsid w:val="0648365F"/>
    <w:rsid w:val="06732DD2"/>
    <w:rsid w:val="06EE06AA"/>
    <w:rsid w:val="07035F04"/>
    <w:rsid w:val="071C0D73"/>
    <w:rsid w:val="07CF4038"/>
    <w:rsid w:val="088279AD"/>
    <w:rsid w:val="08EE04EE"/>
    <w:rsid w:val="09175C96"/>
    <w:rsid w:val="0A081F18"/>
    <w:rsid w:val="0AC37758"/>
    <w:rsid w:val="0AD41965"/>
    <w:rsid w:val="0C2801BA"/>
    <w:rsid w:val="0CC021A1"/>
    <w:rsid w:val="0F3A0931"/>
    <w:rsid w:val="0F7A2ADB"/>
    <w:rsid w:val="1025513D"/>
    <w:rsid w:val="11050ACA"/>
    <w:rsid w:val="12C0739F"/>
    <w:rsid w:val="13080FA9"/>
    <w:rsid w:val="141259D8"/>
    <w:rsid w:val="14164D9C"/>
    <w:rsid w:val="146D0E60"/>
    <w:rsid w:val="15545B7C"/>
    <w:rsid w:val="15B14D7D"/>
    <w:rsid w:val="15E45152"/>
    <w:rsid w:val="16F72C63"/>
    <w:rsid w:val="17966920"/>
    <w:rsid w:val="17CA0378"/>
    <w:rsid w:val="18EE0096"/>
    <w:rsid w:val="190E24E6"/>
    <w:rsid w:val="194B54E8"/>
    <w:rsid w:val="1A786FF2"/>
    <w:rsid w:val="1A7D5B75"/>
    <w:rsid w:val="1B061265"/>
    <w:rsid w:val="1C5D17BA"/>
    <w:rsid w:val="1C9B22E3"/>
    <w:rsid w:val="1E592455"/>
    <w:rsid w:val="1ECE074D"/>
    <w:rsid w:val="20AE6A88"/>
    <w:rsid w:val="21182154"/>
    <w:rsid w:val="21613AFB"/>
    <w:rsid w:val="226118D9"/>
    <w:rsid w:val="228A0E2F"/>
    <w:rsid w:val="233D5EA2"/>
    <w:rsid w:val="23871813"/>
    <w:rsid w:val="240D1D18"/>
    <w:rsid w:val="24727DCD"/>
    <w:rsid w:val="24C85C3F"/>
    <w:rsid w:val="284952E9"/>
    <w:rsid w:val="286B1703"/>
    <w:rsid w:val="289A031D"/>
    <w:rsid w:val="28B409B4"/>
    <w:rsid w:val="28DB23E5"/>
    <w:rsid w:val="29514C9C"/>
    <w:rsid w:val="297C3C21"/>
    <w:rsid w:val="2A6C52BE"/>
    <w:rsid w:val="2C073672"/>
    <w:rsid w:val="2C2B3683"/>
    <w:rsid w:val="2C9F5E1F"/>
    <w:rsid w:val="2D0D4B37"/>
    <w:rsid w:val="2E3215A7"/>
    <w:rsid w:val="2E6966E5"/>
    <w:rsid w:val="2E7110F5"/>
    <w:rsid w:val="2E9848D4"/>
    <w:rsid w:val="2EE07825"/>
    <w:rsid w:val="2F1877C3"/>
    <w:rsid w:val="2F2919D0"/>
    <w:rsid w:val="309F63EE"/>
    <w:rsid w:val="30F1651D"/>
    <w:rsid w:val="31030714"/>
    <w:rsid w:val="3112096E"/>
    <w:rsid w:val="3139239E"/>
    <w:rsid w:val="313C59EB"/>
    <w:rsid w:val="318B24CE"/>
    <w:rsid w:val="325D3E6B"/>
    <w:rsid w:val="326A2A2B"/>
    <w:rsid w:val="33B24754"/>
    <w:rsid w:val="33D95773"/>
    <w:rsid w:val="35065AB5"/>
    <w:rsid w:val="354B444E"/>
    <w:rsid w:val="35725E7F"/>
    <w:rsid w:val="35C42453"/>
    <w:rsid w:val="361E6007"/>
    <w:rsid w:val="36FA25D0"/>
    <w:rsid w:val="371D1E1A"/>
    <w:rsid w:val="374C62C8"/>
    <w:rsid w:val="37955E55"/>
    <w:rsid w:val="37B54749"/>
    <w:rsid w:val="391A2AB5"/>
    <w:rsid w:val="3A282FB0"/>
    <w:rsid w:val="3A7A2BFC"/>
    <w:rsid w:val="3B026831"/>
    <w:rsid w:val="3B514788"/>
    <w:rsid w:val="3CFB0E50"/>
    <w:rsid w:val="3D510A70"/>
    <w:rsid w:val="3D8F1598"/>
    <w:rsid w:val="3E133F77"/>
    <w:rsid w:val="3E2C6DE7"/>
    <w:rsid w:val="3E301A13"/>
    <w:rsid w:val="3E416D36"/>
    <w:rsid w:val="3E726EF0"/>
    <w:rsid w:val="3E846C23"/>
    <w:rsid w:val="3EDC25BB"/>
    <w:rsid w:val="3EF21DDE"/>
    <w:rsid w:val="3EF73899"/>
    <w:rsid w:val="3F980BD8"/>
    <w:rsid w:val="40AD420F"/>
    <w:rsid w:val="41E53E7C"/>
    <w:rsid w:val="41F320F5"/>
    <w:rsid w:val="42B035BF"/>
    <w:rsid w:val="42C341BE"/>
    <w:rsid w:val="42CB4E20"/>
    <w:rsid w:val="42D02437"/>
    <w:rsid w:val="43140575"/>
    <w:rsid w:val="434D1CD9"/>
    <w:rsid w:val="442962A2"/>
    <w:rsid w:val="44F56185"/>
    <w:rsid w:val="4588349D"/>
    <w:rsid w:val="45CD7101"/>
    <w:rsid w:val="460F3276"/>
    <w:rsid w:val="46364CA7"/>
    <w:rsid w:val="472611FF"/>
    <w:rsid w:val="478F466E"/>
    <w:rsid w:val="47E524E0"/>
    <w:rsid w:val="486B1367"/>
    <w:rsid w:val="49CF3448"/>
    <w:rsid w:val="4A361719"/>
    <w:rsid w:val="4A7E09CA"/>
    <w:rsid w:val="4A8A1BAF"/>
    <w:rsid w:val="4BE8259F"/>
    <w:rsid w:val="4DD23507"/>
    <w:rsid w:val="4DD97B58"/>
    <w:rsid w:val="4E402B66"/>
    <w:rsid w:val="4F2935FA"/>
    <w:rsid w:val="4F7F321A"/>
    <w:rsid w:val="500951DA"/>
    <w:rsid w:val="50707007"/>
    <w:rsid w:val="51114346"/>
    <w:rsid w:val="511A58F1"/>
    <w:rsid w:val="520420FD"/>
    <w:rsid w:val="522307D5"/>
    <w:rsid w:val="53964FD7"/>
    <w:rsid w:val="53E75832"/>
    <w:rsid w:val="54A947EB"/>
    <w:rsid w:val="55142657"/>
    <w:rsid w:val="5527238A"/>
    <w:rsid w:val="568D446F"/>
    <w:rsid w:val="569752EE"/>
    <w:rsid w:val="57B27F05"/>
    <w:rsid w:val="57CE11E3"/>
    <w:rsid w:val="584D65AC"/>
    <w:rsid w:val="59B85CA7"/>
    <w:rsid w:val="59D979CB"/>
    <w:rsid w:val="5B1D15DF"/>
    <w:rsid w:val="5BD40D92"/>
    <w:rsid w:val="5BEA29E6"/>
    <w:rsid w:val="5CF27722"/>
    <w:rsid w:val="5D683540"/>
    <w:rsid w:val="5DB26EB1"/>
    <w:rsid w:val="5F64242D"/>
    <w:rsid w:val="5F6661A5"/>
    <w:rsid w:val="5FA32F55"/>
    <w:rsid w:val="5FC37153"/>
    <w:rsid w:val="606C2931"/>
    <w:rsid w:val="60B46A9C"/>
    <w:rsid w:val="60CC64DC"/>
    <w:rsid w:val="613100ED"/>
    <w:rsid w:val="619C7C5C"/>
    <w:rsid w:val="619D0D81"/>
    <w:rsid w:val="62353C0D"/>
    <w:rsid w:val="62BD2580"/>
    <w:rsid w:val="63147CC6"/>
    <w:rsid w:val="63927568"/>
    <w:rsid w:val="653D3504"/>
    <w:rsid w:val="65562818"/>
    <w:rsid w:val="659D21F5"/>
    <w:rsid w:val="65B8702E"/>
    <w:rsid w:val="66F74D72"/>
    <w:rsid w:val="68723B13"/>
    <w:rsid w:val="6A4B221F"/>
    <w:rsid w:val="6A4D243B"/>
    <w:rsid w:val="6ADE12E5"/>
    <w:rsid w:val="6C24541E"/>
    <w:rsid w:val="6D2356D5"/>
    <w:rsid w:val="6D5D0BE7"/>
    <w:rsid w:val="6F6D70DC"/>
    <w:rsid w:val="70B34FC2"/>
    <w:rsid w:val="723E2669"/>
    <w:rsid w:val="734B487E"/>
    <w:rsid w:val="73C0168D"/>
    <w:rsid w:val="74A215D5"/>
    <w:rsid w:val="74C25087"/>
    <w:rsid w:val="75D02172"/>
    <w:rsid w:val="75FF0362"/>
    <w:rsid w:val="762304F4"/>
    <w:rsid w:val="76E060E7"/>
    <w:rsid w:val="76F93003"/>
    <w:rsid w:val="781F6A99"/>
    <w:rsid w:val="78414C61"/>
    <w:rsid w:val="78C0202A"/>
    <w:rsid w:val="7A4D3D91"/>
    <w:rsid w:val="7BCC6F38"/>
    <w:rsid w:val="7BE505D2"/>
    <w:rsid w:val="7D38047F"/>
    <w:rsid w:val="7D4903B2"/>
    <w:rsid w:val="7DA57A41"/>
    <w:rsid w:val="7DB859C6"/>
    <w:rsid w:val="7E10135E"/>
    <w:rsid w:val="7EA06B86"/>
    <w:rsid w:val="7EBE0DBA"/>
    <w:rsid w:val="7ED92098"/>
    <w:rsid w:val="7F9B10FB"/>
    <w:rsid w:val="7FB977D3"/>
    <w:rsid w:val="7FE231CE"/>
    <w:rsid w:val="7FE42AA2"/>
    <w:rsid w:val="7FE56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A4E15E6"/>
  <w15:docId w15:val="{3C6CBD8F-5CBE-4BFF-83DE-CB8174344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unhideWhenUsed/>
    <w:rsid w:val="00FE485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A981C449-1C33-497A-B4E5-E04BB4B741F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1292</TotalTime>
  <Pages>2</Pages>
  <Words>281</Words>
  <Characters>1605</Characters>
  <Application>Microsoft Office Word</Application>
  <DocSecurity>0</DocSecurity>
  <Lines>13</Lines>
  <Paragraphs>3</Paragraphs>
  <ScaleCrop>false</ScaleCrop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WPS_1559618469</dc:creator>
  <cp:lastModifiedBy>17851</cp:lastModifiedBy>
  <cp:revision>158</cp:revision>
  <cp:lastPrinted>2025-05-09T01:08:00Z</cp:lastPrinted>
  <dcterms:created xsi:type="dcterms:W3CDTF">2025-05-13T10:24:00Z</dcterms:created>
  <dcterms:modified xsi:type="dcterms:W3CDTF">2025-05-29T06:51:00Z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3A7BA8F3312A419ABF71E49C6BAE41CB_13</vt:lpwstr>
  </property>
  <property fmtid="{D5CDD505-2E9C-101B-9397-08002B2CF9AE}" pid="4" name="KSOTemplateDocerSaveRecord">
    <vt:lpwstr>eyJoZGlkIjoiMjVjMjcxYjMwYzdhMzU0N2MxMDNmODdhOTEzZTVmNDQiLCJ1c2VySWQiOiI1NzExMzA3NDgifQ==</vt:lpwstr>
  </property>
</Properties>
</file>