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UC-SCAS-001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Login and Access Control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Administrator, Barangay Staff, Senior Citizen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Allow registered users to access system functions according to their role and account status.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user has an existing account.</w:t>
            </w:r>
          </w:p>
          <w:p>
            <w:pPr>
              <w:spacing w:after="60"/>
            </w:pPr>
            <w:r>
              <w:t>•  The user can access the login page.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user is authenticated and directed to the permitted system area.</w:t>
            </w:r>
          </w:p>
          <w:p>
            <w:pPr>
              <w:spacing w:after="60"/>
            </w:pPr>
            <w:r>
              <w:t>•  Successful login and logout are recorded in the audit log.</w:t>
            </w:r>
          </w:p>
          <w:p>
            <w:pPr>
              <w:spacing w:after="60"/>
            </w:pPr>
            <w:r>
              <w:t>•  Logout terminates the session.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1. The user opens the login page.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the email and password fields.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2. The user enters credentials and clicks Login.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checks required fields, the attempt limit, credentials, and account status.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3. The user submits valid credentials for an Active account.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starts a session, clears failed attempts, records the login, and directs the user to the role-based area.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4. The user selects a protected function.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checks the role and account status before granting access.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5. The user selects Logout.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records the logout, destroys the session, and redirects to the home page.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2A: Required fields are empty</w:t>
            </w:r>
            <w:r>
              <w:br/>
              <w:t>- The system displays: "Please fill in all fields."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2B: Login attempt limit reached</w:t>
            </w:r>
            <w:r>
              <w:br/>
              <w:t>- After five failed attempts, further attempts are blocked until the current 15-minute window expires. The counter is session-based and keyed by email and IP address.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3A: Invalid credentials or ineligible account status</w:t>
            </w:r>
            <w:r>
              <w:br/>
              <w:t>- The system displays: "Invalid email or password." and records a failed attempt.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3B: Senior account is Pending or Rejected</w:t>
            </w:r>
            <w:r>
              <w:br/>
              <w:t>- Valid credentials allow restricted access to application tracking and related permitted pages.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User is not logged in</w:t>
            </w:r>
            <w:r>
              <w:br/>
              <w:t>- The system redirects protected-page requests to Login.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User has insufficient permission</w:t>
            </w:r>
            <w:r>
              <w:br/>
              <w:t>- The system displays: "Access denied."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Authenticated account becomes inactive</w:t>
            </w:r>
            <w:r>
              <w:br/>
              <w:t>- The system blocks access to protected functions.</w:t>
            </w:r>
          </w:p>
        </w:tc>
      </w:tr>
    </w:tbl>
    <w:p>
      <w:r>
        <w:br w:type="page"/>
      </w:r>
    </w:p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UC-SCAS-002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Online Senior Registration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Senior Citizen Applicant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Allow eligible senior citizens to submit an account application and personal profile for review.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applicant is at least 60 years old.</w:t>
            </w:r>
          </w:p>
          <w:p>
            <w:pPr>
              <w:spacing w:after="60"/>
            </w:pPr>
            <w:r>
              <w:t>•  The applicant can access the form and provide required information.</w:t>
            </w:r>
          </w:p>
          <w:p>
            <w:pPr>
              <w:spacing w:after="60"/>
            </w:pPr>
            <w:r>
              <w:t>•  The applicant has an email address not already registered.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A Senior Citizen account is created with Pending status.</w:t>
            </w:r>
          </w:p>
          <w:p>
            <w:pPr>
              <w:spacing w:after="60"/>
            </w:pPr>
            <w:r>
              <w:t>•  The profile, consent timestamp, and application submission are recorded.</w:t>
            </w:r>
          </w:p>
          <w:p>
            <w:pPr>
              <w:spacing w:after="60"/>
            </w:pPr>
            <w:r>
              <w:t>•  Active barangay staff receive a registration notification.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1. The applicant selects Create Account.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the senior registration form.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2. The applicant enters location and personal information.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accepts address, name, birthdate, birthplace, sex, civil status, blood type, religion, and education.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3. The applicant enters contact, benefits, and emergency details.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accepts contact numbers, benefits information, emergency contacts, and optional medical notes.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4. The applicant selects an ID file, creates and confirms a password, and accepts consent.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includes the file, credentials, and consent in the submission.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5. The applicant clicks Submit Registration.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validates required fields, age, email, mobile numbers, password, and upload.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6. The applicant submits valid information.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saves the Pending account and profile, records the application and ID requirement, notifies active staff, and redirects to Login with confirmation.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5A: Required information or consent is missing</w:t>
            </w:r>
            <w:r>
              <w:br/>
              <w:t>- The system requests completion of all required registration fields.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5B: Applicant is below 60 or birthdate is invalid</w:t>
            </w:r>
            <w:r>
              <w:br/>
              <w:t>- The system rejects registration and explains the minimum age requirement.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5C: Contact details are invalid</w:t>
            </w:r>
            <w:r>
              <w:br/>
              <w:t>- The system requests a valid email and Philippine mobile numbers.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5D: Passwords do not match or are too short</w:t>
            </w:r>
            <w:r>
              <w:br/>
              <w:t>- The system requires matching passwords of at least eight characters.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Email is already registered</w:t>
            </w:r>
            <w:r>
              <w:br/>
              <w:t>- Registration fails. The system asks the applicant to check their details or use a different email address.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Identification upload fails</w:t>
            </w:r>
            <w:r>
              <w:br/>
              <w:t>- The system does not complete registration and displays a failure message.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Database operation fails</w:t>
            </w:r>
            <w:r>
              <w:br/>
              <w:t>- The system rolls back the registration transaction and displays a failure message.</w:t>
            </w:r>
          </w:p>
        </w:tc>
      </w:tr>
    </w:tbl>
    <w:p>
      <w:r>
        <w:br w:type="page"/>
      </w:r>
    </w:p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UC-SCAS-003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Record Senior Benefits Information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Senior Citizen Applicant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Record government membership identifiers, employment status, classification, and pension information as part of registration.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applicant has opened the registration form.</w:t>
            </w:r>
          </w:p>
          <w:p>
            <w:pPr>
              <w:spacing w:after="60"/>
            </w:pPr>
            <w:r>
              <w:t>•  The applicant is completing Contact and Benefits Information.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Benefits information is saved with the senior profile when registration succeeds.</w:t>
            </w:r>
          </w:p>
          <w:p>
            <w:pPr>
              <w:spacing w:after="60"/>
            </w:pPr>
            <w:r>
              <w:t>•  Optional information may remain unspecified.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1. The applicant opens Contact and Benefits Information.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membership, employment, classification, and pension fields.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2. The applicant enters available GSIS, SSS, TIN, and PhilHealth numbers.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accepts these optional identifiers.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3. The applicant selects employment status.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offers Employed, Self-Employed, Unemployed, and Retired.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4. The applicant selects senior classification.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offers Indigent, Pensioner, and Supported.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5. The applicant enters a monthly pension, if applicable.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accepts the amount in Philippine pesos.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6. The applicant completes and submits registration.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checks that employment status and classification are supplied and saves the benefits information if registration succeeds.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2A: Government identifiers are unavailable</w:t>
            </w:r>
            <w:r>
              <w:br/>
              <w:t>- The applicant may leave these optional fields blank.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5A: Monthly pension is not provided</w:t>
            </w:r>
            <w:r>
              <w:br/>
              <w:t>- The system stores the pension amount as unspecified.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6A: Employment status or classification is missing</w:t>
            </w:r>
            <w:r>
              <w:br/>
              <w:t>- The system rejects registration and requests completion of the required fields.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Another registration section fails validation</w:t>
            </w:r>
            <w:r>
              <w:br/>
              <w:t>- Benefits information is not saved as a completed registration.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Database operation fails</w:t>
            </w:r>
            <w:r>
              <w:br/>
              <w:t>- The system rolls back the registration transaction and displays a failure message.</w:t>
            </w:r>
          </w:p>
        </w:tc>
      </w:tr>
    </w:tbl>
    <w:p>
      <w:r>
        <w:br w:type="page"/>
      </w:r>
    </w:p>
    <w:p>
      <w:pPr>
        <w:pStyle w:val="Title"/>
      </w:pPr>
      <w:r>
        <w:t>Use-Case Narrative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ID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UC-SCAS-004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Use Case Name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Identification Upload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Actor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Senior Citizen Applicant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Goal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Allow the applicant to submit an identification document as a supporting registration requirement.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Preconditions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applicant is completing registration.</w:t>
            </w:r>
          </w:p>
          <w:p>
            <w:pPr>
              <w:spacing w:after="60"/>
            </w:pPr>
            <w:r>
              <w:t>•  The applicant has a JPG, PNG, or PDF file no larger than 2 MB.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Postconditions</w:t>
            </w:r>
          </w:p>
        </w:tc>
        <w:tc>
          <w:tcPr>
            <w:tcW w:type="dxa" w:w="799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/>
            <w:r>
              <w:t>•  The accepted file is stored and linked to the senior profile.</w:t>
            </w:r>
          </w:p>
          <w:p>
            <w:pPr>
              <w:spacing w:after="60"/>
            </w:pPr>
            <w:r>
              <w:t>•  The identification requirement is recorded as Submitted when registration succeeds.</w:t>
            </w:r>
          </w:p>
        </w:tc>
      </w:tr>
    </w:tbl>
    <w:p>
      <w:pPr>
        <w:spacing w:after="0" w:before="0" w:line="160" w:lineRule="exact"/>
      </w:pPr>
      <w:r>
        <w:rPr>
          <w:sz w:val="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5544"/>
      </w:tblGrid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MAIN FLOW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Actor Action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System Response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1. The applicant locates Valid Identification.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displays the upload control, allowed formats, and size limit.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2. The applicant selects an identification file.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form attaches the selected file for submission.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3. The applicant submits the registration form.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checks upload status, file size, and actual MIME type.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4. The applicant supplies a valid file.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generates a random filename and saves the file in the configured identification storage directory.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5. The applicant completes registration successfully.</w:t>
            </w:r>
          </w:p>
        </w:tc>
        <w:tc>
          <w:tcPr>
            <w:tcW w:type="dxa" w:w="5544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/>
            </w:pPr>
            <w:r/>
            <w:r>
              <w:t>The system links the file to the senior profile and records the requirement as Submitted.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ALTERNATIVE FLOW OF EVENTS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2A: No file is selected</w:t>
            </w:r>
            <w:r>
              <w:br/>
              <w:t>- The browser normally prevents submission. If browser validation is bypassed, the current server code permits registration and records the requirement as Missing.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3A: File exceeds 2 MB</w:t>
            </w:r>
            <w:r>
              <w:br/>
              <w:t>- The system rejects the upload, and registration does not complete.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3B: File format is unsupported</w:t>
            </w:r>
            <w:r>
              <w:br/>
              <w:t>- The system rejects the upload, and registration does not complete.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>EXCEPTIONS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File transfer fails</w:t>
            </w:r>
            <w:r>
              <w:br/>
              <w:t>- The system rejects the upload and displays a registration failure message.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File cannot be saved to storage</w:t>
            </w:r>
            <w:r>
              <w:br/>
              <w:t>- The system stops registration and displays a failure message.</w:t>
            </w:r>
          </w:p>
        </w:tc>
      </w:tr>
      <w:tr>
        <w:trPr>
          <w:cantSplit/>
        </w:trPr>
        <w:tc>
          <w:tcPr>
            <w:tcW w:type="dxa" w:w="5544"/>
            <w:gridSpan w:val="2"/>
            <w:vAlign w:val="top"/>
            <w:tcMar>
              <w:top w:w="75" w:type="dxa"/>
              <w:left w:w="75" w:type="dxa"/>
              <w:bottom w:w="75" w:type="dxa"/>
              <w:right w:w="75" w:type="dxa"/>
            </w:tcMar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/>
            <w:r>
              <w:rPr>
                <w:i/>
              </w:rPr>
              <w:t>Database operation fails after upload</w:t>
            </w:r>
            <w:r>
              <w:br/>
              <w:t>- Registration is rolled back. The file may remain in storage because the current code does not remove it during rollback.</w:t>
            </w:r>
          </w:p>
        </w:tc>
      </w:tr>
    </w:tbl>
    <w:sectPr w:rsidR="00FC693F" w:rsidRPr="0006063C" w:rsidSect="00034616">
      <w:pgSz w:w="12240" w:h="16848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