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69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Elsa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201918020103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Joojo Walker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4/17-4/25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5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Finished the final report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Reviewed the Pthe for creating poster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Improved the website</w:t>
            </w:r>
          </w:p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5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none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5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Submite the final report</w:t>
            </w:r>
          </w:p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407</Characters>
  <Lines>2</Lines>
  <Paragraphs>1</Paragraphs>
  <ScaleCrop>false</ScaleCrop>
  <LinksUpToDate>false</LinksUpToDate>
  <CharactersWithSpaces>461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2022-09-20T08:37:00Z</dcterms:created>
  <dc:creator>Walker</dc:creator>
  <cp:lastModifiedBy>iPhone (56)</cp:lastModifiedBy>
  <dcterms:modified xsi:type="dcterms:W3CDTF">2023-04-27T17:33:26Z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2052-11.36.2</vt:lpwstr>
  </property>
  <property fmtid="{D5CDD505-2E9C-101B-9397-08002B2CF9AE}" pid="4" name="ICV">
    <vt:lpwstr>2C5F9A9C37A4D2A166414A640D6409D9_33</vt:lpwstr>
  </property>
</Properties>
</file>