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bCs/>
          <w:sz w:val="52"/>
          <w:szCs w:val="52"/>
          <w:lang w:eastAsia="zh-CN"/>
        </w:rPr>
        <w:t>设计文档</w:t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 w:val="52"/>
          <w:szCs w:val="52"/>
          <w:lang w:eastAsia="zh-CN"/>
        </w:rPr>
        <w:fldChar w:fldCharType="begin"/>
      </w:r>
      <w:r>
        <w:rPr>
          <w:rFonts w:hint="eastAsia"/>
          <w:b/>
          <w:bCs/>
          <w:sz w:val="52"/>
          <w:szCs w:val="52"/>
          <w:lang w:eastAsia="zh-CN"/>
        </w:rPr>
        <w:instrText xml:space="preserve">TOC \o "1-3" \h \u </w:instrText>
      </w:r>
      <w:r>
        <w:rPr>
          <w:rFonts w:hint="eastAsia"/>
          <w:b/>
          <w:bCs/>
          <w:sz w:val="52"/>
          <w:szCs w:val="52"/>
          <w:lang w:eastAsia="zh-CN"/>
        </w:rPr>
        <w:fldChar w:fldCharType="separate"/>
      </w: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_Toc15875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eastAsia"/>
          <w:lang w:eastAsia="zh-CN"/>
        </w:rPr>
        <w:t>一、 文档目的</w:t>
      </w:r>
      <w:r>
        <w:tab/>
      </w:r>
      <w:r>
        <w:fldChar w:fldCharType="begin"/>
      </w:r>
      <w:r>
        <w:instrText xml:space="preserve"> PAGEREF _Toc15875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_Toc28585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eastAsia"/>
          <w:lang w:eastAsia="zh-CN"/>
        </w:rPr>
        <w:t>二、 软件结构设计</w:t>
      </w:r>
      <w:r>
        <w:tab/>
      </w:r>
      <w:r>
        <w:fldChar w:fldCharType="begin"/>
      </w:r>
      <w:r>
        <w:instrText xml:space="preserve"> PAGEREF _Toc28585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_Toc8162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eastAsia"/>
          <w:lang w:eastAsia="zh-CN"/>
        </w:rPr>
        <w:t>（一） 配置文件结构（数据库）</w:t>
      </w:r>
      <w:r>
        <w:tab/>
      </w:r>
      <w:r>
        <w:fldChar w:fldCharType="begin"/>
      </w:r>
      <w:r>
        <w:instrText xml:space="preserve"> PAGEREF _Toc8162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_Toc13864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过程组配置</w:t>
      </w:r>
      <w:r>
        <w:tab/>
      </w:r>
      <w:r>
        <w:fldChar w:fldCharType="begin"/>
      </w:r>
      <w:r>
        <w:instrText xml:space="preserve"> PAGEREF _Toc13864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_Toc23350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知识域配置</w:t>
      </w:r>
      <w:r>
        <w:tab/>
      </w:r>
      <w:r>
        <w:fldChar w:fldCharType="begin"/>
      </w:r>
      <w:r>
        <w:instrText xml:space="preserve"> PAGEREF _Toc23350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_Toc24152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项目活动配置</w:t>
      </w:r>
      <w:r>
        <w:tab/>
      </w:r>
      <w:r>
        <w:fldChar w:fldCharType="begin"/>
      </w:r>
      <w:r>
        <w:instrText xml:space="preserve"> PAGEREF _Toc24152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_Toc16450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输入配置</w:t>
      </w:r>
      <w:r>
        <w:tab/>
      </w:r>
      <w:r>
        <w:fldChar w:fldCharType="begin"/>
      </w:r>
      <w:r>
        <w:instrText xml:space="preserve"> PAGEREF _Toc16450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_Toc20998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输出配置</w:t>
      </w:r>
      <w:r>
        <w:tab/>
      </w:r>
      <w:r>
        <w:fldChar w:fldCharType="begin"/>
      </w:r>
      <w:r>
        <w:instrText xml:space="preserve"> PAGEREF _Toc20998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_Toc18918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工具配置</w:t>
      </w:r>
      <w:r>
        <w:tab/>
      </w:r>
      <w:r>
        <w:fldChar w:fldCharType="begin"/>
      </w:r>
      <w:r>
        <w:instrText xml:space="preserve"> PAGEREF _Toc18918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_Toc8111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eastAsia"/>
          <w:lang w:eastAsia="zh-CN"/>
        </w:rPr>
        <w:t>（二） 项目元素结构</w:t>
      </w:r>
      <w:r>
        <w:tab/>
      </w:r>
      <w:r>
        <w:fldChar w:fldCharType="begin"/>
      </w:r>
      <w:r>
        <w:instrText xml:space="preserve"> PAGEREF _Toc8111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_Toc22340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default"/>
          <w:lang w:eastAsia="zh-CN"/>
        </w:rPr>
        <w:t xml:space="preserve">1. </w:t>
      </w:r>
      <w:r>
        <w:rPr>
          <w:rFonts w:hint="eastAsia"/>
          <w:lang w:eastAsia="zh-CN"/>
        </w:rPr>
        <w:t>项目活动结构</w:t>
      </w:r>
      <w:r>
        <w:tab/>
      </w:r>
      <w:r>
        <w:fldChar w:fldCharType="begin"/>
      </w:r>
      <w:r>
        <w:instrText xml:space="preserve"> PAGEREF _Toc22340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_Toc29222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default"/>
          <w:lang w:eastAsia="zh-CN"/>
        </w:rPr>
        <w:t xml:space="preserve">2. </w:t>
      </w:r>
      <w:r>
        <w:rPr>
          <w:rFonts w:hint="eastAsia"/>
          <w:lang w:eastAsia="zh-CN"/>
        </w:rPr>
        <w:t>项目知识域</w:t>
      </w:r>
      <w:r>
        <w:tab/>
      </w:r>
      <w:r>
        <w:fldChar w:fldCharType="begin"/>
      </w:r>
      <w:r>
        <w:instrText xml:space="preserve"> PAGEREF _Toc29222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_Toc22354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default"/>
          <w:lang w:eastAsia="zh-CN"/>
        </w:rPr>
        <w:t xml:space="preserve">3. </w:t>
      </w:r>
      <w:r>
        <w:rPr>
          <w:rFonts w:hint="eastAsia"/>
          <w:lang w:eastAsia="zh-CN"/>
        </w:rPr>
        <w:t>项目过程组</w:t>
      </w:r>
      <w:r>
        <w:tab/>
      </w:r>
      <w:r>
        <w:fldChar w:fldCharType="begin"/>
      </w:r>
      <w:r>
        <w:instrText xml:space="preserve"> PAGEREF _Toc22354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_Toc22085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default"/>
          <w:lang w:eastAsia="zh-CN"/>
        </w:rPr>
        <w:t xml:space="preserve">4. </w:t>
      </w:r>
      <w:r>
        <w:rPr>
          <w:rFonts w:hint="eastAsia"/>
          <w:lang w:eastAsia="zh-CN"/>
        </w:rPr>
        <w:t>项目工具</w:t>
      </w:r>
      <w:r>
        <w:tab/>
      </w:r>
      <w:r>
        <w:fldChar w:fldCharType="begin"/>
      </w:r>
      <w:r>
        <w:instrText xml:space="preserve"> PAGEREF _Toc22085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_Toc7736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default"/>
          <w:lang w:eastAsia="zh-CN"/>
        </w:rPr>
        <w:t xml:space="preserve">5. </w:t>
      </w:r>
      <w:r>
        <w:rPr>
          <w:rFonts w:hint="eastAsia"/>
          <w:lang w:eastAsia="zh-CN"/>
        </w:rPr>
        <w:t>项目输入</w:t>
      </w:r>
      <w:r>
        <w:tab/>
      </w:r>
      <w:r>
        <w:fldChar w:fldCharType="begin"/>
      </w:r>
      <w:r>
        <w:instrText xml:space="preserve"> PAGEREF _Toc7736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_Toc18279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default"/>
          <w:lang w:eastAsia="zh-CN"/>
        </w:rPr>
        <w:t xml:space="preserve">6. </w:t>
      </w:r>
      <w:r>
        <w:rPr>
          <w:rFonts w:hint="eastAsia"/>
          <w:lang w:eastAsia="zh-CN"/>
        </w:rPr>
        <w:t>项目输出</w:t>
      </w:r>
      <w:r>
        <w:tab/>
      </w:r>
      <w:r>
        <w:fldChar w:fldCharType="begin"/>
      </w:r>
      <w:r>
        <w:instrText xml:space="preserve"> PAGEREF _Toc18279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_Toc6770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eastAsia"/>
          <w:lang w:eastAsia="zh-CN"/>
        </w:rPr>
        <w:t>（三） 项目元素逻辑关系</w:t>
      </w:r>
      <w:r>
        <w:tab/>
      </w:r>
      <w:r>
        <w:fldChar w:fldCharType="begin"/>
      </w:r>
      <w:r>
        <w:instrText xml:space="preserve"> PAGEREF _Toc6770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_Toc127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default"/>
          <w:lang w:eastAsia="zh-CN"/>
        </w:rPr>
        <w:t xml:space="preserve">1. </w:t>
      </w:r>
      <w:r>
        <w:rPr>
          <w:rFonts w:hint="eastAsia"/>
          <w:lang w:eastAsia="zh-CN"/>
        </w:rPr>
        <w:t>过程组与知识域</w:t>
      </w:r>
      <w:r>
        <w:tab/>
      </w:r>
      <w:r>
        <w:fldChar w:fldCharType="begin"/>
      </w:r>
      <w:r>
        <w:instrText xml:space="preserve"> PAGEREF _Toc127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_Toc4093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default"/>
          <w:lang w:eastAsia="zh-CN"/>
        </w:rPr>
        <w:t xml:space="preserve">2. </w:t>
      </w:r>
      <w:r>
        <w:rPr>
          <w:rFonts w:hint="eastAsia"/>
          <w:lang w:eastAsia="zh-CN"/>
        </w:rPr>
        <w:t>过程组与项目活动</w:t>
      </w:r>
      <w:r>
        <w:tab/>
      </w:r>
      <w:r>
        <w:fldChar w:fldCharType="begin"/>
      </w:r>
      <w:r>
        <w:instrText xml:space="preserve"> PAGEREF _Toc4093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_Toc16128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default"/>
          <w:lang w:eastAsia="zh-CN"/>
        </w:rPr>
        <w:t xml:space="preserve">3. </w:t>
      </w:r>
      <w:r>
        <w:rPr>
          <w:rFonts w:hint="eastAsia"/>
          <w:lang w:eastAsia="zh-CN"/>
        </w:rPr>
        <w:t>知识域与项目活动</w:t>
      </w:r>
      <w:r>
        <w:tab/>
      </w:r>
      <w:r>
        <w:fldChar w:fldCharType="begin"/>
      </w:r>
      <w:r>
        <w:instrText xml:space="preserve"> PAGEREF _Toc16128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_Toc29229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default"/>
          <w:lang w:eastAsia="zh-CN"/>
        </w:rPr>
        <w:t xml:space="preserve">4. </w:t>
      </w:r>
      <w:r>
        <w:rPr>
          <w:rFonts w:hint="eastAsia"/>
          <w:lang w:eastAsia="zh-CN"/>
        </w:rPr>
        <w:t>项目活动与工具</w:t>
      </w:r>
      <w:r>
        <w:tab/>
      </w:r>
      <w:r>
        <w:fldChar w:fldCharType="begin"/>
      </w:r>
      <w:r>
        <w:instrText xml:space="preserve"> PAGEREF _Toc29229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_Toc19961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default"/>
          <w:lang w:eastAsia="zh-CN"/>
        </w:rPr>
        <w:t xml:space="preserve">5. </w:t>
      </w:r>
      <w:r>
        <w:rPr>
          <w:rFonts w:hint="eastAsia"/>
          <w:lang w:eastAsia="zh-CN"/>
        </w:rPr>
        <w:t>项目活动与输入</w:t>
      </w:r>
      <w:r>
        <w:tab/>
      </w:r>
      <w:r>
        <w:fldChar w:fldCharType="begin"/>
      </w:r>
      <w:r>
        <w:instrText xml:space="preserve"> PAGEREF _Toc19961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_Toc30928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default"/>
          <w:lang w:eastAsia="zh-CN"/>
        </w:rPr>
        <w:t xml:space="preserve">6. </w:t>
      </w:r>
      <w:r>
        <w:rPr>
          <w:rFonts w:hint="eastAsia"/>
          <w:lang w:eastAsia="zh-CN"/>
        </w:rPr>
        <w:t>项目活动与输出</w:t>
      </w:r>
      <w:r>
        <w:tab/>
      </w:r>
      <w:r>
        <w:fldChar w:fldCharType="begin"/>
      </w:r>
      <w:r>
        <w:instrText xml:space="preserve"> PAGEREF _Toc30928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_Toc8970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eastAsia"/>
          <w:lang w:eastAsia="zh-CN"/>
        </w:rPr>
        <w:t>（四） 关键项目逻辑</w:t>
      </w:r>
      <w:r>
        <w:tab/>
      </w:r>
      <w:r>
        <w:fldChar w:fldCharType="begin"/>
      </w:r>
      <w:r>
        <w:instrText xml:space="preserve"> PAGEREF _Toc8970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_Toc13260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default"/>
          <w:lang w:eastAsia="zh-CN"/>
        </w:rPr>
        <w:t xml:space="preserve">1. </w:t>
      </w:r>
      <w:r>
        <w:rPr>
          <w:rFonts w:hint="eastAsia"/>
          <w:lang w:eastAsia="zh-CN"/>
        </w:rPr>
        <w:t>过程组下的项目活动</w:t>
      </w:r>
      <w:r>
        <w:tab/>
      </w:r>
      <w:r>
        <w:fldChar w:fldCharType="begin"/>
      </w:r>
      <w:r>
        <w:instrText xml:space="preserve"> PAGEREF _Toc13260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_Toc25639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default"/>
          <w:lang w:eastAsia="zh-CN"/>
        </w:rPr>
        <w:t xml:space="preserve">2. </w:t>
      </w:r>
      <w:r>
        <w:rPr>
          <w:rFonts w:hint="eastAsia"/>
          <w:lang w:eastAsia="zh-CN"/>
        </w:rPr>
        <w:t>知识域下的项目活动</w:t>
      </w:r>
      <w:r>
        <w:tab/>
      </w:r>
      <w:r>
        <w:fldChar w:fldCharType="begin"/>
      </w:r>
      <w:r>
        <w:instrText xml:space="preserve"> PAGEREF _Toc25639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_Toc14434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default"/>
          <w:lang w:eastAsia="zh-CN"/>
        </w:rPr>
        <w:t xml:space="preserve">3. </w:t>
      </w:r>
      <w:r>
        <w:rPr>
          <w:rFonts w:hint="eastAsia"/>
          <w:lang w:eastAsia="zh-CN"/>
        </w:rPr>
        <w:t>项目活动下的输入</w:t>
      </w:r>
      <w:r>
        <w:tab/>
      </w:r>
      <w:r>
        <w:fldChar w:fldCharType="begin"/>
      </w:r>
      <w:r>
        <w:instrText xml:space="preserve"> PAGEREF _Toc14434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_Toc9279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default"/>
          <w:lang w:eastAsia="zh-CN"/>
        </w:rPr>
        <w:t xml:space="preserve">4. </w:t>
      </w:r>
      <w:r>
        <w:rPr>
          <w:rFonts w:hint="eastAsia"/>
          <w:lang w:eastAsia="zh-CN"/>
        </w:rPr>
        <w:t>项目活动下的输出</w:t>
      </w:r>
      <w:r>
        <w:tab/>
      </w:r>
      <w:r>
        <w:fldChar w:fldCharType="begin"/>
      </w:r>
      <w:r>
        <w:instrText xml:space="preserve"> PAGEREF _Toc9279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_Toc7599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default"/>
          <w:lang w:eastAsia="zh-CN"/>
        </w:rPr>
        <w:t xml:space="preserve">5. </w:t>
      </w:r>
      <w:r>
        <w:rPr>
          <w:rFonts w:hint="eastAsia"/>
          <w:lang w:eastAsia="zh-CN"/>
        </w:rPr>
        <w:t>项目活动下的工具</w:t>
      </w:r>
      <w:r>
        <w:tab/>
      </w:r>
      <w:r>
        <w:fldChar w:fldCharType="begin"/>
      </w:r>
      <w:r>
        <w:instrText xml:space="preserve"> PAGEREF _Toc7599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_Toc22076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default"/>
          <w:lang w:eastAsia="zh-CN"/>
        </w:rPr>
        <w:t xml:space="preserve">6. </w:t>
      </w:r>
      <w:r>
        <w:rPr>
          <w:rFonts w:hint="eastAsia"/>
          <w:lang w:eastAsia="zh-CN"/>
        </w:rPr>
        <w:t>输入对应的项目活动</w:t>
      </w:r>
      <w:r>
        <w:tab/>
      </w:r>
      <w:r>
        <w:fldChar w:fldCharType="begin"/>
      </w:r>
      <w:r>
        <w:instrText xml:space="preserve"> PAGEREF _Toc22076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_Toc27181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default"/>
          <w:lang w:eastAsia="zh-CN"/>
        </w:rPr>
        <w:t xml:space="preserve">7. </w:t>
      </w:r>
      <w:r>
        <w:rPr>
          <w:rFonts w:hint="eastAsia"/>
          <w:lang w:eastAsia="zh-CN"/>
        </w:rPr>
        <w:t>输出对应的项目活动</w:t>
      </w:r>
      <w:r>
        <w:tab/>
      </w:r>
      <w:r>
        <w:fldChar w:fldCharType="begin"/>
      </w:r>
      <w:r>
        <w:instrText xml:space="preserve"> PAGEREF _Toc27181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_Toc12545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default"/>
          <w:lang w:eastAsia="zh-CN"/>
        </w:rPr>
        <w:t xml:space="preserve">8. </w:t>
      </w:r>
      <w:r>
        <w:rPr>
          <w:rFonts w:hint="eastAsia"/>
          <w:lang w:eastAsia="zh-CN"/>
        </w:rPr>
        <w:t>工具对应的项目活动</w:t>
      </w:r>
      <w:r>
        <w:tab/>
      </w:r>
      <w:r>
        <w:fldChar w:fldCharType="begin"/>
      </w:r>
      <w:r>
        <w:instrText xml:space="preserve"> PAGEREF _Toc12545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_Toc25150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eastAsia"/>
          <w:lang w:eastAsia="zh-CN"/>
        </w:rPr>
        <w:t>三、 软件接口说明</w:t>
      </w:r>
      <w:r>
        <w:tab/>
      </w:r>
      <w:r>
        <w:fldChar w:fldCharType="begin"/>
      </w:r>
      <w:r>
        <w:instrText xml:space="preserve"> PAGEREF _Toc25150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_Toc21578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eastAsia"/>
          <w:lang w:eastAsia="zh-CN"/>
        </w:rPr>
        <w:t>（一） 界面接口</w:t>
      </w:r>
      <w:r>
        <w:tab/>
      </w:r>
      <w:r>
        <w:fldChar w:fldCharType="begin"/>
      </w:r>
      <w:r>
        <w:instrText xml:space="preserve"> PAGEREF _Toc21578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_Toc26631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default"/>
          <w:lang w:eastAsia="zh-CN"/>
        </w:rPr>
        <w:t xml:space="preserve">1. </w:t>
      </w:r>
      <w:r>
        <w:rPr>
          <w:rFonts w:hint="eastAsia"/>
          <w:lang w:eastAsia="zh-CN"/>
        </w:rPr>
        <w:t>数据展示</w:t>
      </w:r>
      <w:r>
        <w:tab/>
      </w:r>
      <w:r>
        <w:fldChar w:fldCharType="begin"/>
      </w:r>
      <w:r>
        <w:instrText xml:space="preserve"> PAGEREF _Toc26631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_Toc15774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default"/>
          <w:lang w:eastAsia="zh-CN"/>
        </w:rPr>
        <w:t xml:space="preserve">2. </w:t>
      </w:r>
      <w:r>
        <w:rPr>
          <w:rFonts w:hint="eastAsia"/>
          <w:lang w:eastAsia="zh-CN"/>
        </w:rPr>
        <w:t>数据录入更新</w:t>
      </w:r>
      <w:r>
        <w:tab/>
      </w:r>
      <w:r>
        <w:fldChar w:fldCharType="begin"/>
      </w:r>
      <w:r>
        <w:instrText xml:space="preserve"> PAGEREF _Toc15774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_Toc24355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eastAsia"/>
          <w:lang w:eastAsia="zh-CN"/>
        </w:rPr>
        <w:t>（二） 配置接口</w:t>
      </w:r>
      <w:r>
        <w:tab/>
      </w:r>
      <w:r>
        <w:fldChar w:fldCharType="begin"/>
      </w:r>
      <w:r>
        <w:instrText xml:space="preserve"> PAGEREF _Toc24355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_Toc21931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default"/>
          <w:lang w:eastAsia="zh-CN"/>
        </w:rPr>
        <w:t xml:space="preserve">1. </w:t>
      </w:r>
      <w:r>
        <w:rPr>
          <w:rFonts w:hint="eastAsia"/>
          <w:lang w:eastAsia="zh-CN"/>
        </w:rPr>
        <w:t>配置更新</w:t>
      </w:r>
      <w:r>
        <w:tab/>
      </w:r>
      <w:r>
        <w:fldChar w:fldCharType="begin"/>
      </w:r>
      <w:r>
        <w:instrText xml:space="preserve"> PAGEREF _Toc21931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_Toc23288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default"/>
          <w:lang w:eastAsia="zh-CN"/>
        </w:rPr>
        <w:t xml:space="preserve">2. </w:t>
      </w:r>
      <w:r>
        <w:rPr>
          <w:rFonts w:hint="eastAsia"/>
          <w:lang w:eastAsia="zh-CN"/>
        </w:rPr>
        <w:t>配置获取</w:t>
      </w:r>
      <w:r>
        <w:tab/>
      </w:r>
      <w:r>
        <w:fldChar w:fldCharType="begin"/>
      </w:r>
      <w:r>
        <w:instrText xml:space="preserve"> PAGEREF _Toc23288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_Toc25042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eastAsia"/>
          <w:szCs w:val="22"/>
          <w:lang w:val="en-US" w:eastAsia="zh-CN"/>
        </w:rPr>
        <w:t>四、 软件流程设计</w:t>
      </w:r>
      <w:r>
        <w:tab/>
      </w:r>
      <w:r>
        <w:fldChar w:fldCharType="begin"/>
      </w:r>
      <w:r>
        <w:instrText xml:space="preserve"> PAGEREF _Toc25042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_Toc21687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eastAsia"/>
          <w:szCs w:val="22"/>
          <w:lang w:val="en-US" w:eastAsia="zh-CN"/>
        </w:rPr>
        <w:t>（一） 配置固化</w:t>
      </w:r>
      <w:r>
        <w:tab/>
      </w:r>
      <w:r>
        <w:fldChar w:fldCharType="begin"/>
      </w:r>
      <w:r>
        <w:instrText xml:space="preserve"> PAGEREF _Toc21687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_Toc17057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eastAsia"/>
          <w:lang w:val="en-US" w:eastAsia="zh-CN"/>
        </w:rPr>
        <w:t>（二） 配置加载</w:t>
      </w:r>
      <w:r>
        <w:tab/>
      </w:r>
      <w:r>
        <w:fldChar w:fldCharType="begin"/>
      </w:r>
      <w:r>
        <w:instrText xml:space="preserve"> PAGEREF _Toc17057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_Toc20041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eastAsia"/>
          <w:lang w:val="en-US" w:eastAsia="zh-CN"/>
        </w:rPr>
        <w:t>（三） 配置展示</w:t>
      </w:r>
      <w:r>
        <w:tab/>
      </w:r>
      <w:r>
        <w:fldChar w:fldCharType="begin"/>
      </w:r>
      <w:r>
        <w:instrText xml:space="preserve"> PAGEREF _Toc20041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_Toc28557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eastAsia"/>
          <w:szCs w:val="22"/>
          <w:lang w:val="en-US" w:eastAsia="zh-CN"/>
        </w:rPr>
        <w:t>五、 软件操作界面设计</w:t>
      </w:r>
      <w:r>
        <w:tab/>
      </w:r>
      <w:r>
        <w:fldChar w:fldCharType="begin"/>
      </w:r>
      <w:r>
        <w:instrText xml:space="preserve"> PAGEREF _Toc28557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_Toc12729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eastAsia"/>
          <w:lang w:val="en-US" w:eastAsia="zh-CN"/>
        </w:rPr>
        <w:t>（一） 定义界面</w:t>
      </w:r>
      <w:r>
        <w:tab/>
      </w:r>
      <w:r>
        <w:fldChar w:fldCharType="begin"/>
      </w:r>
      <w:r>
        <w:instrText xml:space="preserve"> PAGEREF _Toc12729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_Toc24889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过程组设置模块</w:t>
      </w:r>
      <w:r>
        <w:tab/>
      </w:r>
      <w:r>
        <w:fldChar w:fldCharType="begin"/>
      </w:r>
      <w:r>
        <w:instrText xml:space="preserve"> PAGEREF _Toc24889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_Toc30941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知识域设置模块</w:t>
      </w:r>
      <w:r>
        <w:tab/>
      </w:r>
      <w:r>
        <w:fldChar w:fldCharType="begin"/>
      </w:r>
      <w:r>
        <w:instrText xml:space="preserve"> PAGEREF _Toc30941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_Toc26359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活动设置模块</w:t>
      </w:r>
      <w:r>
        <w:tab/>
      </w:r>
      <w:r>
        <w:fldChar w:fldCharType="begin"/>
      </w:r>
      <w:r>
        <w:instrText xml:space="preserve"> PAGEREF _Toc26359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_Toc18246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default"/>
          <w:szCs w:val="22"/>
          <w:lang w:val="en-US" w:eastAsia="zh-CN"/>
        </w:rPr>
        <w:t xml:space="preserve">4. </w:t>
      </w:r>
      <w:r>
        <w:rPr>
          <w:rFonts w:hint="eastAsia"/>
          <w:szCs w:val="22"/>
          <w:lang w:val="en-US" w:eastAsia="zh-CN"/>
        </w:rPr>
        <w:t>工具设置模块</w:t>
      </w:r>
      <w:r>
        <w:tab/>
      </w:r>
      <w:r>
        <w:fldChar w:fldCharType="begin"/>
      </w:r>
      <w:r>
        <w:instrText xml:space="preserve"> PAGEREF _Toc18246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_Toc2421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default"/>
          <w:szCs w:val="22"/>
          <w:lang w:val="en-US" w:eastAsia="zh-CN"/>
        </w:rPr>
        <w:t xml:space="preserve">5. </w:t>
      </w:r>
      <w:r>
        <w:rPr>
          <w:rFonts w:hint="eastAsia"/>
          <w:szCs w:val="22"/>
          <w:lang w:val="en-US" w:eastAsia="zh-CN"/>
        </w:rPr>
        <w:t>输入设置模块</w:t>
      </w:r>
      <w:r>
        <w:tab/>
      </w:r>
      <w:r>
        <w:fldChar w:fldCharType="begin"/>
      </w:r>
      <w:r>
        <w:instrText xml:space="preserve"> PAGEREF _Toc2421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_Toc12485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default"/>
          <w:szCs w:val="22"/>
          <w:lang w:val="en-US" w:eastAsia="zh-CN"/>
        </w:rPr>
        <w:t xml:space="preserve">6. </w:t>
      </w:r>
      <w:r>
        <w:rPr>
          <w:rFonts w:hint="eastAsia"/>
          <w:szCs w:val="22"/>
          <w:lang w:val="en-US" w:eastAsia="zh-CN"/>
        </w:rPr>
        <w:t>输出设置模块</w:t>
      </w:r>
      <w:r>
        <w:tab/>
      </w:r>
      <w:r>
        <w:fldChar w:fldCharType="begin"/>
      </w:r>
      <w:r>
        <w:instrText xml:space="preserve"> PAGEREF _Toc12485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_Toc27569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eastAsia"/>
          <w:lang w:val="en-US" w:eastAsia="zh-CN"/>
        </w:rPr>
        <w:t xml:space="preserve">（二） </w:t>
      </w:r>
      <w:r>
        <w:rPr>
          <w:rFonts w:hint="eastAsia"/>
          <w:szCs w:val="22"/>
          <w:lang w:val="en-US" w:eastAsia="zh-CN"/>
        </w:rPr>
        <w:t>关联界面</w:t>
      </w:r>
      <w:r>
        <w:tab/>
      </w:r>
      <w:r>
        <w:fldChar w:fldCharType="begin"/>
      </w:r>
      <w:r>
        <w:instrText xml:space="preserve"> PAGEREF _Toc27569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_Toc30981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活动关联</w:t>
      </w:r>
      <w:r>
        <w:tab/>
      </w:r>
      <w:r>
        <w:fldChar w:fldCharType="begin"/>
      </w:r>
      <w:r>
        <w:instrText xml:space="preserve"> PAGEREF _Toc30981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_Toc25769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工具关联</w:t>
      </w:r>
      <w:r>
        <w:tab/>
      </w:r>
      <w:r>
        <w:fldChar w:fldCharType="begin"/>
      </w:r>
      <w:r>
        <w:instrText xml:space="preserve"> PAGEREF _Toc25769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_Toc15630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输入关联</w:t>
      </w:r>
      <w:r>
        <w:tab/>
      </w:r>
      <w:r>
        <w:fldChar w:fldCharType="begin"/>
      </w:r>
      <w:r>
        <w:instrText xml:space="preserve"> PAGEREF _Toc15630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_Toc8030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输出关联</w:t>
      </w:r>
      <w:r>
        <w:tab/>
      </w:r>
      <w:r>
        <w:fldChar w:fldCharType="begin"/>
      </w:r>
      <w:r>
        <w:instrText xml:space="preserve"> PAGEREF _Toc8030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_Toc15779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eastAsia"/>
          <w:lang w:val="en-US" w:eastAsia="zh-CN"/>
        </w:rPr>
        <w:t>（三） 展示界面</w:t>
      </w:r>
      <w:r>
        <w:tab/>
      </w:r>
      <w:r>
        <w:fldChar w:fldCharType="begin"/>
      </w:r>
      <w:r>
        <w:instrText xml:space="preserve"> PAGEREF _Toc15779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_Toc15398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过程组视图</w:t>
      </w:r>
      <w:r>
        <w:tab/>
      </w:r>
      <w:r>
        <w:fldChar w:fldCharType="begin"/>
      </w:r>
      <w:r>
        <w:instrText xml:space="preserve"> PAGEREF _Toc15398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_Toc31197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知识域视图</w:t>
      </w:r>
      <w:r>
        <w:tab/>
      </w:r>
      <w:r>
        <w:fldChar w:fldCharType="begin"/>
      </w:r>
      <w:r>
        <w:instrText xml:space="preserve"> PAGEREF _Toc31197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_Toc1379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活动视图</w:t>
      </w:r>
      <w:r>
        <w:tab/>
      </w:r>
      <w:r>
        <w:fldChar w:fldCharType="begin"/>
      </w:r>
      <w:r>
        <w:instrText xml:space="preserve"> PAGEREF _Toc1379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_Toc895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工具视图</w:t>
      </w:r>
      <w:r>
        <w:tab/>
      </w:r>
      <w:r>
        <w:fldChar w:fldCharType="begin"/>
      </w:r>
      <w:r>
        <w:instrText xml:space="preserve"> PAGEREF _Toc895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_Toc6934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输入视图</w:t>
      </w:r>
      <w:r>
        <w:tab/>
      </w:r>
      <w:r>
        <w:fldChar w:fldCharType="begin"/>
      </w:r>
      <w:r>
        <w:instrText xml:space="preserve"> PAGEREF _Toc6934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52"/>
          <w:lang w:eastAsia="zh-CN"/>
        </w:rPr>
        <w:fldChar w:fldCharType="begin"/>
      </w:r>
      <w:r>
        <w:rPr>
          <w:rFonts w:hint="eastAsia"/>
          <w:bCs/>
          <w:szCs w:val="52"/>
          <w:lang w:eastAsia="zh-CN"/>
        </w:rPr>
        <w:instrText xml:space="preserve"> HYPERLINK \l _Toc703 </w:instrText>
      </w:r>
      <w:r>
        <w:rPr>
          <w:rFonts w:hint="eastAsia"/>
          <w:bCs/>
          <w:szCs w:val="52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输出视图</w:t>
      </w:r>
      <w:r>
        <w:tab/>
      </w:r>
      <w:r>
        <w:fldChar w:fldCharType="begin"/>
      </w:r>
      <w:r>
        <w:instrText xml:space="preserve"> PAGEREF _Toc703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bCs/>
          <w:szCs w:val="52"/>
          <w:lang w:eastAsia="zh-CN"/>
        </w:rPr>
        <w:fldChar w:fldCharType="end"/>
      </w:r>
    </w:p>
    <w:p>
      <w:pPr>
        <w:jc w:val="center"/>
        <w:rPr>
          <w:rFonts w:hint="eastAsia"/>
          <w:b/>
          <w:bCs/>
          <w:sz w:val="52"/>
          <w:szCs w:val="52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Cs/>
          <w:szCs w:val="52"/>
          <w:lang w:eastAsia="zh-CN"/>
        </w:rPr>
        <w:fldChar w:fldCharType="end"/>
      </w: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lang w:eastAsia="zh-CN"/>
        </w:rPr>
      </w:pPr>
      <w:bookmarkStart w:id="0" w:name="_Toc15875"/>
      <w:r>
        <w:rPr>
          <w:rFonts w:hint="eastAsia"/>
          <w:lang w:eastAsia="zh-CN"/>
        </w:rPr>
        <w:t>文档目的</w:t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本文档用于对</w:t>
      </w:r>
      <w:r>
        <w:rPr>
          <w:rFonts w:hint="eastAsia"/>
          <w:lang w:val="en-US" w:eastAsia="zh-CN"/>
        </w:rPr>
        <w:t>pmp流程展示软件的设计进行记录和说明。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p流程展示软件，用于展示pmp流程中的必要因素，如项目过程组，项目知识域，项目活动，以及各个活动对应的输入，输出和工具等，并提供输入、输出、工具等的独立视图展示，从不同角度对项目管理流程展示说明，达到能够帮助项目管理学习者更加容易透彻理解项目过程的目的。</w:t>
      </w: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lang w:eastAsia="zh-CN"/>
        </w:rPr>
      </w:pPr>
      <w:bookmarkStart w:id="1" w:name="_Toc28585"/>
      <w:r>
        <w:rPr>
          <w:rFonts w:hint="eastAsia"/>
          <w:lang w:eastAsia="zh-CN"/>
        </w:rPr>
        <w:t>软件结构设计</w:t>
      </w:r>
      <w:bookmarkEnd w:id="1"/>
    </w:p>
    <w:p>
      <w:pPr>
        <w:pStyle w:val="3"/>
        <w:numPr>
          <w:ilvl w:val="0"/>
          <w:numId w:val="2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结构关系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7960" cy="5390515"/>
            <wp:effectExtent l="0" t="0" r="8890" b="635"/>
            <wp:docPr id="2" name="图片 2" descr="关系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关系图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3" w:name="_GoBack"/>
      <w:r>
        <w:rPr>
          <w:rFonts w:hint="eastAsia"/>
          <w:lang w:eastAsia="zh-CN"/>
        </w:rPr>
        <w:drawing>
          <wp:inline distT="0" distB="0" distL="114300" distR="114300">
            <wp:extent cx="5268595" cy="4059555"/>
            <wp:effectExtent l="0" t="0" r="8255" b="17145"/>
            <wp:docPr id="1" name="图片 1" descr="关系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关系图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3"/>
    </w:p>
    <w:p>
      <w:pPr>
        <w:pStyle w:val="3"/>
        <w:numPr>
          <w:ilvl w:val="0"/>
          <w:numId w:val="2"/>
        </w:numPr>
        <w:ind w:left="0" w:leftChars="0" w:firstLine="420" w:firstLineChars="0"/>
        <w:rPr>
          <w:rFonts w:hint="eastAsia"/>
          <w:lang w:eastAsia="zh-CN"/>
        </w:rPr>
      </w:pPr>
      <w:bookmarkStart w:id="2" w:name="_Toc8162"/>
      <w:r>
        <w:rPr>
          <w:rFonts w:hint="eastAsia"/>
          <w:lang w:eastAsia="zh-CN"/>
        </w:rPr>
        <w:t>配置文件结构（数据库）</w:t>
      </w:r>
      <w:bookmarkEnd w:id="2"/>
    </w:p>
    <w:p>
      <w:pPr>
        <w:pStyle w:val="4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bookmarkStart w:id="3" w:name="_Toc13864"/>
      <w:r>
        <w:rPr>
          <w:rFonts w:hint="eastAsia"/>
          <w:lang w:val="en-US" w:eastAsia="zh-CN"/>
        </w:rPr>
        <w:t>过程组配置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配置文件路径：config/Process.txt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配置举例：ID=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过程组名称描述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ID：过程组ID，过程组全局唯一标识信息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过程组名称描述：描述过程组名称</w:t>
      </w:r>
    </w:p>
    <w:p>
      <w:pPr>
        <w:pStyle w:val="4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bookmarkStart w:id="4" w:name="_Toc23350"/>
      <w:r>
        <w:rPr>
          <w:rFonts w:hint="eastAsia"/>
          <w:lang w:val="en-US" w:eastAsia="zh-CN"/>
        </w:rPr>
        <w:t>知识域配置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配置文件路径：config/ProjField.txt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配置举例：ID=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知识域名称描述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ID：知识域ID，知识域全局唯一标识信息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知识域名称描述：描述知识域名称</w:t>
      </w:r>
    </w:p>
    <w:p>
      <w:pPr>
        <w:pStyle w:val="4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bookmarkStart w:id="5" w:name="_Toc24152"/>
      <w:r>
        <w:rPr>
          <w:rFonts w:hint="eastAsia"/>
          <w:lang w:val="en-US" w:eastAsia="zh-CN"/>
        </w:rPr>
        <w:t>项目活动配置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配置文件路径：config/Activity.txt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配置举例：X1.X2.X3=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活动名称描述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X1：过程组ID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X2：知识域ID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X3：活动ID，项目活动知识域内唯一标识信息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活动名称描述：描述项目活动名称</w:t>
      </w:r>
    </w:p>
    <w:p>
      <w:pPr>
        <w:pStyle w:val="4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bookmarkStart w:id="6" w:name="_Toc16450"/>
      <w:r>
        <w:rPr>
          <w:rFonts w:hint="eastAsia"/>
          <w:lang w:val="en-US" w:eastAsia="zh-CN"/>
        </w:rPr>
        <w:t>输入配置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配置文件路径：config/Input.txt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配置举例：ID=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输入描述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ID：所属活动ID，活动全局唯一标识信息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输入名称描述：描述输入名称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配置文件路径：config/InputDefs.txt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配置举例：ID=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输入描述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ID：输入ID，输入全局唯一标识信息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输入名称描述：描述输入名称</w:t>
      </w:r>
    </w:p>
    <w:p>
      <w:pPr>
        <w:pStyle w:val="4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bookmarkStart w:id="7" w:name="_Toc20998"/>
      <w:r>
        <w:rPr>
          <w:rFonts w:hint="eastAsia"/>
          <w:lang w:val="en-US" w:eastAsia="zh-CN"/>
        </w:rPr>
        <w:t>输出配置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配置文件路径：config/Output.txt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配置举例：ID=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输出描述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ID：所属活动ID，活动全局唯一标识信息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输出名称描述：描述输出名称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配置文件路径：config/OutputDefs.txt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配置举例：ID=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输出描述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ID：输出ID，输出全局唯一标识信息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输出名称描述：描述输出名称</w:t>
      </w:r>
    </w:p>
    <w:p>
      <w:pPr>
        <w:pStyle w:val="4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bookmarkStart w:id="8" w:name="_Toc18918"/>
      <w:r>
        <w:rPr>
          <w:rFonts w:hint="eastAsia"/>
          <w:lang w:val="en-US" w:eastAsia="zh-CN"/>
        </w:rPr>
        <w:t>工具配置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配置文件路径：config/Tools.txt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配置举例：ID=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项目工具描述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ID：所属活动ID，活动工具全局唯一标识信息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项目工具名称描述：描述项目工具名称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配置文件路径：config/ToolsDefs.txt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配置举例：ID=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项目工具描述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ID：项目工具ID，项目工具全局唯一标识信息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项目工具名称描述：描述项目工具名称</w:t>
      </w:r>
    </w:p>
    <w:p>
      <w:pPr>
        <w:pStyle w:val="3"/>
        <w:numPr>
          <w:ilvl w:val="0"/>
          <w:numId w:val="2"/>
        </w:numPr>
        <w:ind w:left="0" w:leftChars="0" w:firstLine="420" w:firstLineChars="0"/>
        <w:rPr>
          <w:rFonts w:hint="eastAsia"/>
          <w:lang w:eastAsia="zh-CN"/>
        </w:rPr>
      </w:pPr>
      <w:bookmarkStart w:id="9" w:name="_Toc8111"/>
      <w:r>
        <w:rPr>
          <w:rFonts w:hint="eastAsia"/>
          <w:lang w:eastAsia="zh-CN"/>
        </w:rPr>
        <w:t>项目元素结构</w:t>
      </w:r>
      <w:bookmarkEnd w:id="9"/>
    </w:p>
    <w:p>
      <w:pPr>
        <w:pStyle w:val="4"/>
        <w:numPr>
          <w:ilvl w:val="0"/>
          <w:numId w:val="4"/>
        </w:numPr>
        <w:ind w:left="425" w:leftChars="0" w:hanging="425" w:firstLineChars="0"/>
        <w:rPr>
          <w:rFonts w:hint="eastAsia"/>
          <w:lang w:eastAsia="zh-CN"/>
        </w:rPr>
      </w:pPr>
      <w:bookmarkStart w:id="10" w:name="_Toc22340"/>
      <w:r>
        <w:rPr>
          <w:rFonts w:hint="eastAsia"/>
          <w:lang w:eastAsia="zh-CN"/>
        </w:rPr>
        <w:t>项目活动结构</w:t>
      </w:r>
      <w:bookmarkEnd w:id="1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DataActivity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活动名称描述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String description;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活动唯一标识ID信息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String ID;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所属知识领域名称描述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String parentField;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所属知识领域唯一标识ID信息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Integer parentFieldID;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所属过程组名称描述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String process;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所属过程组唯一标识ID信息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Integer processID;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活动的输入列表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LinkedList&lt;DataInput&gt; inputList;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活动的输出列表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LinkedList&lt;DataOutput&gt; outputList;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活动的工具列表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LinkedList&lt;DataTools&gt; toolsList;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活动说明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String textDesc;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4"/>
        <w:numPr>
          <w:ilvl w:val="0"/>
          <w:numId w:val="4"/>
        </w:numPr>
        <w:ind w:left="425" w:leftChars="0" w:hanging="425" w:firstLineChars="0"/>
        <w:rPr>
          <w:rFonts w:hint="eastAsia"/>
          <w:lang w:eastAsia="zh-CN"/>
        </w:rPr>
      </w:pPr>
      <w:bookmarkStart w:id="11" w:name="_Toc29222"/>
      <w:r>
        <w:rPr>
          <w:rFonts w:hint="eastAsia"/>
          <w:lang w:eastAsia="zh-CN"/>
        </w:rPr>
        <w:t>项目知识域</w:t>
      </w:r>
      <w:bookmarkEnd w:id="1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DataProjectField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项目知识领域名称描述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String projectField;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项目知识领域唯一标识ID信息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Integer ID;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项目知识领域中所涉及到的所有活动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static LinkedList&lt;DataActivity&gt; fieldActivity = new LinkedList&lt;&gt;();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知识域说明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String textDesc;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4"/>
        </w:numPr>
        <w:ind w:left="425" w:leftChars="0" w:hanging="425" w:firstLineChars="0"/>
        <w:rPr>
          <w:rFonts w:hint="eastAsia"/>
          <w:lang w:eastAsia="zh-CN"/>
        </w:rPr>
      </w:pPr>
      <w:bookmarkStart w:id="12" w:name="_Toc22354"/>
      <w:r>
        <w:rPr>
          <w:rFonts w:hint="eastAsia"/>
          <w:lang w:eastAsia="zh-CN"/>
        </w:rPr>
        <w:t>项目过程组</w:t>
      </w:r>
      <w:bookmarkEnd w:id="1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DataProcess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项目过程组名称描述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String description;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项目过程组唯一标识ID信息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Integer ID;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过程组所涉及到的所有活动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static LinkedList&lt;DataActivity&gt; processActivity = new LinkedList&lt;&gt;();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过程组说明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String textDesc;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4"/>
        </w:numPr>
        <w:ind w:left="425" w:leftChars="0" w:hanging="425" w:firstLineChars="0"/>
        <w:rPr>
          <w:rFonts w:hint="eastAsia"/>
          <w:lang w:eastAsia="zh-CN"/>
        </w:rPr>
      </w:pPr>
      <w:bookmarkStart w:id="13" w:name="_Toc22085"/>
      <w:r>
        <w:rPr>
          <w:rFonts w:hint="eastAsia"/>
          <w:lang w:eastAsia="zh-CN"/>
        </w:rPr>
        <w:t>项目工具</w:t>
      </w:r>
      <w:bookmarkEnd w:id="13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DataTools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工具名称描述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String toolsDescription;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工具唯一标识ID信息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String ID;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所属活动ID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Integer parentID;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工具说明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String textDesc;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4"/>
        <w:numPr>
          <w:ilvl w:val="0"/>
          <w:numId w:val="4"/>
        </w:numPr>
        <w:ind w:left="425" w:leftChars="0" w:hanging="425" w:firstLineChars="0"/>
        <w:rPr>
          <w:rFonts w:hint="eastAsia"/>
          <w:lang w:eastAsia="zh-CN"/>
        </w:rPr>
      </w:pPr>
      <w:bookmarkStart w:id="14" w:name="_Toc7736"/>
      <w:r>
        <w:rPr>
          <w:rFonts w:hint="eastAsia"/>
          <w:lang w:eastAsia="zh-CN"/>
        </w:rPr>
        <w:t>项目输入</w:t>
      </w:r>
      <w:bookmarkEnd w:id="1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DataInput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输入名称描述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String description;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输入唯一标识ID信息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Integer id;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所属活动描述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String parentAct;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所属活动ID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Integer parentID;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本输入是否为必要输出，true表示必要，false表示不必要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boolean isNeed;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输入说明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String textDesc;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4"/>
        </w:numPr>
        <w:ind w:left="425" w:leftChars="0" w:hanging="425" w:firstLineChars="0"/>
        <w:rPr>
          <w:rFonts w:hint="eastAsia"/>
          <w:lang w:eastAsia="zh-CN"/>
        </w:rPr>
      </w:pPr>
      <w:bookmarkStart w:id="15" w:name="_Toc18279"/>
      <w:r>
        <w:rPr>
          <w:rFonts w:hint="eastAsia"/>
          <w:lang w:eastAsia="zh-CN"/>
        </w:rPr>
        <w:t>项目输出</w:t>
      </w:r>
      <w:bookmarkEnd w:id="15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DataOutput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输出名称描述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String description;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输出唯一标识ID信息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Integer id;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所属活动描述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String parentAct;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所属活动ID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Integer parentID;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本输出是否为必要输出，true表示必要，false表示不必要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boolean isNeed;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 输出说明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String textDesc;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3"/>
        <w:numPr>
          <w:ilvl w:val="0"/>
          <w:numId w:val="2"/>
        </w:numPr>
        <w:ind w:left="0" w:leftChars="0" w:firstLine="420" w:firstLineChars="0"/>
        <w:rPr>
          <w:rFonts w:hint="eastAsia"/>
          <w:lang w:eastAsia="zh-CN"/>
        </w:rPr>
      </w:pPr>
      <w:bookmarkStart w:id="16" w:name="_Toc6770"/>
      <w:r>
        <w:rPr>
          <w:rFonts w:hint="eastAsia"/>
          <w:lang w:eastAsia="zh-CN"/>
        </w:rPr>
        <w:t>项目元素逻辑关系</w:t>
      </w:r>
      <w:bookmarkEnd w:id="16"/>
    </w:p>
    <w:p>
      <w:pPr>
        <w:pStyle w:val="4"/>
        <w:numPr>
          <w:ilvl w:val="0"/>
          <w:numId w:val="5"/>
        </w:numPr>
        <w:ind w:left="425" w:leftChars="0" w:hanging="425" w:firstLineChars="0"/>
        <w:rPr>
          <w:rFonts w:hint="eastAsia"/>
          <w:lang w:eastAsia="zh-CN"/>
        </w:rPr>
      </w:pPr>
      <w:bookmarkStart w:id="17" w:name="_Toc127"/>
      <w:r>
        <w:rPr>
          <w:rFonts w:hint="eastAsia"/>
          <w:lang w:eastAsia="zh-CN"/>
        </w:rPr>
        <w:t>过程组与知识域</w:t>
      </w:r>
      <w:bookmarkEnd w:id="17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过程组与知识域项目之间独立。</w:t>
      </w:r>
    </w:p>
    <w:p>
      <w:pPr>
        <w:pStyle w:val="4"/>
        <w:numPr>
          <w:ilvl w:val="0"/>
          <w:numId w:val="5"/>
        </w:numPr>
        <w:ind w:left="425" w:leftChars="0" w:hanging="425" w:firstLineChars="0"/>
        <w:rPr>
          <w:rFonts w:hint="eastAsia"/>
          <w:lang w:eastAsia="zh-CN"/>
        </w:rPr>
      </w:pPr>
      <w:bookmarkStart w:id="18" w:name="_Toc4093"/>
      <w:r>
        <w:rPr>
          <w:rFonts w:hint="eastAsia"/>
          <w:lang w:eastAsia="zh-CN"/>
        </w:rPr>
        <w:t>过程组与项目活动</w:t>
      </w:r>
      <w:bookmarkEnd w:id="18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每个过程组将包含多个项目活动，项目活动在项目管理理论上不会跨过程组，但实际中由于某些过程组，如监控过程组，没有明确的界限，所以无法清晰的区分。</w:t>
      </w:r>
    </w:p>
    <w:p>
      <w:pPr>
        <w:pStyle w:val="4"/>
        <w:numPr>
          <w:ilvl w:val="0"/>
          <w:numId w:val="5"/>
        </w:numPr>
        <w:ind w:left="425" w:leftChars="0" w:hanging="425" w:firstLineChars="0"/>
        <w:rPr>
          <w:rFonts w:hint="eastAsia"/>
          <w:lang w:eastAsia="zh-CN"/>
        </w:rPr>
      </w:pPr>
      <w:bookmarkStart w:id="19" w:name="_Toc16128"/>
      <w:r>
        <w:rPr>
          <w:rFonts w:hint="eastAsia"/>
          <w:lang w:eastAsia="zh-CN"/>
        </w:rPr>
        <w:t>知识域与项目活动</w:t>
      </w:r>
      <w:bookmarkEnd w:id="19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每个知识域将包含多个项目活动，项目活动不会跨多个知识域。</w:t>
      </w:r>
    </w:p>
    <w:p>
      <w:pPr>
        <w:pStyle w:val="4"/>
        <w:numPr>
          <w:ilvl w:val="0"/>
          <w:numId w:val="5"/>
        </w:numPr>
        <w:ind w:left="425" w:leftChars="0" w:hanging="425" w:firstLineChars="0"/>
        <w:rPr>
          <w:rFonts w:hint="eastAsia"/>
          <w:lang w:eastAsia="zh-CN"/>
        </w:rPr>
      </w:pPr>
      <w:bookmarkStart w:id="20" w:name="_Toc29229"/>
      <w:r>
        <w:rPr>
          <w:rFonts w:hint="eastAsia"/>
          <w:lang w:eastAsia="zh-CN"/>
        </w:rPr>
        <w:t>项目活动与工具</w:t>
      </w:r>
      <w:bookmarkEnd w:id="20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每个项目活动将会用到多种项目工具；每种项目工具也会被一个项目活动或者多个项目活动使用。</w:t>
      </w:r>
    </w:p>
    <w:p>
      <w:pPr>
        <w:pStyle w:val="4"/>
        <w:numPr>
          <w:ilvl w:val="0"/>
          <w:numId w:val="5"/>
        </w:numPr>
        <w:ind w:left="425" w:leftChars="0" w:hanging="425" w:firstLineChars="0"/>
        <w:rPr>
          <w:rFonts w:hint="eastAsia"/>
          <w:lang w:eastAsia="zh-CN"/>
        </w:rPr>
      </w:pPr>
      <w:bookmarkStart w:id="21" w:name="_Toc19961"/>
      <w:r>
        <w:rPr>
          <w:rFonts w:hint="eastAsia"/>
          <w:lang w:eastAsia="zh-CN"/>
        </w:rPr>
        <w:t>项目活动与输入</w:t>
      </w:r>
      <w:bookmarkEnd w:id="21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每个项目活动将会有一个或者多个项目输入；每种项目输入可以是一个或者多个项目活动的输入。</w:t>
      </w:r>
    </w:p>
    <w:p>
      <w:pPr>
        <w:pStyle w:val="4"/>
        <w:numPr>
          <w:ilvl w:val="0"/>
          <w:numId w:val="5"/>
        </w:numPr>
        <w:ind w:left="425" w:leftChars="0" w:hanging="425" w:firstLineChars="0"/>
        <w:rPr>
          <w:rFonts w:hint="eastAsia"/>
          <w:lang w:eastAsia="zh-CN"/>
        </w:rPr>
      </w:pPr>
      <w:bookmarkStart w:id="22" w:name="_Toc30928"/>
      <w:r>
        <w:rPr>
          <w:rFonts w:hint="eastAsia"/>
          <w:lang w:eastAsia="zh-CN"/>
        </w:rPr>
        <w:t>项目活动与输出</w:t>
      </w:r>
      <w:bookmarkEnd w:id="22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每个项目活动将会有一个或者多个项目输出；每种项目输出可以是一个或者多个项目活动的输出。</w:t>
      </w:r>
    </w:p>
    <w:p>
      <w:pPr>
        <w:pStyle w:val="3"/>
        <w:numPr>
          <w:ilvl w:val="0"/>
          <w:numId w:val="2"/>
        </w:numPr>
        <w:ind w:left="0" w:leftChars="0" w:firstLine="420" w:firstLineChars="0"/>
        <w:rPr>
          <w:rFonts w:hint="eastAsia"/>
          <w:lang w:eastAsia="zh-CN"/>
        </w:rPr>
      </w:pPr>
      <w:bookmarkStart w:id="23" w:name="_Toc8970"/>
      <w:r>
        <w:rPr>
          <w:rFonts w:hint="eastAsia"/>
          <w:lang w:eastAsia="zh-CN"/>
        </w:rPr>
        <w:t>关键项目逻辑</w:t>
      </w:r>
      <w:bookmarkEnd w:id="23"/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lang w:eastAsia="zh-CN"/>
        </w:rPr>
      </w:pPr>
      <w:bookmarkStart w:id="24" w:name="_Toc13260"/>
      <w:r>
        <w:rPr>
          <w:rFonts w:hint="eastAsia"/>
          <w:lang w:eastAsia="zh-CN"/>
        </w:rPr>
        <w:t>过程组下的项目活动</w:t>
      </w:r>
      <w:bookmarkEnd w:id="2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加载配置过程组文件，或者手动配置过程组时，将加载过程组信息；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加载项目活动配置文件，或者手动配置项目活动时，将根据项目活动指定的过程组ID，把项目活动添加至指定过程组下，进行关联。</w:t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lang w:eastAsia="zh-CN"/>
        </w:rPr>
      </w:pPr>
      <w:bookmarkStart w:id="25" w:name="_Toc25639"/>
      <w:r>
        <w:rPr>
          <w:rFonts w:hint="eastAsia"/>
          <w:lang w:eastAsia="zh-CN"/>
        </w:rPr>
        <w:t>知识域下的项目活动</w:t>
      </w:r>
      <w:bookmarkEnd w:id="2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加载知识域配置文件，或者手动配置知识域时，将加载知识域信息；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加载项目活动配置文件，或者手动配置项目活动时，将根据项目活动指定的知识域ID，把项目活动添加到制定知识域下，进行关联。</w:t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lang w:eastAsia="zh-CN"/>
        </w:rPr>
      </w:pPr>
      <w:bookmarkStart w:id="26" w:name="_Toc14434"/>
      <w:r>
        <w:rPr>
          <w:rFonts w:hint="eastAsia"/>
          <w:lang w:eastAsia="zh-CN"/>
        </w:rPr>
        <w:t>项目活动下的输入</w:t>
      </w:r>
      <w:bookmarkEnd w:id="26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向项目活动添加输入时，将活动输入添加到项目活动中，进行关联。</w:t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lang w:eastAsia="zh-CN"/>
        </w:rPr>
      </w:pPr>
      <w:bookmarkStart w:id="27" w:name="_Toc9279"/>
      <w:r>
        <w:rPr>
          <w:rFonts w:hint="eastAsia"/>
          <w:lang w:eastAsia="zh-CN"/>
        </w:rPr>
        <w:t>项目活动下的输出</w:t>
      </w:r>
      <w:bookmarkEnd w:id="27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向项目活动添加输出时，将活动输出添加到项目活动中，进行关联。</w:t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lang w:eastAsia="zh-CN"/>
        </w:rPr>
      </w:pPr>
      <w:bookmarkStart w:id="28" w:name="_Toc7599"/>
      <w:r>
        <w:rPr>
          <w:rFonts w:hint="eastAsia"/>
          <w:lang w:eastAsia="zh-CN"/>
        </w:rPr>
        <w:t>项目活动下的工具</w:t>
      </w:r>
      <w:bookmarkEnd w:id="28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向项目活动添加工具时，将活动工具添加到项目活动中，进行关联。</w:t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lang w:eastAsia="zh-CN"/>
        </w:rPr>
      </w:pPr>
      <w:bookmarkStart w:id="29" w:name="_Toc22076"/>
      <w:r>
        <w:rPr>
          <w:rFonts w:hint="eastAsia"/>
          <w:lang w:eastAsia="zh-CN"/>
        </w:rPr>
        <w:t>输入对应的项目活动</w:t>
      </w:r>
      <w:bookmarkEnd w:id="29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向项目活动添加输入时，将项目活动添加到活动输入中，进行反向关联。</w:t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lang w:eastAsia="zh-CN"/>
        </w:rPr>
      </w:pPr>
      <w:bookmarkStart w:id="30" w:name="_Toc27181"/>
      <w:r>
        <w:rPr>
          <w:rFonts w:hint="eastAsia"/>
          <w:lang w:eastAsia="zh-CN"/>
        </w:rPr>
        <w:t>输出对应的项目活动</w:t>
      </w:r>
      <w:bookmarkEnd w:id="30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向项目活动添加输出时，将项目活动添加到活动输出中，进行反向关联。</w:t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lang w:eastAsia="zh-CN"/>
        </w:rPr>
      </w:pPr>
      <w:bookmarkStart w:id="31" w:name="_Toc12545"/>
      <w:r>
        <w:rPr>
          <w:rFonts w:hint="eastAsia"/>
          <w:lang w:eastAsia="zh-CN"/>
        </w:rPr>
        <w:t>工具对应的项目活动</w:t>
      </w:r>
      <w:bookmarkEnd w:id="31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向项目活动添加工具时，将项目活动添加到活动工具中，进行反向关联。</w:t>
      </w: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lang w:eastAsia="zh-CN"/>
        </w:rPr>
      </w:pPr>
      <w:bookmarkStart w:id="32" w:name="_Toc25150"/>
      <w:r>
        <w:rPr>
          <w:rFonts w:hint="eastAsia"/>
          <w:lang w:eastAsia="zh-CN"/>
        </w:rPr>
        <w:t>软件接口说明</w:t>
      </w:r>
      <w:bookmarkEnd w:id="32"/>
    </w:p>
    <w:p>
      <w:pPr>
        <w:pStyle w:val="3"/>
        <w:numPr>
          <w:ilvl w:val="0"/>
          <w:numId w:val="7"/>
        </w:numPr>
        <w:ind w:left="0" w:leftChars="0" w:firstLine="420" w:firstLineChars="0"/>
        <w:rPr>
          <w:rFonts w:hint="eastAsia"/>
          <w:lang w:eastAsia="zh-CN"/>
        </w:rPr>
      </w:pPr>
      <w:bookmarkStart w:id="33" w:name="_Toc21578"/>
      <w:r>
        <w:rPr>
          <w:rFonts w:hint="eastAsia"/>
          <w:lang w:eastAsia="zh-CN"/>
        </w:rPr>
        <w:t>界面接口</w:t>
      </w:r>
      <w:bookmarkEnd w:id="33"/>
    </w:p>
    <w:p>
      <w:pPr>
        <w:pStyle w:val="3"/>
        <w:numPr>
          <w:ilvl w:val="0"/>
          <w:numId w:val="8"/>
        </w:numPr>
        <w:ind w:left="425" w:leftChars="0" w:hanging="425" w:firstLineChars="0"/>
        <w:rPr>
          <w:rFonts w:hint="eastAsia"/>
          <w:lang w:eastAsia="zh-CN"/>
        </w:rPr>
      </w:pPr>
      <w:bookmarkStart w:id="34" w:name="_Toc26631"/>
      <w:r>
        <w:rPr>
          <w:rFonts w:hint="eastAsia"/>
          <w:lang w:eastAsia="zh-CN"/>
        </w:rPr>
        <w:t>数据展示</w:t>
      </w:r>
      <w:bookmarkEnd w:id="34"/>
    </w:p>
    <w:p>
      <w:pPr>
        <w:pStyle w:val="3"/>
        <w:numPr>
          <w:ilvl w:val="0"/>
          <w:numId w:val="8"/>
        </w:numPr>
        <w:ind w:left="425" w:leftChars="0" w:hanging="425" w:firstLineChars="0"/>
        <w:rPr>
          <w:rFonts w:hint="eastAsia"/>
          <w:lang w:eastAsia="zh-CN"/>
        </w:rPr>
      </w:pPr>
      <w:bookmarkStart w:id="35" w:name="_Toc15774"/>
      <w:r>
        <w:rPr>
          <w:rFonts w:hint="eastAsia"/>
          <w:lang w:eastAsia="zh-CN"/>
        </w:rPr>
        <w:t>数据录入更新</w:t>
      </w:r>
      <w:bookmarkEnd w:id="35"/>
    </w:p>
    <w:p>
      <w:pPr>
        <w:pStyle w:val="3"/>
        <w:numPr>
          <w:ilvl w:val="0"/>
          <w:numId w:val="7"/>
        </w:numPr>
        <w:ind w:left="0" w:leftChars="0" w:firstLine="420" w:firstLineChars="0"/>
        <w:rPr>
          <w:rFonts w:hint="eastAsia"/>
          <w:lang w:eastAsia="zh-CN"/>
        </w:rPr>
      </w:pPr>
      <w:bookmarkStart w:id="36" w:name="_Toc24355"/>
      <w:r>
        <w:rPr>
          <w:rFonts w:hint="eastAsia"/>
          <w:lang w:eastAsia="zh-CN"/>
        </w:rPr>
        <w:t>配置接口</w:t>
      </w:r>
      <w:bookmarkEnd w:id="36"/>
    </w:p>
    <w:p>
      <w:pPr>
        <w:pStyle w:val="4"/>
        <w:numPr>
          <w:ilvl w:val="0"/>
          <w:numId w:val="9"/>
        </w:numPr>
        <w:ind w:left="425" w:leftChars="0" w:hanging="425" w:firstLineChars="0"/>
        <w:rPr>
          <w:rFonts w:hint="eastAsia"/>
          <w:lang w:eastAsia="zh-CN"/>
        </w:rPr>
      </w:pPr>
      <w:bookmarkStart w:id="37" w:name="_Toc21931"/>
      <w:r>
        <w:rPr>
          <w:rFonts w:hint="eastAsia"/>
          <w:lang w:eastAsia="zh-CN"/>
        </w:rPr>
        <w:t>配置更新</w:t>
      </w:r>
      <w:bookmarkEnd w:id="37"/>
    </w:p>
    <w:p>
      <w:pPr>
        <w:pStyle w:val="4"/>
        <w:numPr>
          <w:ilvl w:val="0"/>
          <w:numId w:val="9"/>
        </w:numPr>
        <w:ind w:left="425" w:leftChars="0" w:hanging="425" w:firstLineChars="0"/>
        <w:rPr>
          <w:rFonts w:hint="eastAsia"/>
          <w:lang w:eastAsia="zh-CN"/>
        </w:rPr>
      </w:pPr>
      <w:bookmarkStart w:id="38" w:name="_Toc23288"/>
      <w:r>
        <w:rPr>
          <w:rFonts w:hint="eastAsia"/>
          <w:lang w:eastAsia="zh-CN"/>
        </w:rPr>
        <w:t>配置获取</w:t>
      </w:r>
      <w:bookmarkEnd w:id="38"/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szCs w:val="22"/>
          <w:lang w:val="en-US" w:eastAsia="zh-CN"/>
        </w:rPr>
      </w:pPr>
      <w:bookmarkStart w:id="39" w:name="_Toc25042"/>
      <w:r>
        <w:rPr>
          <w:rFonts w:hint="eastAsia"/>
          <w:szCs w:val="22"/>
          <w:lang w:val="en-US" w:eastAsia="zh-CN"/>
        </w:rPr>
        <w:t>软件流程设计</w:t>
      </w:r>
      <w:bookmarkEnd w:id="39"/>
    </w:p>
    <w:p>
      <w:pPr>
        <w:pStyle w:val="3"/>
        <w:numPr>
          <w:ilvl w:val="0"/>
          <w:numId w:val="10"/>
        </w:numPr>
        <w:ind w:left="0" w:leftChars="0" w:firstLine="420" w:firstLineChars="0"/>
        <w:rPr>
          <w:rFonts w:hint="eastAsia"/>
          <w:szCs w:val="22"/>
          <w:lang w:val="en-US" w:eastAsia="zh-CN"/>
        </w:rPr>
      </w:pPr>
      <w:bookmarkStart w:id="40" w:name="_Toc21687"/>
      <w:r>
        <w:rPr>
          <w:rFonts w:hint="eastAsia"/>
          <w:szCs w:val="22"/>
          <w:lang w:val="en-US" w:eastAsia="zh-CN"/>
        </w:rPr>
        <w:t>配置固化</w:t>
      </w:r>
      <w:bookmarkEnd w:id="40"/>
    </w:p>
    <w:p>
      <w:pPr>
        <w:rPr>
          <w:rFonts w:hint="eastAsia"/>
          <w:lang w:val="en-US" w:eastAsia="zh-CN"/>
        </w:rPr>
      </w:pPr>
      <w:r>
        <w:rPr>
          <w:rFonts w:hint="eastAsia"/>
          <w:szCs w:val="22"/>
          <w:lang w:val="en-US" w:eastAsia="zh-CN"/>
        </w:rPr>
        <w:t>配置文件更新</w:t>
      </w:r>
    </w:p>
    <w:p>
      <w:pPr>
        <w:pStyle w:val="3"/>
        <w:numPr>
          <w:ilvl w:val="0"/>
          <w:numId w:val="10"/>
        </w:numPr>
        <w:ind w:left="0" w:leftChars="0" w:firstLine="420" w:firstLineChars="0"/>
        <w:rPr>
          <w:rFonts w:hint="eastAsia"/>
          <w:lang w:val="en-US" w:eastAsia="zh-CN"/>
        </w:rPr>
      </w:pPr>
      <w:bookmarkStart w:id="41" w:name="_Toc17057"/>
      <w:r>
        <w:rPr>
          <w:rFonts w:hint="eastAsia"/>
          <w:lang w:val="en-US" w:eastAsia="zh-CN"/>
        </w:rPr>
        <w:t>配置加载</w:t>
      </w:r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配置文件加载</w:t>
      </w:r>
    </w:p>
    <w:p>
      <w:pPr>
        <w:pStyle w:val="3"/>
        <w:numPr>
          <w:ilvl w:val="0"/>
          <w:numId w:val="10"/>
        </w:numPr>
        <w:ind w:left="0" w:leftChars="0" w:firstLine="420" w:firstLineChars="0"/>
        <w:rPr>
          <w:rFonts w:hint="eastAsia"/>
          <w:lang w:val="en-US" w:eastAsia="zh-CN"/>
        </w:rPr>
      </w:pPr>
      <w:bookmarkStart w:id="42" w:name="_Toc20041"/>
      <w:r>
        <w:rPr>
          <w:rFonts w:hint="eastAsia"/>
          <w:lang w:val="en-US" w:eastAsia="zh-CN"/>
        </w:rPr>
        <w:t>配置展示</w:t>
      </w:r>
      <w:bookmarkEnd w:id="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配置图形化展示</w:t>
      </w:r>
    </w:p>
    <w:p>
      <w:pPr>
        <w:pStyle w:val="2"/>
        <w:numPr>
          <w:ilvl w:val="0"/>
          <w:numId w:val="1"/>
        </w:numPr>
        <w:ind w:left="0" w:leftChars="0" w:firstLine="420" w:firstLineChars="0"/>
        <w:rPr>
          <w:rFonts w:hint="eastAsia"/>
          <w:szCs w:val="22"/>
          <w:lang w:val="en-US" w:eastAsia="zh-CN"/>
        </w:rPr>
      </w:pPr>
      <w:bookmarkStart w:id="43" w:name="_Toc28557"/>
      <w:r>
        <w:rPr>
          <w:rFonts w:hint="eastAsia"/>
          <w:szCs w:val="22"/>
          <w:lang w:val="en-US" w:eastAsia="zh-CN"/>
        </w:rPr>
        <w:t>软件操作界面设计</w:t>
      </w:r>
      <w:bookmarkEnd w:id="43"/>
    </w:p>
    <w:p>
      <w:pPr>
        <w:pStyle w:val="3"/>
        <w:numPr>
          <w:ilvl w:val="0"/>
          <w:numId w:val="11"/>
        </w:numPr>
        <w:ind w:left="0" w:leftChars="0" w:firstLine="420" w:firstLineChars="0"/>
        <w:rPr>
          <w:rFonts w:hint="eastAsia"/>
          <w:lang w:val="en-US" w:eastAsia="zh-CN"/>
        </w:rPr>
      </w:pPr>
      <w:bookmarkStart w:id="44" w:name="_Toc12729"/>
      <w:r>
        <w:rPr>
          <w:rFonts w:hint="eastAsia"/>
          <w:lang w:val="en-US" w:eastAsia="zh-CN"/>
        </w:rPr>
        <w:t>定义界面</w:t>
      </w:r>
      <w:bookmarkEnd w:id="44"/>
    </w:p>
    <w:p>
      <w:pPr>
        <w:pStyle w:val="4"/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bookmarkStart w:id="45" w:name="_Toc24889"/>
      <w:r>
        <w:rPr>
          <w:rFonts w:hint="eastAsia"/>
          <w:lang w:val="en-US" w:eastAsia="zh-CN"/>
        </w:rPr>
        <w:t>过程组设置模块</w:t>
      </w:r>
      <w:bookmarkEnd w:id="4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可填写过程组的详细信息，如过程组名称描述，过程组ID等，点击更新按钮可以更新至配置文件中。</w:t>
      </w:r>
    </w:p>
    <w:p>
      <w:pPr>
        <w:pStyle w:val="4"/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bookmarkStart w:id="46" w:name="_Toc30941"/>
      <w:r>
        <w:rPr>
          <w:rFonts w:hint="eastAsia"/>
          <w:lang w:val="en-US" w:eastAsia="zh-CN"/>
        </w:rPr>
        <w:t>知识域设置模块</w:t>
      </w:r>
      <w:bookmarkEnd w:id="4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可填写知识域的详细信息，如知识域名称描述，知识域ID等，点击更新按钮可以更新至配置文件中。</w:t>
      </w:r>
    </w:p>
    <w:p>
      <w:pPr>
        <w:pStyle w:val="4"/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bookmarkStart w:id="47" w:name="_Toc26359"/>
      <w:r>
        <w:rPr>
          <w:rFonts w:hint="eastAsia"/>
          <w:lang w:val="en-US" w:eastAsia="zh-CN"/>
        </w:rPr>
        <w:t>活动设置模块</w:t>
      </w:r>
      <w:bookmarkEnd w:id="4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可填写项目活动的详细信息，如项目活动名称描述，项目活动ID等；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可选择项目活动的所属过程组，所属知识域等，此操作前提是必须已定义过程组和知识域；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点击更新按钮可以更新至配置文件中。</w:t>
      </w:r>
    </w:p>
    <w:p>
      <w:pPr>
        <w:pStyle w:val="4"/>
        <w:numPr>
          <w:ilvl w:val="0"/>
          <w:numId w:val="12"/>
        </w:numPr>
        <w:ind w:left="425" w:leftChars="0" w:hanging="425" w:firstLineChars="0"/>
        <w:rPr>
          <w:rFonts w:hint="eastAsia"/>
          <w:szCs w:val="22"/>
          <w:lang w:val="en-US" w:eastAsia="zh-CN"/>
        </w:rPr>
      </w:pPr>
      <w:bookmarkStart w:id="48" w:name="_Toc18246"/>
      <w:r>
        <w:rPr>
          <w:rFonts w:hint="eastAsia"/>
          <w:szCs w:val="22"/>
          <w:lang w:val="en-US" w:eastAsia="zh-CN"/>
        </w:rPr>
        <w:t>工具设置模块</w:t>
      </w:r>
      <w:bookmarkEnd w:id="48"/>
    </w:p>
    <w:p>
      <w:pPr>
        <w:ind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可填写项目工具的详细信息，如工具名称描述，工具ID等；</w:t>
      </w:r>
    </w:p>
    <w:p>
      <w:pPr>
        <w:ind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点击更新按钮可以更新至配置文件中。</w:t>
      </w:r>
    </w:p>
    <w:p>
      <w:pPr>
        <w:pStyle w:val="4"/>
        <w:numPr>
          <w:ilvl w:val="0"/>
          <w:numId w:val="12"/>
        </w:numPr>
        <w:ind w:left="425" w:leftChars="0" w:hanging="425" w:firstLineChars="0"/>
        <w:rPr>
          <w:rFonts w:hint="eastAsia"/>
          <w:szCs w:val="22"/>
          <w:lang w:val="en-US" w:eastAsia="zh-CN"/>
        </w:rPr>
      </w:pPr>
      <w:bookmarkStart w:id="49" w:name="_Toc2421"/>
      <w:r>
        <w:rPr>
          <w:rFonts w:hint="eastAsia"/>
          <w:szCs w:val="22"/>
          <w:lang w:val="en-US" w:eastAsia="zh-CN"/>
        </w:rPr>
        <w:t>输入设置模块</w:t>
      </w:r>
      <w:bookmarkEnd w:id="49"/>
    </w:p>
    <w:p>
      <w:pPr>
        <w:ind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可填写活动输入的详细信息，如活动输入名称描述，活动输入ID等；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Cs w:val="22"/>
          <w:lang w:val="en-US" w:eastAsia="zh-CN"/>
        </w:rPr>
        <w:t>点击更新按钮可以更新至配置文件中。</w:t>
      </w:r>
    </w:p>
    <w:p>
      <w:pPr>
        <w:pStyle w:val="4"/>
        <w:numPr>
          <w:ilvl w:val="0"/>
          <w:numId w:val="12"/>
        </w:numPr>
        <w:ind w:left="425" w:leftChars="0" w:hanging="425" w:firstLineChars="0"/>
        <w:rPr>
          <w:rFonts w:hint="eastAsia"/>
          <w:szCs w:val="22"/>
          <w:lang w:val="en-US" w:eastAsia="zh-CN"/>
        </w:rPr>
      </w:pPr>
      <w:bookmarkStart w:id="50" w:name="_Toc12485"/>
      <w:r>
        <w:rPr>
          <w:rFonts w:hint="eastAsia"/>
          <w:szCs w:val="22"/>
          <w:lang w:val="en-US" w:eastAsia="zh-CN"/>
        </w:rPr>
        <w:t>输出设置模块</w:t>
      </w:r>
      <w:bookmarkEnd w:id="50"/>
    </w:p>
    <w:p>
      <w:pPr>
        <w:ind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可填写活动输出的详细信息，如活动输出名称描述，活动输出ID等；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Cs w:val="22"/>
          <w:lang w:val="en-US" w:eastAsia="zh-CN"/>
        </w:rPr>
        <w:t>点击更新按钮可以更新至配置文件中。</w:t>
      </w:r>
    </w:p>
    <w:p>
      <w:pPr>
        <w:pStyle w:val="3"/>
        <w:numPr>
          <w:ilvl w:val="0"/>
          <w:numId w:val="11"/>
        </w:numPr>
        <w:ind w:left="0" w:leftChars="0" w:firstLine="420" w:firstLineChars="0"/>
        <w:rPr>
          <w:rFonts w:hint="eastAsia"/>
          <w:lang w:val="en-US" w:eastAsia="zh-CN"/>
        </w:rPr>
      </w:pPr>
      <w:bookmarkStart w:id="51" w:name="_Toc27569"/>
      <w:r>
        <w:rPr>
          <w:rFonts w:hint="eastAsia"/>
          <w:szCs w:val="22"/>
          <w:lang w:val="en-US" w:eastAsia="zh-CN"/>
        </w:rPr>
        <w:t>关联界面</w:t>
      </w:r>
      <w:bookmarkEnd w:id="51"/>
    </w:p>
    <w:p>
      <w:pPr>
        <w:pStyle w:val="4"/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bookmarkStart w:id="52" w:name="_Toc30981"/>
      <w:r>
        <w:rPr>
          <w:rFonts w:hint="eastAsia"/>
          <w:lang w:val="en-US" w:eastAsia="zh-CN"/>
        </w:rPr>
        <w:t>活动关联</w:t>
      </w:r>
      <w:bookmarkEnd w:id="5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选择活动名称，选择要关联的过程组，知识域；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选择要关联的活动工具；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选择要关联的活动输入；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选择要关联的活动输出。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点击确定按钮可以更新至配置文件中。</w:t>
      </w:r>
    </w:p>
    <w:p>
      <w:pPr>
        <w:pStyle w:val="4"/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bookmarkStart w:id="53" w:name="_Toc25769"/>
      <w:r>
        <w:rPr>
          <w:rFonts w:hint="eastAsia"/>
          <w:lang w:val="en-US" w:eastAsia="zh-CN"/>
        </w:rPr>
        <w:t>工具关联</w:t>
      </w:r>
      <w:bookmarkEnd w:id="5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选择工具名称，选择要关联的项目活动；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点击确定按钮可以更新至配置文件中。</w:t>
      </w:r>
    </w:p>
    <w:p>
      <w:pPr>
        <w:pStyle w:val="4"/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bookmarkStart w:id="54" w:name="_Toc15630"/>
      <w:r>
        <w:rPr>
          <w:rFonts w:hint="eastAsia"/>
          <w:lang w:val="en-US" w:eastAsia="zh-CN"/>
        </w:rPr>
        <w:t>输入关联</w:t>
      </w:r>
      <w:bookmarkEnd w:id="5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选择输入名称，选择要关联的项目活动；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点击确定按钮可以更新至配置文件中。</w:t>
      </w:r>
    </w:p>
    <w:p>
      <w:pPr>
        <w:pStyle w:val="4"/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bookmarkStart w:id="55" w:name="_Toc8030"/>
      <w:r>
        <w:rPr>
          <w:rFonts w:hint="eastAsia"/>
          <w:lang w:val="en-US" w:eastAsia="zh-CN"/>
        </w:rPr>
        <w:t>输出关联</w:t>
      </w:r>
      <w:bookmarkEnd w:id="5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选择输出名称，选择要关联的项目活动；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点击确定按钮可以更新至配置文件中。</w:t>
      </w:r>
    </w:p>
    <w:p>
      <w:pPr>
        <w:pStyle w:val="3"/>
        <w:numPr>
          <w:ilvl w:val="0"/>
          <w:numId w:val="11"/>
        </w:numPr>
        <w:ind w:left="0" w:leftChars="0" w:firstLine="420" w:firstLineChars="0"/>
        <w:rPr>
          <w:rFonts w:hint="eastAsia"/>
          <w:lang w:val="en-US" w:eastAsia="zh-CN"/>
        </w:rPr>
      </w:pPr>
      <w:bookmarkStart w:id="56" w:name="_Toc15779"/>
      <w:r>
        <w:rPr>
          <w:rFonts w:hint="eastAsia"/>
          <w:lang w:val="en-US" w:eastAsia="zh-CN"/>
        </w:rPr>
        <w:t>展示界面</w:t>
      </w:r>
      <w:bookmarkEnd w:id="56"/>
    </w:p>
    <w:p>
      <w:pPr>
        <w:pStyle w:val="4"/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bookmarkStart w:id="57" w:name="_Toc15398"/>
      <w:r>
        <w:rPr>
          <w:rFonts w:hint="eastAsia"/>
          <w:lang w:val="en-US" w:eastAsia="zh-CN"/>
        </w:rPr>
        <w:t>过程组视图</w:t>
      </w:r>
      <w:bookmarkEnd w:id="5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展示指定过程组下的所有项目活动及顺序；</w:t>
      </w:r>
    </w:p>
    <w:p>
      <w:pPr>
        <w:pStyle w:val="4"/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bookmarkStart w:id="58" w:name="_Toc31197"/>
      <w:r>
        <w:rPr>
          <w:rFonts w:hint="eastAsia"/>
          <w:lang w:val="en-US" w:eastAsia="zh-CN"/>
        </w:rPr>
        <w:t>知识域视图</w:t>
      </w:r>
      <w:bookmarkEnd w:id="5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展示指定知识域下的所有项目活动及顺序；</w:t>
      </w:r>
    </w:p>
    <w:p>
      <w:pPr>
        <w:pStyle w:val="4"/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bookmarkStart w:id="59" w:name="_Toc1379"/>
      <w:r>
        <w:rPr>
          <w:rFonts w:hint="eastAsia"/>
          <w:lang w:val="en-US" w:eastAsia="zh-CN"/>
        </w:rPr>
        <w:t>活动视图</w:t>
      </w:r>
      <w:bookmarkEnd w:id="5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展示指定活动所处在的过程组和知识域；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展示指定活动下的工具；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展示指定活动下的输入；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展示指定活动下的输出；</w:t>
      </w:r>
    </w:p>
    <w:p>
      <w:pPr>
        <w:pStyle w:val="4"/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bookmarkStart w:id="60" w:name="_Toc895"/>
      <w:r>
        <w:rPr>
          <w:rFonts w:hint="eastAsia"/>
          <w:lang w:val="en-US" w:eastAsia="zh-CN"/>
        </w:rPr>
        <w:t>工具视图</w:t>
      </w:r>
      <w:bookmarkEnd w:id="6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展示指定工具所属的活动；</w:t>
      </w:r>
    </w:p>
    <w:p>
      <w:pPr>
        <w:pStyle w:val="4"/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bookmarkStart w:id="61" w:name="_Toc6934"/>
      <w:r>
        <w:rPr>
          <w:rFonts w:hint="eastAsia"/>
          <w:lang w:val="en-US" w:eastAsia="zh-CN"/>
        </w:rPr>
        <w:t>输入视图</w:t>
      </w:r>
      <w:bookmarkEnd w:id="6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展示指定输入所属的活动；</w:t>
      </w:r>
    </w:p>
    <w:p>
      <w:pPr>
        <w:pStyle w:val="4"/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bookmarkStart w:id="62" w:name="_Toc703"/>
      <w:r>
        <w:rPr>
          <w:rFonts w:hint="eastAsia"/>
          <w:lang w:val="en-US" w:eastAsia="zh-CN"/>
        </w:rPr>
        <w:t>输出视图</w:t>
      </w:r>
      <w:bookmarkEnd w:id="6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展示指定输出所属的活动；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90CDFE"/>
    <w:multiLevelType w:val="singleLevel"/>
    <w:tmpl w:val="A090CDFE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A64B5909"/>
    <w:multiLevelType w:val="singleLevel"/>
    <w:tmpl w:val="A64B5909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">
    <w:nsid w:val="E53544FC"/>
    <w:multiLevelType w:val="singleLevel"/>
    <w:tmpl w:val="E53544F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E5868D9C"/>
    <w:multiLevelType w:val="singleLevel"/>
    <w:tmpl w:val="E5868D9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0B9E7828"/>
    <w:multiLevelType w:val="singleLevel"/>
    <w:tmpl w:val="0B9E7828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5">
    <w:nsid w:val="110FE818"/>
    <w:multiLevelType w:val="singleLevel"/>
    <w:tmpl w:val="110FE81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1E8587F5"/>
    <w:multiLevelType w:val="singleLevel"/>
    <w:tmpl w:val="1E8587F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30C8F8EA"/>
    <w:multiLevelType w:val="singleLevel"/>
    <w:tmpl w:val="30C8F8E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5BB86C8B"/>
    <w:multiLevelType w:val="singleLevel"/>
    <w:tmpl w:val="5BB86C8B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9">
    <w:nsid w:val="5BB99192"/>
    <w:multiLevelType w:val="singleLevel"/>
    <w:tmpl w:val="5BB99192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0">
    <w:nsid w:val="5BB991DC"/>
    <w:multiLevelType w:val="singleLevel"/>
    <w:tmpl w:val="5BB991D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1">
    <w:nsid w:val="5BB992B6"/>
    <w:multiLevelType w:val="singleLevel"/>
    <w:tmpl w:val="5BB992B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2">
    <w:nsid w:val="5BB995D9"/>
    <w:multiLevelType w:val="singleLevel"/>
    <w:tmpl w:val="5BB995D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3">
    <w:nsid w:val="63013FCA"/>
    <w:multiLevelType w:val="singleLevel"/>
    <w:tmpl w:val="63013FC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3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2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55B2E"/>
    <w:rsid w:val="009F4C70"/>
    <w:rsid w:val="011C2C1F"/>
    <w:rsid w:val="0157746D"/>
    <w:rsid w:val="01872463"/>
    <w:rsid w:val="0191781A"/>
    <w:rsid w:val="01EA2928"/>
    <w:rsid w:val="02802591"/>
    <w:rsid w:val="030724A3"/>
    <w:rsid w:val="03487CD2"/>
    <w:rsid w:val="03C92450"/>
    <w:rsid w:val="044308E4"/>
    <w:rsid w:val="04456B29"/>
    <w:rsid w:val="055753F9"/>
    <w:rsid w:val="06CF676D"/>
    <w:rsid w:val="06E46DF7"/>
    <w:rsid w:val="0728351A"/>
    <w:rsid w:val="07876625"/>
    <w:rsid w:val="082C749A"/>
    <w:rsid w:val="087C4995"/>
    <w:rsid w:val="08886D41"/>
    <w:rsid w:val="095A7FC3"/>
    <w:rsid w:val="095D3212"/>
    <w:rsid w:val="09692570"/>
    <w:rsid w:val="09C65F55"/>
    <w:rsid w:val="0A317585"/>
    <w:rsid w:val="0A6319D6"/>
    <w:rsid w:val="0B4308F2"/>
    <w:rsid w:val="0BBF6CE5"/>
    <w:rsid w:val="0BE55283"/>
    <w:rsid w:val="0C8C58CE"/>
    <w:rsid w:val="0CCB73B2"/>
    <w:rsid w:val="0DDC30D7"/>
    <w:rsid w:val="0EAF49BE"/>
    <w:rsid w:val="0EBC6F3B"/>
    <w:rsid w:val="0EFE3671"/>
    <w:rsid w:val="0F0C790F"/>
    <w:rsid w:val="0F1A139B"/>
    <w:rsid w:val="10160932"/>
    <w:rsid w:val="10287866"/>
    <w:rsid w:val="108355AA"/>
    <w:rsid w:val="109B65FC"/>
    <w:rsid w:val="127A5101"/>
    <w:rsid w:val="12DA02CC"/>
    <w:rsid w:val="1304085F"/>
    <w:rsid w:val="134B3D52"/>
    <w:rsid w:val="1372471A"/>
    <w:rsid w:val="13A85CE2"/>
    <w:rsid w:val="13CC4DE9"/>
    <w:rsid w:val="145317B2"/>
    <w:rsid w:val="14A25639"/>
    <w:rsid w:val="14D62910"/>
    <w:rsid w:val="14F97352"/>
    <w:rsid w:val="163A6828"/>
    <w:rsid w:val="165604EA"/>
    <w:rsid w:val="16771154"/>
    <w:rsid w:val="16B64850"/>
    <w:rsid w:val="16D15277"/>
    <w:rsid w:val="176E591C"/>
    <w:rsid w:val="17707DA0"/>
    <w:rsid w:val="1841314E"/>
    <w:rsid w:val="18705DD3"/>
    <w:rsid w:val="18CA05E3"/>
    <w:rsid w:val="19245DED"/>
    <w:rsid w:val="19823503"/>
    <w:rsid w:val="19D61EA0"/>
    <w:rsid w:val="1A7758B8"/>
    <w:rsid w:val="1AAF4034"/>
    <w:rsid w:val="1ACB5A4B"/>
    <w:rsid w:val="1AF37AE3"/>
    <w:rsid w:val="1BE476DB"/>
    <w:rsid w:val="1C1368BF"/>
    <w:rsid w:val="1D795A75"/>
    <w:rsid w:val="1E164CB6"/>
    <w:rsid w:val="1E6F0ECD"/>
    <w:rsid w:val="1EB7750B"/>
    <w:rsid w:val="1F2D4328"/>
    <w:rsid w:val="20145EF9"/>
    <w:rsid w:val="206F00A2"/>
    <w:rsid w:val="20904D67"/>
    <w:rsid w:val="20A41370"/>
    <w:rsid w:val="20AC32EB"/>
    <w:rsid w:val="21624324"/>
    <w:rsid w:val="216B4DAE"/>
    <w:rsid w:val="21703E42"/>
    <w:rsid w:val="21A01189"/>
    <w:rsid w:val="21D46471"/>
    <w:rsid w:val="2228037E"/>
    <w:rsid w:val="223C20E7"/>
    <w:rsid w:val="227850D8"/>
    <w:rsid w:val="22EF3CE8"/>
    <w:rsid w:val="235B2857"/>
    <w:rsid w:val="23AE407D"/>
    <w:rsid w:val="2408751E"/>
    <w:rsid w:val="244116FD"/>
    <w:rsid w:val="24582804"/>
    <w:rsid w:val="2471177B"/>
    <w:rsid w:val="24FF1394"/>
    <w:rsid w:val="2641016C"/>
    <w:rsid w:val="264171E2"/>
    <w:rsid w:val="28045101"/>
    <w:rsid w:val="285E5041"/>
    <w:rsid w:val="288D0029"/>
    <w:rsid w:val="28C52568"/>
    <w:rsid w:val="28C67D93"/>
    <w:rsid w:val="28E7690D"/>
    <w:rsid w:val="28F34725"/>
    <w:rsid w:val="2A0335AB"/>
    <w:rsid w:val="2A20649B"/>
    <w:rsid w:val="2A5808B3"/>
    <w:rsid w:val="2A7425F9"/>
    <w:rsid w:val="2A935F42"/>
    <w:rsid w:val="2A9B4D54"/>
    <w:rsid w:val="2AB66EF1"/>
    <w:rsid w:val="2B40534E"/>
    <w:rsid w:val="2BF3545E"/>
    <w:rsid w:val="2C641A04"/>
    <w:rsid w:val="2C787BA4"/>
    <w:rsid w:val="2E4B2FED"/>
    <w:rsid w:val="2E4D5531"/>
    <w:rsid w:val="2E7325C4"/>
    <w:rsid w:val="2F227341"/>
    <w:rsid w:val="30A07A92"/>
    <w:rsid w:val="315018F7"/>
    <w:rsid w:val="32252D54"/>
    <w:rsid w:val="32374349"/>
    <w:rsid w:val="32795B24"/>
    <w:rsid w:val="327A7B0C"/>
    <w:rsid w:val="33990FF5"/>
    <w:rsid w:val="340360DC"/>
    <w:rsid w:val="34165513"/>
    <w:rsid w:val="34513A04"/>
    <w:rsid w:val="349E5C69"/>
    <w:rsid w:val="358B2086"/>
    <w:rsid w:val="364934A9"/>
    <w:rsid w:val="367D2F7E"/>
    <w:rsid w:val="36F91E71"/>
    <w:rsid w:val="36FA4463"/>
    <w:rsid w:val="37522D1C"/>
    <w:rsid w:val="37EB522A"/>
    <w:rsid w:val="38711A83"/>
    <w:rsid w:val="39FB6CEE"/>
    <w:rsid w:val="3A7A3221"/>
    <w:rsid w:val="3A9A2357"/>
    <w:rsid w:val="3AE12AB7"/>
    <w:rsid w:val="3B094E0F"/>
    <w:rsid w:val="3B157260"/>
    <w:rsid w:val="3B1C736B"/>
    <w:rsid w:val="3B5144EA"/>
    <w:rsid w:val="3B626CC7"/>
    <w:rsid w:val="3B8774AE"/>
    <w:rsid w:val="3BB57F51"/>
    <w:rsid w:val="3C086FE8"/>
    <w:rsid w:val="3E120BE9"/>
    <w:rsid w:val="3E916D6A"/>
    <w:rsid w:val="3E9202FD"/>
    <w:rsid w:val="3EAF0A74"/>
    <w:rsid w:val="3F2B2413"/>
    <w:rsid w:val="3FC9183B"/>
    <w:rsid w:val="40024EAE"/>
    <w:rsid w:val="40C35012"/>
    <w:rsid w:val="427276AD"/>
    <w:rsid w:val="42F84BC3"/>
    <w:rsid w:val="4355505F"/>
    <w:rsid w:val="43F76716"/>
    <w:rsid w:val="44141BC2"/>
    <w:rsid w:val="44AE4D40"/>
    <w:rsid w:val="44BB5AA8"/>
    <w:rsid w:val="45BC23A5"/>
    <w:rsid w:val="47C86C41"/>
    <w:rsid w:val="47CD66A4"/>
    <w:rsid w:val="483144E1"/>
    <w:rsid w:val="48CD3CED"/>
    <w:rsid w:val="494702C4"/>
    <w:rsid w:val="49BD3829"/>
    <w:rsid w:val="49C91CCD"/>
    <w:rsid w:val="49E92C39"/>
    <w:rsid w:val="4A623F02"/>
    <w:rsid w:val="4A7B3689"/>
    <w:rsid w:val="4BC31DB3"/>
    <w:rsid w:val="4D046932"/>
    <w:rsid w:val="4D0B3502"/>
    <w:rsid w:val="4D626936"/>
    <w:rsid w:val="4D7261A6"/>
    <w:rsid w:val="4F264BF7"/>
    <w:rsid w:val="4F8E359A"/>
    <w:rsid w:val="4FA46385"/>
    <w:rsid w:val="4FC96E96"/>
    <w:rsid w:val="501C4185"/>
    <w:rsid w:val="51573FC6"/>
    <w:rsid w:val="529C4855"/>
    <w:rsid w:val="534E157C"/>
    <w:rsid w:val="53810696"/>
    <w:rsid w:val="53D64D63"/>
    <w:rsid w:val="540F534D"/>
    <w:rsid w:val="547629CF"/>
    <w:rsid w:val="54DC4E6C"/>
    <w:rsid w:val="560D0B95"/>
    <w:rsid w:val="56377F28"/>
    <w:rsid w:val="56777695"/>
    <w:rsid w:val="575B3398"/>
    <w:rsid w:val="57AF3C1D"/>
    <w:rsid w:val="57B6440F"/>
    <w:rsid w:val="583F6594"/>
    <w:rsid w:val="58C96BE3"/>
    <w:rsid w:val="58DD3776"/>
    <w:rsid w:val="5A190DA4"/>
    <w:rsid w:val="5AC93C14"/>
    <w:rsid w:val="5BA33B19"/>
    <w:rsid w:val="5C8A6B99"/>
    <w:rsid w:val="5C9E22EE"/>
    <w:rsid w:val="5D3F6A89"/>
    <w:rsid w:val="5D8E4048"/>
    <w:rsid w:val="5DBC1FB7"/>
    <w:rsid w:val="5E1B5E90"/>
    <w:rsid w:val="5E283C5A"/>
    <w:rsid w:val="5E7374AF"/>
    <w:rsid w:val="600975AA"/>
    <w:rsid w:val="6023665B"/>
    <w:rsid w:val="604F6AD8"/>
    <w:rsid w:val="609B4F66"/>
    <w:rsid w:val="60B51D0E"/>
    <w:rsid w:val="6116091D"/>
    <w:rsid w:val="6122566C"/>
    <w:rsid w:val="619C6A34"/>
    <w:rsid w:val="61C06B17"/>
    <w:rsid w:val="625640B1"/>
    <w:rsid w:val="629C1484"/>
    <w:rsid w:val="62B33324"/>
    <w:rsid w:val="62D87B0A"/>
    <w:rsid w:val="62E83EB6"/>
    <w:rsid w:val="64AF488D"/>
    <w:rsid w:val="66160767"/>
    <w:rsid w:val="66C12CE7"/>
    <w:rsid w:val="673530A1"/>
    <w:rsid w:val="67723166"/>
    <w:rsid w:val="68491517"/>
    <w:rsid w:val="68597244"/>
    <w:rsid w:val="68997294"/>
    <w:rsid w:val="68D75338"/>
    <w:rsid w:val="69F508A0"/>
    <w:rsid w:val="6A1520D5"/>
    <w:rsid w:val="6A3F753F"/>
    <w:rsid w:val="6ABA4E5B"/>
    <w:rsid w:val="6C657859"/>
    <w:rsid w:val="6C8C6630"/>
    <w:rsid w:val="6CE05397"/>
    <w:rsid w:val="6E6057F0"/>
    <w:rsid w:val="70023931"/>
    <w:rsid w:val="70143376"/>
    <w:rsid w:val="701638E4"/>
    <w:rsid w:val="70184691"/>
    <w:rsid w:val="706204A9"/>
    <w:rsid w:val="71BD5DEE"/>
    <w:rsid w:val="71CF0052"/>
    <w:rsid w:val="720A75A4"/>
    <w:rsid w:val="7319742E"/>
    <w:rsid w:val="731C0264"/>
    <w:rsid w:val="73F55803"/>
    <w:rsid w:val="74D631D8"/>
    <w:rsid w:val="74F77CBC"/>
    <w:rsid w:val="757162DF"/>
    <w:rsid w:val="758F0CD6"/>
    <w:rsid w:val="76132743"/>
    <w:rsid w:val="76A75B20"/>
    <w:rsid w:val="778A6DC1"/>
    <w:rsid w:val="77B45706"/>
    <w:rsid w:val="77DD3EF2"/>
    <w:rsid w:val="782C501A"/>
    <w:rsid w:val="78FB709D"/>
    <w:rsid w:val="79C5380C"/>
    <w:rsid w:val="7A24419B"/>
    <w:rsid w:val="7B0227F8"/>
    <w:rsid w:val="7B136C8D"/>
    <w:rsid w:val="7B1663F1"/>
    <w:rsid w:val="7B4A1D97"/>
    <w:rsid w:val="7B9F6328"/>
    <w:rsid w:val="7BF6763F"/>
    <w:rsid w:val="7C7E07CE"/>
    <w:rsid w:val="7C912152"/>
    <w:rsid w:val="7CD1324B"/>
    <w:rsid w:val="7D923488"/>
    <w:rsid w:val="7DC1074A"/>
    <w:rsid w:val="7DF32ACE"/>
    <w:rsid w:val="7EF04482"/>
    <w:rsid w:val="7F5C2FBB"/>
    <w:rsid w:val="7FC378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wangpeng</dc:creator>
  <cp:lastModifiedBy>z</cp:lastModifiedBy>
  <dcterms:modified xsi:type="dcterms:W3CDTF">2018-10-07T05:20:55Z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