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F62E" w14:textId="02D9BE00" w:rsidR="006B33EE" w:rsidRDefault="00AE722C">
      <w:r w:rsidRPr="00AE722C">
        <w:rPr>
          <w:rFonts w:hint="eastAsia"/>
        </w:rPr>
        <w:t>智慧城市背景下的汽车共享停车位设计研究——以苏州为例</w:t>
      </w:r>
    </w:p>
    <w:p w14:paraId="765AAB16" w14:textId="24E4D85D" w:rsidR="00AE722C" w:rsidRDefault="00AE722C">
      <w:r>
        <w:rPr>
          <w:rFonts w:hint="eastAsia"/>
        </w:rPr>
        <w:t>摘要</w:t>
      </w:r>
    </w:p>
    <w:p w14:paraId="7A4D308A" w14:textId="77777777" w:rsidR="00AE722C" w:rsidRPr="00AE722C" w:rsidRDefault="00AE722C">
      <w:pPr>
        <w:rPr>
          <w:rFonts w:hint="eastAsia"/>
        </w:rPr>
      </w:pPr>
    </w:p>
    <w:sectPr w:rsidR="00AE722C" w:rsidRPr="00AE7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6A7B3" w14:textId="77777777" w:rsidR="00C562C2" w:rsidRDefault="00C562C2" w:rsidP="00AE722C">
      <w:r>
        <w:separator/>
      </w:r>
    </w:p>
  </w:endnote>
  <w:endnote w:type="continuationSeparator" w:id="0">
    <w:p w14:paraId="64527C7F" w14:textId="77777777" w:rsidR="00C562C2" w:rsidRDefault="00C562C2" w:rsidP="00AE7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A214" w14:textId="77777777" w:rsidR="00C562C2" w:rsidRDefault="00C562C2" w:rsidP="00AE722C">
      <w:r>
        <w:separator/>
      </w:r>
    </w:p>
  </w:footnote>
  <w:footnote w:type="continuationSeparator" w:id="0">
    <w:p w14:paraId="2499CFAE" w14:textId="77777777" w:rsidR="00C562C2" w:rsidRDefault="00C562C2" w:rsidP="00AE7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F5"/>
    <w:rsid w:val="004960F5"/>
    <w:rsid w:val="006B33EE"/>
    <w:rsid w:val="00AE722C"/>
    <w:rsid w:val="00C562C2"/>
    <w:rsid w:val="00FD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BC4CD"/>
  <w15:chartTrackingRefBased/>
  <w15:docId w15:val="{4F9CF1D7-8533-4375-82D2-7717C5BE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2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2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2</cp:revision>
  <dcterms:created xsi:type="dcterms:W3CDTF">2023-02-16T12:26:00Z</dcterms:created>
  <dcterms:modified xsi:type="dcterms:W3CDTF">2023-02-16T12:45:00Z</dcterms:modified>
</cp:coreProperties>
</file>