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D38" w:rsidRPr="00412259" w:rsidRDefault="00011EA9">
      <w:pPr>
        <w:rPr>
          <w:rFonts w:asciiTheme="majorBidi" w:hAnsiTheme="majorBidi" w:cstheme="majorBidi"/>
          <w:b/>
          <w:bCs/>
          <w:sz w:val="36"/>
          <w:szCs w:val="36"/>
        </w:rPr>
      </w:pPr>
      <w:bookmarkStart w:id="0" w:name="_GoBack"/>
      <w:r w:rsidRPr="00412259">
        <w:rPr>
          <w:rFonts w:asciiTheme="majorBidi" w:hAnsiTheme="majorBidi" w:cstheme="majorBidi" w:hint="cs"/>
          <w:b/>
          <w:bCs/>
          <w:sz w:val="36"/>
          <w:szCs w:val="36"/>
          <w:cs/>
        </w:rPr>
        <w:t>ข้อ1. จงบอกหลักการเขียนผังงาน มาพอสังเขป</w:t>
      </w:r>
    </w:p>
    <w:bookmarkEnd w:id="0"/>
    <w:p w:rsidR="00011EA9" w:rsidRDefault="00011EA9">
      <w:pPr>
        <w:rPr>
          <w:rFonts w:asciiTheme="majorBidi" w:hAnsiTheme="majorBidi" w:cstheme="majorBidi"/>
          <w:sz w:val="36"/>
          <w:szCs w:val="36"/>
        </w:rPr>
      </w:pPr>
      <w:r w:rsidRPr="00412259">
        <w:rPr>
          <w:rFonts w:asciiTheme="majorBidi" w:hAnsiTheme="majorBidi" w:cstheme="majorBidi" w:hint="cs"/>
          <w:sz w:val="36"/>
          <w:szCs w:val="36"/>
          <w:u w:val="double"/>
          <w:cs/>
        </w:rPr>
        <w:t>ตอบ</w:t>
      </w:r>
      <w:r>
        <w:rPr>
          <w:rFonts w:asciiTheme="majorBidi" w:hAnsiTheme="majorBidi" w:cstheme="majorBidi"/>
          <w:sz w:val="36"/>
          <w:szCs w:val="36"/>
        </w:rPr>
        <w:t xml:space="preserve">   (</w:t>
      </w:r>
      <w:r>
        <w:rPr>
          <w:rFonts w:asciiTheme="majorBidi" w:hAnsiTheme="majorBidi" w:cstheme="majorBidi" w:hint="cs"/>
          <w:sz w:val="36"/>
          <w:szCs w:val="36"/>
          <w:cs/>
        </w:rPr>
        <w:t>1</w:t>
      </w:r>
      <w:r>
        <w:rPr>
          <w:rFonts w:asciiTheme="majorBidi" w:hAnsiTheme="majorBidi" w:cstheme="majorBidi"/>
          <w:sz w:val="36"/>
          <w:szCs w:val="36"/>
        </w:rPr>
        <w:t>)</w:t>
      </w:r>
      <w:r>
        <w:rPr>
          <w:rFonts w:asciiTheme="majorBidi" w:hAnsiTheme="majorBidi" w:cstheme="majorBidi" w:hint="cs"/>
          <w:sz w:val="36"/>
          <w:szCs w:val="36"/>
          <w:cs/>
        </w:rPr>
        <w:t>.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>จุดเริ่มต้น และจุดสิ้นสุด ต้องมีเพียงอย่างละ 1 จุดเท่านั้น</w:t>
      </w:r>
    </w:p>
    <w:p w:rsidR="00011EA9" w:rsidRPr="00011EA9" w:rsidRDefault="00011EA9">
      <w:pPr>
        <w:rPr>
          <w:rFonts w:asciiTheme="majorBidi" w:hAnsiTheme="majorBidi" w:cstheme="majorBidi"/>
          <w:sz w:val="36"/>
          <w:szCs w:val="36"/>
          <w:cs/>
        </w:rPr>
      </w:pPr>
      <w:r>
        <w:rPr>
          <w:rFonts w:asciiTheme="majorBidi" w:hAnsiTheme="majorBidi" w:cstheme="majorBidi"/>
          <w:sz w:val="36"/>
          <w:szCs w:val="36"/>
        </w:rPr>
        <w:t xml:space="preserve">            (</w:t>
      </w:r>
      <w:r>
        <w:rPr>
          <w:rFonts w:asciiTheme="majorBidi" w:hAnsiTheme="majorBidi" w:cstheme="majorBidi" w:hint="cs"/>
          <w:sz w:val="36"/>
          <w:szCs w:val="36"/>
          <w:cs/>
        </w:rPr>
        <w:t>2</w:t>
      </w:r>
      <w:r>
        <w:rPr>
          <w:rFonts w:asciiTheme="majorBidi" w:hAnsiTheme="majorBidi" w:cstheme="majorBidi"/>
          <w:sz w:val="36"/>
          <w:szCs w:val="36"/>
        </w:rPr>
        <w:t>)</w:t>
      </w:r>
      <w:r>
        <w:rPr>
          <w:rFonts w:asciiTheme="majorBidi" w:hAnsiTheme="majorBidi" w:cstheme="majorBidi" w:hint="cs"/>
          <w:sz w:val="36"/>
          <w:szCs w:val="36"/>
          <w:cs/>
        </w:rPr>
        <w:t>.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ทุกสัญลักษณ์ต้องมีจุด เข้า </w:t>
      </w:r>
      <w:r>
        <w:rPr>
          <w:rFonts w:asciiTheme="majorBidi" w:hAnsiTheme="majorBidi" w:cstheme="majorBidi"/>
          <w:sz w:val="36"/>
          <w:szCs w:val="36"/>
          <w:cs/>
        </w:rPr>
        <w:t>–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ออก เพียงอย่างละ 1 จุดเท่านั้น ยกเว้นสัญลักษณ์จุดเริ่มต้น จุดสิ้นสุด</w:t>
      </w:r>
      <w:r w:rsidR="0021178D">
        <w:rPr>
          <w:rFonts w:asciiTheme="majorBidi" w:hAnsiTheme="majorBidi" w:cstheme="majorBidi" w:hint="cs"/>
          <w:sz w:val="36"/>
          <w:szCs w:val="36"/>
          <w:cs/>
        </w:rPr>
        <w:t xml:space="preserve"> และการตัดสินใจ</w:t>
      </w:r>
    </w:p>
    <w:sectPr w:rsidR="00011EA9" w:rsidRPr="00011E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EA9"/>
    <w:rsid w:val="00011EA9"/>
    <w:rsid w:val="0021178D"/>
    <w:rsid w:val="00412259"/>
    <w:rsid w:val="0043128D"/>
    <w:rsid w:val="004D4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455C0E-999E-48DD-B635-32F7ADB4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2019-08-04T13:36:00Z</dcterms:created>
  <dcterms:modified xsi:type="dcterms:W3CDTF">2019-08-04T13:51:00Z</dcterms:modified>
</cp:coreProperties>
</file>