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1"/>
        <w:gridCol w:w="3911"/>
        <w:tblGridChange w:id="0">
          <w:tblGrid>
            <w:gridCol w:w="5161"/>
            <w:gridCol w:w="3911"/>
          </w:tblGrid>
        </w:tblGridChange>
      </w:tblGrid>
      <w:tr>
        <w:trPr>
          <w:trHeight w:val="460" w:hRule="atLeast"/>
        </w:trPr>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-1269</wp:posOffset>
                  </wp:positionH>
                  <wp:positionV relativeFrom="paragraph">
                    <wp:posOffset>32385</wp:posOffset>
                  </wp:positionV>
                  <wp:extent cx="2127885" cy="95250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7885" cy="9525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De Boeck Jonas</w:t>
            </w:r>
          </w:p>
        </w:tc>
      </w:tr>
      <w:tr>
        <w:trPr>
          <w:trHeight w:val="460" w:hRule="atLeast"/>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2020, Toegepaste Informatica, 2TI-6/SO</w:t>
            </w:r>
          </w:p>
        </w:tc>
      </w:tr>
      <w:tr>
        <w:trPr>
          <w:trHeight w:val="460" w:hRule="atLeast"/>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Software-ontwikkeling</w:t>
            </w:r>
          </w:p>
        </w:tc>
      </w:tr>
      <w:tr>
        <w:trPr>
          <w:trHeight w:val="460" w:hRule="atLeast"/>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rtl w:val="0"/>
              </w:rPr>
              <w:t xml:space="preserve">1/03/2020</w:t>
            </w:r>
          </w:p>
        </w:tc>
      </w:tr>
    </w:tbl>
    <w:p w:rsidR="00000000" w:rsidDel="00000000" w:rsidP="00000000" w:rsidRDefault="00000000" w:rsidRPr="00000000" w14:paraId="0000000A">
      <w:pPr>
        <w:rPr/>
      </w:pPr>
      <w:r w:rsidDel="00000000" w:rsidR="00000000" w:rsidRPr="00000000">
        <w:rPr/>
        <mc:AlternateContent>
          <mc:Choice Requires="wpg">
            <w:drawing>
              <wp:inline distB="0" distT="0" distL="0" distR="0">
                <wp:extent cx="314325" cy="314325"/>
                <wp:effectExtent b="0" l="0" r="0" t="0"/>
                <wp:docPr descr="https://portaal.khleuven.be/scripts/dms.php?id=18415" id="5"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https://portaal.khleuven.be/scripts/dms.php?id=18415" id="5" name="image3.png"/>
                <a:graphic>
                  <a:graphicData uri="http://schemas.openxmlformats.org/drawingml/2006/picture">
                    <pic:pic>
                      <pic:nvPicPr>
                        <pic:cNvPr descr="https://portaal.khleuven.be/scripts/dms.php?id=18415" id="0" name="image3.png"/>
                        <pic:cNvPicPr preferRelativeResize="0"/>
                      </pic:nvPicPr>
                      <pic:blipFill>
                        <a:blip r:embed="rId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0B">
      <w:pPr>
        <w:pStyle w:val="Heading1"/>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SWOT</w:t>
      </w:r>
    </w:p>
    <w:p w:rsidR="00000000" w:rsidDel="00000000" w:rsidP="00000000" w:rsidRDefault="00000000" w:rsidRPr="00000000" w14:paraId="0000000C">
      <w:pPr>
        <w:rPr>
          <w:rFonts w:ascii="Verdana" w:cs="Verdana" w:eastAsia="Verdana" w:hAnsi="Verdana"/>
        </w:rPr>
      </w:pPr>
      <w:r w:rsidDel="00000000" w:rsidR="00000000" w:rsidRPr="00000000">
        <w:rPr>
          <w:rtl w:val="0"/>
        </w:rPr>
      </w:r>
    </w:p>
    <w:p w:rsidR="00000000" w:rsidDel="00000000" w:rsidP="00000000" w:rsidRDefault="00000000" w:rsidRPr="00000000" w14:paraId="0000000D">
      <w:pPr>
        <w:rPr>
          <w:rFonts w:ascii="Verdana" w:cs="Verdana" w:eastAsia="Verdana" w:hAnsi="Verdan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829300" cy="12700"/>
                <wp:effectExtent b="0" l="0" r="0" t="0"/>
                <wp:wrapNone/>
                <wp:docPr id="4" name=""/>
                <a:graphic>
                  <a:graphicData uri="http://schemas.microsoft.com/office/word/2010/wordprocessingShape">
                    <wps:wsp>
                      <wps:cNvCnPr/>
                      <wps:spPr>
                        <a:xfrm>
                          <a:off x="2431350" y="3780000"/>
                          <a:ext cx="5829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829300" cy="12700"/>
                <wp:effectExtent b="0" l="0" r="0" t="0"/>
                <wp:wrapNone/>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829300" cy="12700"/>
                        </a:xfrm>
                        <a:prstGeom prst="rect"/>
                        <a:ln/>
                      </pic:spPr>
                    </pic:pic>
                  </a:graphicData>
                </a:graphic>
              </wp:anchor>
            </w:drawing>
          </mc:Fallback>
        </mc:AlternateContent>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pStyle w:val="Heading2"/>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Sterktes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76" w:lineRule="auto"/>
        <w:rPr>
          <w:rFonts w:ascii="Verdana" w:cs="Verdana" w:eastAsia="Verdana" w:hAnsi="Verdana"/>
        </w:rPr>
      </w:pPr>
      <w:r w:rsidDel="00000000" w:rsidR="00000000" w:rsidRPr="00000000">
        <w:rPr>
          <w:rFonts w:ascii="Verdana" w:cs="Verdana" w:eastAsia="Verdana" w:hAnsi="Verdana"/>
          <w:rtl w:val="0"/>
        </w:rPr>
        <w:t xml:space="preserve">Één van mijn sterktes is dat ik graag in team werk. Ik speel ook volleybal wat een teamsport is. In een team probeer ik wanneer er een fout wordt gemaakt de sfeer zo te houden dat we efficiënt kunnen blijven doorwerken. Ik ben ook een rustig en geduldig persoon dit wil zeggen dat ik mij niet rap druk zal maken in iets/iemand. Dit is ook een sterkte want de sfeer in de groep bepaalt ook de efficiëntie van de groep. Het leukste aan werken in teamverband vind ik het in contact komen met verschillende soorten mensen, van verschillende culturen. Tijdens één van de projectweken op school moesten we in groepsverband een web applicatie maken voor een klant. Hier was het zeer belangrijk om een duidelijke planning te hanteren en ervoor te zorgen dat deadlines gehaald werden. De planning probeerde ik elke dag te overlopen met het team. We hielden de voortgang van de verschillende deeltaken bij op een KANBAN bord zodat het duidelijk was waar we met het project stonden.</w:t>
      </w:r>
    </w:p>
    <w:p w:rsidR="00000000" w:rsidDel="00000000" w:rsidP="00000000" w:rsidRDefault="00000000" w:rsidRPr="00000000" w14:paraId="00000012">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line="276" w:lineRule="auto"/>
        <w:rPr>
          <w:rFonts w:ascii="Verdana" w:cs="Verdana" w:eastAsia="Verdana" w:hAnsi="Verdana"/>
        </w:rPr>
      </w:pPr>
      <w:r w:rsidDel="00000000" w:rsidR="00000000" w:rsidRPr="00000000">
        <w:rPr>
          <w:rFonts w:ascii="Verdana" w:cs="Verdana" w:eastAsia="Verdana" w:hAnsi="Verdana"/>
          <w:rtl w:val="0"/>
        </w:rPr>
        <w:t xml:space="preserve">Een competentie die ook belangrijk is voor het projectmatig werken is communiceren. Ik kan mij uitdrukken in verschillende talen dankzij de studierichting die ik in het middelbaar volgde, nl. Moderne Talen Wetenschappen. Hierdoor kan ik vrij goed Engels en Frans en heb ik een basis Duits. In deze richting leerde ik ook mijn communicatiestijl aan te passen naargelang de situatie waarin ik mij bevind. Doorheen deze richting moesten we ook veel presentaties houden. Ik leerde veel over houding, taalgebruik en articulatie.</w:t>
      </w:r>
    </w:p>
    <w:p w:rsidR="00000000" w:rsidDel="00000000" w:rsidP="00000000" w:rsidRDefault="00000000" w:rsidRPr="00000000" w14:paraId="00000014">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5">
      <w:pPr>
        <w:spacing w:line="276" w:lineRule="auto"/>
        <w:rPr>
          <w:rFonts w:ascii="Verdana" w:cs="Verdana" w:eastAsia="Verdana" w:hAnsi="Verdana"/>
        </w:rPr>
      </w:pPr>
      <w:r w:rsidDel="00000000" w:rsidR="00000000" w:rsidRPr="00000000">
        <w:rPr>
          <w:rFonts w:ascii="Verdana" w:cs="Verdana" w:eastAsia="Verdana" w:hAnsi="Verdana"/>
          <w:rtl w:val="0"/>
        </w:rPr>
        <w:t xml:space="preserve">Ik ben ook perfectionistisch. Dit uit zich vooral positief. Eens ik mij in een taak heb vastgebeten laat ik deze niet los totdat hij voor mij “perfect” is. Door mijn perfectionisme leer ik ook vaak nieuwe dingen bij door extra opzoekwerk te doen om een bepaald probleem op te lossen. Hierdoor kom ik vaak in contact met nieuwe algoritmes die ik op school nog niet ben tegengekomen. Dit is handig voor het uitwerken van oplossingen. Door in deze oplossingen nieuwe algoritmes te gebruiken kom ik soms op een betere en efficiëntere oplossing voor een complex probleem.</w:t>
      </w:r>
    </w:p>
    <w:p w:rsidR="00000000" w:rsidDel="00000000" w:rsidP="00000000" w:rsidRDefault="00000000" w:rsidRPr="00000000" w14:paraId="00000016">
      <w:pPr>
        <w:spacing w:line="276" w:lineRule="auto"/>
        <w:rPr>
          <w:rFonts w:ascii="Verdana" w:cs="Verdana" w:eastAsia="Verdana" w:hAnsi="Verdana"/>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pStyle w:val="Heading2"/>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Zwaktes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rFonts w:ascii="Verdana" w:cs="Verdana" w:eastAsia="Verdana" w:hAnsi="Verdana"/>
        </w:rPr>
      </w:pPr>
      <w:r w:rsidDel="00000000" w:rsidR="00000000" w:rsidRPr="00000000">
        <w:rPr>
          <w:rFonts w:ascii="Verdana" w:cs="Verdana" w:eastAsia="Verdana" w:hAnsi="Verdana"/>
          <w:rtl w:val="0"/>
        </w:rPr>
        <w:t xml:space="preserve">Zoals ik reeds aanhaalde ben ik een perfectionist. Dit uit zich meestal als een sterkte maar is soms ook een zwakte voor mij. Het maakt mij soms onzeker of wat ik doe wel is wat de klant verwacht of wilt. Dit is door de jaren heen wel al verbeterd, door meer naar andere mensen te luisteren en met deze feedback rekening te houden. Ook heb ik geleerd dat niks of niemand “perfect” is dus dat perfectie nastreven een bijna onmogelijke zaak is.</w:t>
      </w:r>
    </w:p>
    <w:p w:rsidR="00000000" w:rsidDel="00000000" w:rsidP="00000000" w:rsidRDefault="00000000" w:rsidRPr="00000000" w14:paraId="0000001A">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line="276" w:lineRule="auto"/>
        <w:rPr>
          <w:rFonts w:ascii="Verdana" w:cs="Verdana" w:eastAsia="Verdana" w:hAnsi="Verdana"/>
        </w:rPr>
      </w:pPr>
      <w:r w:rsidDel="00000000" w:rsidR="00000000" w:rsidRPr="00000000">
        <w:rPr>
          <w:rFonts w:ascii="Verdana" w:cs="Verdana" w:eastAsia="Verdana" w:hAnsi="Verdana"/>
          <w:rtl w:val="0"/>
        </w:rPr>
        <w:t xml:space="preserve">Nog één van mijn zwaktes is dat ik het moeilijk vind om grote groepen toe te spreken. Dit uit zich in stress en soms niet uit mijn woorden komen. Ook deze karaktertrek is veel verminderd. Mijn studierichting in het middelbaar hielp mij hierbij. Door de vele presentaties die ik moest geven, leerde ik voor een groep praten. Ik blijf dit wel onwennig vinden bij onbekende mensen. Ook ben ik gevoelig voor stress. Als mensen rondom mij beginnen te stressen ga ik daar snel door beïnvloed worden. Mijn stress is voor de meeste mensen niet uiterlijk zichtbaar. Dit heb ik de laatste jaren wel leren onderdrukken, omdat ik al verschillende keren een vakantiejob op de handafwerking in een drukkerij ben gaan doen. Hier ligt stress vaak op de loer, bijvoorbeeld: machines die het begeven, werken die afgewerkt moeten worden tegen een bepaalde deadline…</w:t>
      </w:r>
    </w:p>
    <w:p w:rsidR="00000000" w:rsidDel="00000000" w:rsidP="00000000" w:rsidRDefault="00000000" w:rsidRPr="00000000" w14:paraId="0000001C">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D">
      <w:pPr>
        <w:spacing w:line="276" w:lineRule="auto"/>
        <w:rPr>
          <w:rFonts w:ascii="Verdana" w:cs="Verdana" w:eastAsia="Verdana" w:hAnsi="Verdana"/>
        </w:rPr>
      </w:pPr>
      <w:r w:rsidDel="00000000" w:rsidR="00000000" w:rsidRPr="00000000">
        <w:rPr>
          <w:rFonts w:ascii="Verdana" w:cs="Verdana" w:eastAsia="Verdana" w:hAnsi="Verdana"/>
          <w:rtl w:val="0"/>
        </w:rPr>
        <w:t xml:space="preserve">Een andere zwakte is dat ik het moeilijk vind om de informatie die de klant aan ons geeft over een bepaalde oplossing om te zetten naar een model dat voor verschillende partijen te begrijpen is. Deze trend kan ook terug gezien worden in de resultaten van de business analyse vakken die we op school kregen. Hierin was ik niet echt een uitblinker.</w:t>
      </w:r>
    </w:p>
    <w:p w:rsidR="00000000" w:rsidDel="00000000" w:rsidP="00000000" w:rsidRDefault="00000000" w:rsidRPr="00000000" w14:paraId="0000001E">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line="276" w:lineRule="auto"/>
        <w:rPr>
          <w:rFonts w:ascii="Verdana" w:cs="Verdana" w:eastAsia="Verdana" w:hAnsi="Verdana"/>
        </w:rPr>
      </w:pPr>
      <w:r w:rsidDel="00000000" w:rsidR="00000000" w:rsidRPr="00000000">
        <w:rPr>
          <w:rFonts w:ascii="Verdana" w:cs="Verdana" w:eastAsia="Verdana" w:hAnsi="Verdana"/>
          <w:rtl w:val="0"/>
        </w:rPr>
        <w:t xml:space="preserve">Een andere karaktertrek is dat ik mezelf vaak op de achtergrond plaats. Hierdoor word ik niet altijd gehoord. Dit is soms een zwakte bij het werken in groepsverband wanneer je groep bestaat uit assertieve mensen. Door de jaren heen heb ik wel geleerd om assertiever te worden en mezelf meer op de voorgrond te plaatsen, maar dit zal toch een werkpunt blijven.</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pStyle w:val="Heading2"/>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Opportuniteiten</w:t>
      </w:r>
    </w:p>
    <w:p w:rsidR="00000000" w:rsidDel="00000000" w:rsidP="00000000" w:rsidRDefault="00000000" w:rsidRPr="00000000" w14:paraId="00000022">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line="276" w:lineRule="auto"/>
        <w:rPr>
          <w:rFonts w:ascii="Verdana" w:cs="Verdana" w:eastAsia="Verdana" w:hAnsi="Verdana"/>
        </w:rPr>
      </w:pPr>
      <w:r w:rsidDel="00000000" w:rsidR="00000000" w:rsidRPr="00000000">
        <w:rPr>
          <w:rFonts w:ascii="Verdana" w:cs="Verdana" w:eastAsia="Verdana" w:hAnsi="Verdana"/>
          <w:rtl w:val="0"/>
        </w:rPr>
        <w:t xml:space="preserve">Door Toegepaste Informatica denk ik dat ik in aanraking zal komen met verschillende kansen op de arbeidsmarkt. Dit komt doordat informatica door de jaren heen zal blijven groeien. Informatica komt ook meer en meer voor in de samenleving. Iedereen wordt dagelijks geconfronteerd en beïnvloed door informatica, bijvoorbeeld: een ondergrondse parking met nummerplaatherkenning bij het uitrijden. Informatici zijn zeer gegeerd op de arbeidsmarkt. Veel Informatica gebaseerde beroepen zijn ook terug te vinden in de lijst van knelpuntberoepen. Ik denk dat met een diploma van deze richting op zak werk vinden niet al te moeilijk zal zijn. Omdat er een grote variatie is in de informaticawereld krijg je ook de kans om veel bij te leren en zo je kennis te verbreden.</w:t>
      </w:r>
    </w:p>
    <w:p w:rsidR="00000000" w:rsidDel="00000000" w:rsidP="00000000" w:rsidRDefault="00000000" w:rsidRPr="00000000" w14:paraId="00000024">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5">
      <w:pPr>
        <w:spacing w:line="276" w:lineRule="auto"/>
        <w:rPr>
          <w:rFonts w:ascii="Verdana" w:cs="Verdana" w:eastAsia="Verdana" w:hAnsi="Verdana"/>
        </w:rPr>
      </w:pPr>
      <w:r w:rsidDel="00000000" w:rsidR="00000000" w:rsidRPr="00000000">
        <w:rPr>
          <w:rFonts w:ascii="Verdana" w:cs="Verdana" w:eastAsia="Verdana" w:hAnsi="Verdana"/>
          <w:rtl w:val="0"/>
        </w:rPr>
        <w:t xml:space="preserve">In verschillende informatica gerelateerde jobs wordt er van jou verwacht dat je communiceert met klanten, meetings houdt, vergadert met je verschillende stakeholders van het huidige project… Dit is een kans om mijn zwak punt “Communiceren voor grote groepen” steeds meer en meer te verbeteren en mij daar meer vertrouwd bij te voelen. Hier kijk ik het meeste naar uit om te verbeteren omdat ik dit toch zie als één van mijn grootste zwaktes die mij beperken om mijn volledige capaciteiten te laten zien. Hierdoor ga ik ook meer stressbestendig worden en leren om mij nog meer op de voorgrond te plaatsen. Ook is er een grote waarschijnlijkheid dat je zal moeten communiceren met mensen die Engels, Frans…. praten. Hierdoor krijg ik ook de opportuniteit om mijn talenkennis te verruimen en te blijven oefenen.</w:t>
      </w:r>
    </w:p>
    <w:p w:rsidR="00000000" w:rsidDel="00000000" w:rsidP="00000000" w:rsidRDefault="00000000" w:rsidRPr="00000000" w14:paraId="00000026">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line="276" w:lineRule="auto"/>
        <w:rPr>
          <w:rFonts w:ascii="Verdana" w:cs="Verdana" w:eastAsia="Verdana" w:hAnsi="Verdana"/>
        </w:rPr>
      </w:pPr>
      <w:r w:rsidDel="00000000" w:rsidR="00000000" w:rsidRPr="00000000">
        <w:rPr>
          <w:rFonts w:ascii="Verdana" w:cs="Verdana" w:eastAsia="Verdana" w:hAnsi="Verdana"/>
          <w:rtl w:val="0"/>
        </w:rPr>
        <w:t xml:space="preserve">In de informatica is Engels een belangrijke taal. Ook andere talen zoals: Frans en Duits zijn belangrijk om te communiceren met klanten. Door deze talen meer en meer te gebruiken zal mijn talenkennis nog sterk verbeteren. Door mijn talenkennis wil ik graag de kans nemen om later in het buitenland te werken en met verschillende culturen in aanraking te komen. Rondreizen is altijd al een passie van mij geweest. Ik ben geïnteresseerd in andere culturen en mindsets in verschillende landen. Hierdoor ben ik op het idee gekomen om volgend jaar mijn stage in het buitenland te volbrengen enerzijds om kennis te maken met het bedrijfsleven in andere landen en anderzijds om mijn talenkennis extra bij te schaven.</w:t>
      </w:r>
    </w:p>
    <w:p w:rsidR="00000000" w:rsidDel="00000000" w:rsidP="00000000" w:rsidRDefault="00000000" w:rsidRPr="00000000" w14:paraId="00000028">
      <w:pPr>
        <w:pStyle w:val="Heading2"/>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9">
      <w:pPr>
        <w:pStyle w:val="Heading2"/>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pStyle w:val="Heading2"/>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B">
      <w:pPr>
        <w:pStyle w:val="Heading2"/>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Bedreigingen</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rFonts w:ascii="Verdana" w:cs="Verdana" w:eastAsia="Verdana" w:hAnsi="Verdana"/>
        </w:rPr>
      </w:pPr>
      <w:r w:rsidDel="00000000" w:rsidR="00000000" w:rsidRPr="00000000">
        <w:rPr>
          <w:rFonts w:ascii="Verdana" w:cs="Verdana" w:eastAsia="Verdana" w:hAnsi="Verdana"/>
          <w:rtl w:val="0"/>
        </w:rPr>
        <w:t xml:space="preserve">Nu ik nog studeer en vakantiewerk zoek, merk ik dat veel werkgevers als vereiste hebben dat je al over een aantal jaren werkervaring moet beschikken. Dit is voor een net afgestudeerde student moeilijk en frustrerend, want hoe doe je werkervaring op als je geen kans hebt om te starten. Ik wil bijvoorbeeld graag vakantiewerk doen dat te maken heeft met mijn richting, maar zonder de juiste connecties is dit moeilijk te vinden.</w:t>
      </w:r>
    </w:p>
    <w:p w:rsidR="00000000" w:rsidDel="00000000" w:rsidP="00000000" w:rsidRDefault="00000000" w:rsidRPr="00000000" w14:paraId="00000030">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line="276" w:lineRule="auto"/>
        <w:rPr>
          <w:rFonts w:ascii="Verdana" w:cs="Verdana" w:eastAsia="Verdana" w:hAnsi="Verdana"/>
        </w:rPr>
      </w:pPr>
      <w:r w:rsidDel="00000000" w:rsidR="00000000" w:rsidRPr="00000000">
        <w:rPr>
          <w:rFonts w:ascii="Verdana" w:cs="Verdana" w:eastAsia="Verdana" w:hAnsi="Verdana"/>
          <w:rtl w:val="0"/>
        </w:rPr>
        <w:t xml:space="preserve">Een andere bedreiging is dat werken in de informatica een eindeloze concurrentie is met je collega’s en andere mensen die ook voor jouw job in aanmerking komen. Omdat de informaticawereld zo blijft evolueren, moet je blijven bijleren en mee evolueren zodat je kan blijven opboksen tegen je concurrenten. Op het moment dat je stopt met bijleren ben je eigenlijk verloren. Het blijven bijscholen, wat ik van plan ben te doen, na je opleiding is dus van cruciaal belang. </w:t>
      </w:r>
    </w:p>
    <w:p w:rsidR="00000000" w:rsidDel="00000000" w:rsidP="00000000" w:rsidRDefault="00000000" w:rsidRPr="00000000" w14:paraId="00000032">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line="276" w:lineRule="auto"/>
        <w:rPr>
          <w:rFonts w:ascii="Verdana" w:cs="Verdana" w:eastAsia="Verdana" w:hAnsi="Verdana"/>
        </w:rPr>
      </w:pPr>
      <w:r w:rsidDel="00000000" w:rsidR="00000000" w:rsidRPr="00000000">
        <w:rPr>
          <w:rFonts w:ascii="Verdana" w:cs="Verdana" w:eastAsia="Verdana" w:hAnsi="Verdana"/>
          <w:rtl w:val="0"/>
        </w:rPr>
        <w:t xml:space="preserve">Nog een bedreiging die ik heb geïdentificeerd is dat ik snel </w:t>
      </w:r>
      <w:r w:rsidDel="00000000" w:rsidR="00000000" w:rsidRPr="00000000">
        <w:rPr>
          <w:rFonts w:ascii="Verdana" w:cs="Verdana" w:eastAsia="Verdana" w:hAnsi="Verdana"/>
          <w:rtl w:val="0"/>
        </w:rPr>
        <w:t xml:space="preserve">verander</w:t>
      </w:r>
      <w:r w:rsidDel="00000000" w:rsidR="00000000" w:rsidRPr="00000000">
        <w:rPr>
          <w:rFonts w:ascii="Verdana" w:cs="Verdana" w:eastAsia="Verdana" w:hAnsi="Verdana"/>
          <w:rtl w:val="0"/>
        </w:rPr>
        <w:t xml:space="preserve"> van mening bijvoorbeeld: over wat ik leuk vind, wat ik wil doen in mijn latere leven…. Hierdoor ben ik niet zeker dat ik de job waar ik nu voor studeer voor de rest van mijn carrière gelukkig kan uitvoeren. Gelukkig is er in de informaticawereld veel variatie tussen verschillende jobs, zo kan je bijvoorbeeld leren met een andere programmeertaal te werken, kan je je verdiepen in een ander deel van de informatica….</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paragraph" w:styleId="Kop1">
    <w:name w:val="heading 1"/>
    <w:basedOn w:val="Standaard"/>
    <w:next w:val="Standaard"/>
    <w:link w:val="Kop1Char"/>
    <w:qFormat w:val="1"/>
    <w:rsid w:val="00D52667"/>
    <w:pPr>
      <w:keepNext w:val="1"/>
      <w:spacing w:after="60" w:before="240" w:line="240" w:lineRule="auto"/>
      <w:outlineLvl w:val="0"/>
    </w:pPr>
    <w:rPr>
      <w:rFonts w:ascii="Arial" w:cs="Arial" w:eastAsia="Times New Roman" w:hAnsi="Arial"/>
      <w:b w:val="1"/>
      <w:bCs w:val="1"/>
      <w:kern w:val="32"/>
      <w:sz w:val="32"/>
      <w:szCs w:val="32"/>
      <w:lang w:eastAsia="nl-NL" w:val="nl-NL"/>
    </w:rPr>
  </w:style>
  <w:style w:type="paragraph" w:styleId="Kop2">
    <w:name w:val="heading 2"/>
    <w:basedOn w:val="Standaard"/>
    <w:next w:val="Standaard"/>
    <w:link w:val="Kop2Char"/>
    <w:uiPriority w:val="9"/>
    <w:unhideWhenUsed w:val="1"/>
    <w:qFormat w:val="1"/>
    <w:rsid w:val="00483C3E"/>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rsid w:val="00D52667"/>
    <w:rPr>
      <w:rFonts w:ascii="Arial" w:cs="Arial" w:eastAsia="Times New Roman" w:hAnsi="Arial"/>
      <w:b w:val="1"/>
      <w:bCs w:val="1"/>
      <w:kern w:val="32"/>
      <w:sz w:val="32"/>
      <w:szCs w:val="32"/>
      <w:lang w:eastAsia="nl-NL" w:val="nl-NL"/>
    </w:rPr>
  </w:style>
  <w:style w:type="character" w:styleId="Kop2Char" w:customStyle="1">
    <w:name w:val="Kop 2 Char"/>
    <w:basedOn w:val="Standaardalinea-lettertype"/>
    <w:link w:val="Kop2"/>
    <w:uiPriority w:val="9"/>
    <w:rsid w:val="00483C3E"/>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PMduRF5s/RsWKcvW7uELPUFS0w==">AMUW2mWkTtOkhK0dfIC9nD5hrMxmJWSiTEKcFgh8sgbVVHPiKrgNQCFvUoH6gVWfpg+WLain1BceywdrYNLt/+OCp6gB/9V5SflH7RUWtcrKkRr3RtFRTQhKWynRZCvxPc4XD0BUbCHw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2020-03-01T12:00:00Z</dcterms:created>
  <dc:creator>Admin</dc:creator>
</cp:coreProperties>
</file>