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C7B" w:rsidRDefault="00285765">
      <w:r>
        <w:rPr>
          <w:rFonts w:hint="eastAsia"/>
        </w:rPr>
        <w:t>第十三章</w:t>
      </w:r>
      <w:r>
        <w:t xml:space="preserve"> </w:t>
      </w:r>
      <w:r>
        <w:rPr>
          <w:rFonts w:hint="eastAsia"/>
        </w:rPr>
        <w:t>地下水地质</w:t>
      </w:r>
    </w:p>
    <w:p w:rsidR="00285765" w:rsidRDefault="00285765">
      <w:pPr>
        <w:rPr>
          <w:rFonts w:hint="eastAsia"/>
        </w:rPr>
      </w:pPr>
      <w:r>
        <w:rPr>
          <w:rFonts w:hint="eastAsia"/>
        </w:rPr>
        <w:t>一、填空题</w:t>
      </w:r>
    </w:p>
    <w:p w:rsidR="00285765" w:rsidRPr="00285765" w:rsidRDefault="00285765">
      <w:pPr>
        <w:rPr>
          <w:color w:val="FF0000"/>
        </w:rPr>
      </w:pPr>
      <w:r w:rsidRPr="00285765">
        <w:t>根据地下水埋藏条件，地下水可以划分为：</w:t>
      </w:r>
      <w:r w:rsidRPr="00285765">
        <w:t>___________</w:t>
      </w:r>
      <w:r w:rsidRPr="00285765">
        <w:rPr>
          <w:rFonts w:hint="eastAsia"/>
        </w:rPr>
        <w:t>、</w:t>
      </w:r>
      <w:r w:rsidRPr="00285765">
        <w:t>___________</w:t>
      </w:r>
      <w:r w:rsidRPr="00285765">
        <w:rPr>
          <w:rFonts w:hint="eastAsia"/>
        </w:rPr>
        <w:t>和</w:t>
      </w:r>
      <w:r w:rsidRPr="00285765">
        <w:t>__________等类型</w:t>
      </w:r>
      <w:r w:rsidRPr="00285765">
        <w:rPr>
          <w:rFonts w:hint="eastAsia"/>
        </w:rPr>
        <w:t>。</w:t>
      </w:r>
      <w:r w:rsidRPr="00285765">
        <w:rPr>
          <w:color w:val="FF0000"/>
        </w:rPr>
        <w:t>包气带水、潜水</w:t>
      </w:r>
      <w:r w:rsidRPr="00285765">
        <w:rPr>
          <w:rFonts w:hint="eastAsia"/>
          <w:color w:val="FF0000"/>
        </w:rPr>
        <w:t>、</w:t>
      </w:r>
      <w:r w:rsidRPr="00285765">
        <w:rPr>
          <w:color w:val="FF0000"/>
        </w:rPr>
        <w:t>承压水。</w:t>
      </w:r>
    </w:p>
    <w:p w:rsidR="00285765" w:rsidRPr="00285765" w:rsidRDefault="00285765">
      <w:pPr>
        <w:rPr>
          <w:rFonts w:hint="eastAsia"/>
        </w:rPr>
      </w:pPr>
      <w:r w:rsidRPr="00285765">
        <w:rPr>
          <w:rFonts w:hint="eastAsia"/>
        </w:rPr>
        <w:t>空隙较大，水能自由透过的岩层称为</w:t>
      </w:r>
      <w:r w:rsidRPr="00285765">
        <w:t>___________</w:t>
      </w:r>
      <w:r w:rsidRPr="00285765">
        <w:t>，空隙较小，水难以透过的岩层称为</w:t>
      </w:r>
      <w:r w:rsidR="002F6591" w:rsidRPr="00285765">
        <w:t>___________</w:t>
      </w:r>
      <w:r w:rsidR="002F6591">
        <w:rPr>
          <w:rFonts w:hint="eastAsia"/>
        </w:rPr>
        <w:t>。</w:t>
      </w:r>
      <w:r w:rsidR="002F6591" w:rsidRPr="002F6591">
        <w:rPr>
          <w:color w:val="FF0000"/>
        </w:rPr>
        <w:t>透水层</w:t>
      </w:r>
      <w:r w:rsidR="002F6591" w:rsidRPr="002F6591">
        <w:rPr>
          <w:rFonts w:hint="eastAsia"/>
          <w:color w:val="FF0000"/>
        </w:rPr>
        <w:t>、</w:t>
      </w:r>
      <w:r w:rsidRPr="002F6591">
        <w:rPr>
          <w:color w:val="FF0000"/>
        </w:rPr>
        <w:t>隔水层</w:t>
      </w:r>
      <w:bookmarkStart w:id="0" w:name="_GoBack"/>
      <w:bookmarkEnd w:id="0"/>
    </w:p>
    <w:p w:rsidR="00285765" w:rsidRDefault="00285765">
      <w:pPr>
        <w:rPr>
          <w:szCs w:val="24"/>
        </w:rPr>
      </w:pPr>
      <w:r>
        <w:rPr>
          <w:rFonts w:hint="eastAsia"/>
          <w:szCs w:val="24"/>
        </w:rPr>
        <w:t>二、选择题</w:t>
      </w:r>
    </w:p>
    <w:p w:rsidR="00285765" w:rsidRDefault="00285765">
      <w:pPr>
        <w:rPr>
          <w:szCs w:val="24"/>
        </w:rPr>
      </w:pPr>
      <w:r>
        <w:rPr>
          <w:rFonts w:hint="eastAsia"/>
          <w:szCs w:val="24"/>
        </w:rPr>
        <w:t>三、判断题</w:t>
      </w:r>
    </w:p>
    <w:p w:rsidR="00285765" w:rsidRDefault="00285765">
      <w:pPr>
        <w:rPr>
          <w:szCs w:val="24"/>
        </w:rPr>
      </w:pPr>
      <w:r>
        <w:rPr>
          <w:rFonts w:hint="eastAsia"/>
          <w:szCs w:val="24"/>
        </w:rPr>
        <w:t>地下水按照埋藏条件可以划分为：包气带水、岩溶水和承压水等类型。</w:t>
      </w:r>
      <w:r>
        <w:rPr>
          <w:rFonts w:hint="eastAsia"/>
          <w:szCs w:val="24"/>
        </w:rPr>
        <w:t>×</w:t>
      </w:r>
    </w:p>
    <w:p w:rsidR="00285765" w:rsidRDefault="00285765">
      <w:pPr>
        <w:rPr>
          <w:color w:val="000000"/>
          <w:szCs w:val="24"/>
        </w:rPr>
      </w:pPr>
      <w:r w:rsidRPr="00E00215">
        <w:rPr>
          <w:rFonts w:hint="eastAsia"/>
          <w:color w:val="000000"/>
          <w:szCs w:val="24"/>
        </w:rPr>
        <w:t>喀斯特地貌是地下水对可溶性岩石进行溶蚀、冲刷和坍塌等作用形成的地表和地下形态的总称</w:t>
      </w:r>
      <w:r w:rsidRPr="00E00215">
        <w:rPr>
          <w:color w:val="000000"/>
          <w:szCs w:val="24"/>
        </w:rPr>
        <w:t>。</w:t>
      </w:r>
      <w:r>
        <w:rPr>
          <w:rFonts w:hint="eastAsia"/>
          <w:color w:val="000000"/>
          <w:szCs w:val="24"/>
        </w:rPr>
        <w:t>√</w:t>
      </w:r>
    </w:p>
    <w:p w:rsidR="00285765" w:rsidRDefault="00285765">
      <w:pPr>
        <w:rPr>
          <w:color w:val="000000"/>
          <w:szCs w:val="24"/>
        </w:rPr>
      </w:pPr>
      <w:r w:rsidRPr="00285765">
        <w:rPr>
          <w:rFonts w:hint="eastAsia"/>
          <w:color w:val="000000"/>
          <w:szCs w:val="24"/>
        </w:rPr>
        <w:t>过量开采地下水不会引起滨海城市咸水入侵。</w:t>
      </w:r>
      <w:r>
        <w:rPr>
          <w:rFonts w:hint="eastAsia"/>
          <w:color w:val="000000"/>
          <w:szCs w:val="24"/>
        </w:rPr>
        <w:t>×</w:t>
      </w:r>
    </w:p>
    <w:p w:rsidR="00285765" w:rsidRDefault="00285765">
      <w:pPr>
        <w:rPr>
          <w:color w:val="000000"/>
          <w:szCs w:val="24"/>
        </w:rPr>
      </w:pPr>
      <w:r w:rsidRPr="00285765">
        <w:rPr>
          <w:rFonts w:hint="eastAsia"/>
          <w:color w:val="000000"/>
          <w:szCs w:val="24"/>
        </w:rPr>
        <w:t>滨海城市咸水入侵主要由过量开采地下水引起。</w:t>
      </w:r>
      <w:r>
        <w:rPr>
          <w:rFonts w:hint="eastAsia"/>
          <w:color w:val="000000"/>
          <w:szCs w:val="24"/>
        </w:rPr>
        <w:t>√</w:t>
      </w:r>
    </w:p>
    <w:p w:rsidR="00285765" w:rsidRPr="00285765" w:rsidRDefault="00285765" w:rsidP="00285765">
      <w:pPr>
        <w:rPr>
          <w:color w:val="000000"/>
          <w:szCs w:val="24"/>
        </w:rPr>
      </w:pPr>
      <w:r w:rsidRPr="00285765">
        <w:rPr>
          <w:rFonts w:hint="eastAsia"/>
          <w:color w:val="000000"/>
          <w:szCs w:val="24"/>
        </w:rPr>
        <w:t>含水层都是透水的。</w:t>
      </w:r>
      <w:r>
        <w:rPr>
          <w:rFonts w:hint="eastAsia"/>
          <w:color w:val="000000"/>
          <w:szCs w:val="24"/>
        </w:rPr>
        <w:t>√</w:t>
      </w:r>
    </w:p>
    <w:p w:rsidR="00285765" w:rsidRDefault="00285765" w:rsidP="00285765">
      <w:pPr>
        <w:rPr>
          <w:color w:val="000000"/>
          <w:szCs w:val="24"/>
        </w:rPr>
      </w:pPr>
      <w:r w:rsidRPr="00285765">
        <w:rPr>
          <w:rFonts w:hint="eastAsia"/>
          <w:color w:val="000000"/>
          <w:szCs w:val="24"/>
        </w:rPr>
        <w:t>石钟乳是地下水化学沉积作用的结果。</w:t>
      </w:r>
      <w:r>
        <w:rPr>
          <w:rFonts w:hint="eastAsia"/>
          <w:color w:val="000000"/>
          <w:szCs w:val="24"/>
        </w:rPr>
        <w:t>√</w:t>
      </w:r>
    </w:p>
    <w:p w:rsidR="00285765" w:rsidRDefault="00285765" w:rsidP="00285765">
      <w:pPr>
        <w:rPr>
          <w:color w:val="000000"/>
          <w:szCs w:val="24"/>
        </w:rPr>
      </w:pPr>
      <w:r w:rsidRPr="00285765">
        <w:rPr>
          <w:rFonts w:hint="eastAsia"/>
          <w:color w:val="000000"/>
          <w:szCs w:val="24"/>
        </w:rPr>
        <w:t>包气带水是地下水的一种存在形式，可以像河流般自由运动。</w:t>
      </w:r>
      <w:r>
        <w:rPr>
          <w:rFonts w:hint="eastAsia"/>
          <w:color w:val="000000"/>
          <w:szCs w:val="24"/>
        </w:rPr>
        <w:t>×</w:t>
      </w:r>
    </w:p>
    <w:p w:rsidR="00285765" w:rsidRPr="00285765" w:rsidRDefault="00285765" w:rsidP="00285765">
      <w:pPr>
        <w:rPr>
          <w:rFonts w:hint="eastAsia"/>
          <w:color w:val="000000"/>
          <w:szCs w:val="24"/>
        </w:rPr>
      </w:pPr>
      <w:r>
        <w:rPr>
          <w:rFonts w:hint="eastAsia"/>
          <w:color w:val="000000"/>
          <w:szCs w:val="24"/>
        </w:rPr>
        <w:t>四、名词解释</w:t>
      </w:r>
    </w:p>
    <w:p w:rsidR="00285765" w:rsidRDefault="00285765">
      <w:r w:rsidRPr="00285765">
        <w:rPr>
          <w:rFonts w:hint="eastAsia"/>
          <w:b/>
        </w:rPr>
        <w:t>隔水层：</w:t>
      </w:r>
      <w:r w:rsidRPr="00285765">
        <w:rPr>
          <w:rFonts w:hint="eastAsia"/>
        </w:rPr>
        <w:t>岩石孔隙细微，水难以通过甚至无法通过的岩层称为隔水层</w:t>
      </w:r>
      <w:r>
        <w:rPr>
          <w:rFonts w:hint="eastAsia"/>
        </w:rPr>
        <w:t>。</w:t>
      </w:r>
    </w:p>
    <w:p w:rsidR="00285765" w:rsidRDefault="00285765">
      <w:r w:rsidRPr="00285765">
        <w:rPr>
          <w:rFonts w:hint="eastAsia"/>
          <w:b/>
        </w:rPr>
        <w:t>透水层：</w:t>
      </w:r>
      <w:r w:rsidRPr="00285765">
        <w:rPr>
          <w:rFonts w:hint="eastAsia"/>
        </w:rPr>
        <w:t>岩石孔隙粗大，并互相连通，水能自由通过，这种岩层称为透水层。</w:t>
      </w:r>
    </w:p>
    <w:p w:rsidR="00285765" w:rsidRDefault="00285765">
      <w:r w:rsidRPr="00285765">
        <w:rPr>
          <w:rFonts w:hint="eastAsia"/>
          <w:b/>
        </w:rPr>
        <w:t>潜水：</w:t>
      </w:r>
      <w:r w:rsidRPr="00285765">
        <w:rPr>
          <w:rFonts w:hint="eastAsia"/>
        </w:rPr>
        <w:t>地面以下第一个稳定隔水层上面的饱和水。</w:t>
      </w:r>
    </w:p>
    <w:p w:rsidR="00285765" w:rsidRDefault="00285765">
      <w:r w:rsidRPr="00285765">
        <w:rPr>
          <w:rFonts w:hint="eastAsia"/>
          <w:b/>
        </w:rPr>
        <w:t>喀斯特地貌：</w:t>
      </w:r>
      <w:r w:rsidRPr="00285765">
        <w:rPr>
          <w:rFonts w:hint="eastAsia"/>
        </w:rPr>
        <w:t>是具有溶蚀力的水对可溶性岩石（大多为石灰岩）进行溶蚀等作用所形成的地表和地下形态的总称。</w:t>
      </w:r>
    </w:p>
    <w:p w:rsidR="00285765" w:rsidRDefault="00285765">
      <w:r w:rsidRPr="00285765">
        <w:rPr>
          <w:b/>
        </w:rPr>
        <w:t>承压水：</w:t>
      </w:r>
      <w:r w:rsidRPr="00285765">
        <w:t>充满于上、下两个隔水层间含水层中的地下水，承压水承受静水压力。</w:t>
      </w:r>
    </w:p>
    <w:p w:rsidR="00285765" w:rsidRPr="00285765" w:rsidRDefault="00285765">
      <w:pPr>
        <w:rPr>
          <w:rFonts w:hint="eastAsia"/>
        </w:rPr>
      </w:pPr>
      <w:r>
        <w:rPr>
          <w:rFonts w:hint="eastAsia"/>
        </w:rPr>
        <w:t>五、简答题</w:t>
      </w:r>
    </w:p>
    <w:sectPr w:rsidR="00285765" w:rsidRPr="00285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65"/>
    <w:rsid w:val="00167C7B"/>
    <w:rsid w:val="00285765"/>
    <w:rsid w:val="002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F7B0"/>
  <w15:chartTrackingRefBased/>
  <w15:docId w15:val="{1195EDD5-B6E5-4538-8F8A-F2969F6A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18361230987</dc:creator>
  <cp:keywords/>
  <dc:description/>
  <cp:lastModifiedBy>18361230987</cp:lastModifiedBy>
  <cp:revision>1</cp:revision>
  <dcterms:created xsi:type="dcterms:W3CDTF">2020-04-12T08:47:00Z</dcterms:created>
  <dcterms:modified xsi:type="dcterms:W3CDTF">2020-04-12T09:00:00Z</dcterms:modified>
</cp:coreProperties>
</file>