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20D" w:rsidRDefault="0008020D" w:rsidP="0008020D">
      <w:r>
        <w:rPr>
          <w:rFonts w:hint="eastAsia"/>
        </w:rPr>
        <w:t>试设计如图</w:t>
      </w:r>
      <w:r>
        <w:t>3-2</w:t>
      </w:r>
      <w:r>
        <w:rPr>
          <w:rFonts w:hint="eastAsia"/>
        </w:rPr>
        <w:t>中显示的数据库模式</w:t>
      </w:r>
      <w:r>
        <w:t>Library</w:t>
      </w:r>
      <w:r>
        <w:rPr>
          <w:rFonts w:hint="eastAsia"/>
        </w:rPr>
        <w:t>，用来记录书籍、借书人和书籍借出的情况，参照完整性在图中用有</w:t>
      </w:r>
      <w:proofErr w:type="gramStart"/>
      <w:r>
        <w:rPr>
          <w:rFonts w:hint="eastAsia"/>
        </w:rPr>
        <w:t>向弧来表示</w:t>
      </w:r>
      <w:proofErr w:type="gramEnd"/>
      <w:r>
        <w:rPr>
          <w:rFonts w:hint="eastAsia"/>
        </w:rPr>
        <w:t>。</w:t>
      </w:r>
    </w:p>
    <w:p w:rsidR="0008020D" w:rsidRDefault="00414590" w:rsidP="00414590">
      <w:pPr>
        <w:jc w:val="center"/>
      </w:pPr>
      <w:r>
        <w:rPr>
          <w:noProof/>
        </w:rPr>
        <w:drawing>
          <wp:inline distT="0" distB="0" distL="0" distR="0" wp14:anchorId="6520D240" wp14:editId="4468E5EF">
            <wp:extent cx="4552950" cy="2314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20D" w:rsidRDefault="0008020D" w:rsidP="00414590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3-2</w:t>
      </w:r>
      <w:r>
        <w:t xml:space="preserve"> L</w:t>
      </w:r>
      <w:r>
        <w:rPr>
          <w:rFonts w:hint="eastAsia"/>
        </w:rPr>
        <w:t>ibrary</w:t>
      </w:r>
      <w:r>
        <w:rPr>
          <w:rFonts w:hint="eastAsia"/>
        </w:rPr>
        <w:t>数据库模式</w:t>
      </w:r>
    </w:p>
    <w:p w:rsidR="0008020D" w:rsidRDefault="00414590" w:rsidP="00414590">
      <w:pPr>
        <w:rPr>
          <w:rFonts w:hint="eastAsia"/>
          <w:color w:val="000000"/>
          <w:sz w:val="18"/>
        </w:rPr>
      </w:pPr>
      <w:r>
        <w:rPr>
          <w:rFonts w:hint="eastAsia"/>
        </w:rPr>
        <w:t>请用</w:t>
      </w:r>
      <w:r>
        <w:t>SQL</w:t>
      </w:r>
      <w:r>
        <w:rPr>
          <w:rFonts w:hint="eastAsia"/>
        </w:rPr>
        <w:t>语言建立图中的关系模式，并完成下列操作：</w:t>
      </w:r>
      <w:bookmarkStart w:id="0" w:name="_GoBack"/>
      <w:bookmarkEnd w:id="0"/>
    </w:p>
    <w:p w:rsidR="0008020D" w:rsidRDefault="0008020D" w:rsidP="0008020D">
      <w:pPr>
        <w:ind w:firstLineChars="100" w:firstLine="210"/>
      </w:pPr>
      <w:r>
        <w:t xml:space="preserve"> </w:t>
      </w:r>
      <w:r>
        <w:rPr>
          <w:rFonts w:hint="eastAsia"/>
        </w:rPr>
        <w:t>⑴</w:t>
      </w:r>
      <w:r>
        <w:t xml:space="preserve"> </w:t>
      </w:r>
      <w:r>
        <w:rPr>
          <w:rFonts w:hint="eastAsia"/>
        </w:rPr>
        <w:t>查询“高等教育出版社”出版的所有图书名称和编号。</w:t>
      </w:r>
    </w:p>
    <w:p w:rsidR="0008020D" w:rsidRDefault="0008020D" w:rsidP="0008020D">
      <w:pPr>
        <w:ind w:firstLineChars="150" w:firstLine="315"/>
      </w:pPr>
      <w:r>
        <w:rPr>
          <w:rFonts w:hint="eastAsia"/>
        </w:rPr>
        <w:t>⑵</w:t>
      </w:r>
      <w:r>
        <w:t xml:space="preserve"> </w:t>
      </w:r>
      <w:r>
        <w:rPr>
          <w:rFonts w:hint="eastAsia"/>
        </w:rPr>
        <w:t>查询所有作者是“郭雨辰”的图书的编号和名称。</w:t>
      </w:r>
    </w:p>
    <w:p w:rsidR="0008020D" w:rsidRDefault="0008020D" w:rsidP="0008020D">
      <w:pPr>
        <w:ind w:firstLineChars="150" w:firstLine="315"/>
      </w:pPr>
      <w:r>
        <w:rPr>
          <w:rFonts w:hint="eastAsia"/>
        </w:rPr>
        <w:t>⑶</w:t>
      </w:r>
      <w:r>
        <w:t xml:space="preserve"> </w:t>
      </w:r>
      <w:r>
        <w:rPr>
          <w:rFonts w:hint="eastAsia"/>
        </w:rPr>
        <w:t>查询“王丽”借过的所有图书的名称。</w:t>
      </w:r>
    </w:p>
    <w:p w:rsidR="0008020D" w:rsidRDefault="0008020D" w:rsidP="0008020D">
      <w:pPr>
        <w:ind w:firstLineChars="150" w:firstLine="315"/>
      </w:pPr>
      <w:r>
        <w:rPr>
          <w:rFonts w:hint="eastAsia"/>
        </w:rPr>
        <w:t>⑷</w:t>
      </w:r>
      <w:r>
        <w:t xml:space="preserve"> </w:t>
      </w:r>
      <w:r>
        <w:rPr>
          <w:rFonts w:hint="eastAsia"/>
        </w:rPr>
        <w:t>查询“李明”在</w:t>
      </w:r>
      <w:r>
        <w:t>2018</w:t>
      </w:r>
      <w:r>
        <w:rPr>
          <w:rFonts w:hint="eastAsia"/>
        </w:rPr>
        <w:t>年上半年期间借过的图书名称。</w:t>
      </w:r>
    </w:p>
    <w:p w:rsidR="0008020D" w:rsidRPr="0008020D" w:rsidRDefault="0008020D" w:rsidP="0008020D">
      <w:pPr>
        <w:ind w:leftChars="150" w:left="735" w:hangingChars="200" w:hanging="420"/>
      </w:pPr>
      <w:r w:rsidRPr="0008020D">
        <w:rPr>
          <w:rFonts w:hint="eastAsia"/>
        </w:rPr>
        <w:t>⑸</w:t>
      </w:r>
      <w:r w:rsidRPr="0008020D">
        <w:t xml:space="preserve"> </w:t>
      </w:r>
      <w:r w:rsidRPr="0008020D">
        <w:rPr>
          <w:rFonts w:hint="eastAsia"/>
        </w:rPr>
        <w:t>建立视图，显示</w:t>
      </w:r>
      <w:r w:rsidRPr="0008020D">
        <w:t>2017</w:t>
      </w:r>
      <w:r w:rsidRPr="0008020D">
        <w:rPr>
          <w:rFonts w:hint="eastAsia"/>
        </w:rPr>
        <w:t>年期间没有被人借过的图书编号和名称。</w:t>
      </w:r>
    </w:p>
    <w:p w:rsidR="0008020D" w:rsidRPr="0008020D" w:rsidRDefault="0008020D" w:rsidP="0008020D">
      <w:pPr>
        <w:ind w:leftChars="150" w:left="735" w:hangingChars="200" w:hanging="420"/>
      </w:pPr>
      <w:r w:rsidRPr="0008020D">
        <w:rPr>
          <w:rFonts w:hint="eastAsia"/>
        </w:rPr>
        <w:t>⑹</w:t>
      </w:r>
      <w:r w:rsidRPr="0008020D">
        <w:t xml:space="preserve"> </w:t>
      </w:r>
      <w:r w:rsidRPr="0008020D">
        <w:rPr>
          <w:rFonts w:hint="eastAsia"/>
        </w:rPr>
        <w:t>建立超期未归还书籍的视图，显示图书编号和名称，以及借书人姓名和电话。</w:t>
      </w:r>
    </w:p>
    <w:p w:rsidR="0008020D" w:rsidRPr="0008020D" w:rsidRDefault="0008020D" w:rsidP="0008020D">
      <w:pPr>
        <w:ind w:leftChars="150" w:left="735" w:hangingChars="200" w:hanging="420"/>
      </w:pPr>
      <w:r w:rsidRPr="0008020D">
        <w:rPr>
          <w:rFonts w:hint="eastAsia"/>
        </w:rPr>
        <w:t>⑺</w:t>
      </w:r>
      <w:r w:rsidRPr="0008020D">
        <w:t xml:space="preserve"> </w:t>
      </w:r>
      <w:r w:rsidRPr="0008020D">
        <w:rPr>
          <w:rFonts w:hint="eastAsia"/>
        </w:rPr>
        <w:t>建立热门书籍的视图，显示</w:t>
      </w:r>
      <w:r w:rsidRPr="0008020D">
        <w:t>2017</w:t>
      </w:r>
      <w:r w:rsidRPr="0008020D">
        <w:rPr>
          <w:rFonts w:hint="eastAsia"/>
        </w:rPr>
        <w:t>年期间借出次数最多的</w:t>
      </w:r>
      <w:r w:rsidRPr="0008020D">
        <w:t>10</w:t>
      </w:r>
      <w:r w:rsidRPr="0008020D">
        <w:rPr>
          <w:rFonts w:hint="eastAsia"/>
        </w:rPr>
        <w:t>本图书名称。</w:t>
      </w:r>
    </w:p>
    <w:p w:rsidR="0008020D" w:rsidRPr="0008020D" w:rsidRDefault="0008020D" w:rsidP="0008020D">
      <w:pPr>
        <w:ind w:leftChars="150" w:left="735" w:hangingChars="200" w:hanging="420"/>
      </w:pPr>
      <w:r w:rsidRPr="0008020D">
        <w:rPr>
          <w:rFonts w:ascii="宋体" w:hAnsi="宋体" w:hint="eastAsia"/>
        </w:rPr>
        <w:t xml:space="preserve">⑻ </w:t>
      </w:r>
      <w:r w:rsidRPr="0008020D">
        <w:rPr>
          <w:rFonts w:hint="eastAsia"/>
        </w:rPr>
        <w:t>增加新书《大数据》，书号为“</w:t>
      </w:r>
      <w:r w:rsidRPr="0008020D">
        <w:t>TP319-201</w:t>
      </w:r>
      <w:r w:rsidRPr="0008020D">
        <w:rPr>
          <w:rFonts w:hint="eastAsia"/>
        </w:rPr>
        <w:t>”，该书由“广西师范大学出版社”出版，作者为“涂子沛”。</w:t>
      </w:r>
    </w:p>
    <w:p w:rsidR="0008020D" w:rsidRPr="0008020D" w:rsidRDefault="0008020D" w:rsidP="0008020D">
      <w:pPr>
        <w:ind w:leftChars="150" w:left="735" w:hangingChars="200" w:hanging="420"/>
      </w:pPr>
      <w:r w:rsidRPr="0008020D">
        <w:rPr>
          <w:rFonts w:ascii="宋体" w:hAnsi="宋体" w:hint="eastAsia"/>
        </w:rPr>
        <w:t xml:space="preserve">⑼ </w:t>
      </w:r>
      <w:r w:rsidRPr="0008020D">
        <w:rPr>
          <w:rFonts w:hint="eastAsia"/>
        </w:rPr>
        <w:t>将“高等教育出版社”的电话改为“</w:t>
      </w:r>
      <w:r w:rsidRPr="0008020D">
        <w:t>010</w:t>
      </w:r>
      <w:r w:rsidRPr="0008020D">
        <w:rPr>
          <w:rFonts w:hint="eastAsia"/>
        </w:rPr>
        <w:t>－</w:t>
      </w:r>
      <w:r w:rsidRPr="0008020D">
        <w:t>64054588</w:t>
      </w:r>
      <w:r w:rsidRPr="0008020D">
        <w:rPr>
          <w:rFonts w:hint="eastAsia"/>
        </w:rPr>
        <w:t>”。</w:t>
      </w:r>
    </w:p>
    <w:p w:rsidR="0008020D" w:rsidRPr="0008020D" w:rsidRDefault="0008020D" w:rsidP="0008020D">
      <w:pPr>
        <w:ind w:leftChars="150" w:left="735" w:hangingChars="200" w:hanging="420"/>
      </w:pPr>
      <w:r w:rsidRPr="0008020D">
        <w:rPr>
          <w:rFonts w:ascii="宋体" w:hAnsi="宋体" w:hint="eastAsia"/>
        </w:rPr>
        <w:t>⑽ 删除书号为“D001701”的书籍信息。</w:t>
      </w:r>
    </w:p>
    <w:p w:rsidR="003C6F13" w:rsidRPr="0008020D" w:rsidRDefault="003C6F13"/>
    <w:sectPr w:rsidR="003C6F13" w:rsidRPr="00080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FA1"/>
    <w:rsid w:val="0008020D"/>
    <w:rsid w:val="003C6F13"/>
    <w:rsid w:val="00414590"/>
    <w:rsid w:val="0062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D8635"/>
  <w15:chartTrackingRefBased/>
  <w15:docId w15:val="{A429BFEC-D73B-47D4-93AB-9F2D5935B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020D"/>
    <w:pPr>
      <w:widowControl w:val="0"/>
      <w:spacing w:line="288" w:lineRule="auto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0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</dc:creator>
  <cp:keywords/>
  <dc:description/>
  <cp:lastModifiedBy>gx</cp:lastModifiedBy>
  <cp:revision>2</cp:revision>
  <dcterms:created xsi:type="dcterms:W3CDTF">2020-02-04T14:24:00Z</dcterms:created>
  <dcterms:modified xsi:type="dcterms:W3CDTF">2020-02-04T14:38:00Z</dcterms:modified>
</cp:coreProperties>
</file>