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6B609" w14:textId="77777777" w:rsidR="00723259" w:rsidRPr="00EF75D6" w:rsidRDefault="00F46500" w:rsidP="00EF75D6">
      <w:pPr>
        <w:spacing w:afterLines="50" w:after="156"/>
        <w:jc w:val="center"/>
        <w:rPr>
          <w:rFonts w:ascii="黑体" w:eastAsia="黑体" w:hAnsi="黑体"/>
          <w:color w:val="0070C0"/>
          <w:spacing w:val="40"/>
          <w:sz w:val="36"/>
          <w:szCs w:val="36"/>
        </w:rPr>
      </w:pPr>
      <w:r w:rsidRPr="00EF75D6">
        <w:rPr>
          <w:rFonts w:ascii="黑体" w:eastAsia="黑体" w:hAnsi="黑体" w:hint="eastAsia"/>
          <w:color w:val="0070C0"/>
          <w:spacing w:val="40"/>
          <w:sz w:val="36"/>
          <w:szCs w:val="36"/>
        </w:rPr>
        <w:t>高速CMOS的静态功耗</w:t>
      </w:r>
      <w:bookmarkStart w:id="0" w:name="_GoBack"/>
      <w:bookmarkEnd w:id="0"/>
    </w:p>
    <w:p w14:paraId="71E23DA0" w14:textId="5B9B7210" w:rsidR="00723259" w:rsidRDefault="00F46500" w:rsidP="00EF75D6">
      <w:pPr>
        <w:spacing w:line="288" w:lineRule="auto"/>
        <w:ind w:firstLineChars="200" w:firstLine="480"/>
        <w:rPr>
          <w:rFonts w:ascii="宋体"/>
          <w:color w:val="FF0000"/>
          <w:sz w:val="24"/>
          <w:szCs w:val="21"/>
        </w:rPr>
      </w:pPr>
      <w:r w:rsidRPr="00EF75D6">
        <w:rPr>
          <w:rFonts w:ascii="宋体" w:hint="eastAsia"/>
          <w:color w:val="FF0000"/>
          <w:sz w:val="24"/>
          <w:szCs w:val="21"/>
        </w:rPr>
        <w:t>在理想情况下，CMOS电路在非开关状态时没有直流电流从电源</w:t>
      </w:r>
      <w:proofErr w:type="spellStart"/>
      <w:r w:rsidRPr="00EF75D6">
        <w:rPr>
          <w:rFonts w:ascii="宋体" w:hint="eastAsia"/>
          <w:color w:val="FF0000"/>
          <w:sz w:val="24"/>
          <w:szCs w:val="21"/>
        </w:rPr>
        <w:t>Vcc</w:t>
      </w:r>
      <w:proofErr w:type="spellEnd"/>
      <w:r w:rsidRPr="00EF75D6">
        <w:rPr>
          <w:rFonts w:ascii="宋体" w:hint="eastAsia"/>
          <w:color w:val="FF0000"/>
          <w:sz w:val="24"/>
          <w:szCs w:val="21"/>
        </w:rPr>
        <w:t>到地，因而器件没有静态功耗。</w:t>
      </w:r>
    </w:p>
    <w:p w14:paraId="7573B0B1" w14:textId="5CA476FF" w:rsidR="00EF75D6" w:rsidRPr="00EF75D6" w:rsidRDefault="00EF75D6" w:rsidP="00EF75D6">
      <w:pPr>
        <w:spacing w:line="288" w:lineRule="auto"/>
        <w:ind w:firstLineChars="200" w:firstLine="480"/>
        <w:rPr>
          <w:rFonts w:ascii="宋体" w:hint="eastAsia"/>
          <w:color w:val="FF0000"/>
          <w:sz w:val="24"/>
          <w:szCs w:val="21"/>
        </w:rPr>
      </w:pPr>
      <w:r w:rsidRPr="00EF75D6">
        <w:rPr>
          <w:rFonts w:ascii="宋体" w:hint="eastAsia"/>
          <w:color w:val="FF0000"/>
          <w:sz w:val="24"/>
          <w:szCs w:val="21"/>
        </w:rPr>
        <w:t>然而，由于半导体本身的特性，在反向偏置的二极管PN</w:t>
      </w:r>
      <w:proofErr w:type="gramStart"/>
      <w:r w:rsidRPr="00EF75D6">
        <w:rPr>
          <w:rFonts w:ascii="宋体" w:hint="eastAsia"/>
          <w:color w:val="FF0000"/>
          <w:sz w:val="24"/>
          <w:szCs w:val="21"/>
        </w:rPr>
        <w:t>结必然</w:t>
      </w:r>
      <w:proofErr w:type="gramEnd"/>
      <w:r w:rsidRPr="00EF75D6">
        <w:rPr>
          <w:rFonts w:ascii="宋体" w:hint="eastAsia"/>
          <w:color w:val="FF0000"/>
          <w:sz w:val="24"/>
          <w:szCs w:val="21"/>
        </w:rPr>
        <w:t>存在着微小的漏电流。这些漏电流是由在二极管区域内热产生的载流子造成的，当温度上升时，热产生载流子的数目增加，因而漏电流增大。</w:t>
      </w:r>
    </w:p>
    <w:p w14:paraId="0F631279" w14:textId="77777777" w:rsidR="00723259" w:rsidRPr="00EF75D6" w:rsidRDefault="00F46500" w:rsidP="00EF75D6">
      <w:pPr>
        <w:spacing w:line="288" w:lineRule="auto"/>
        <w:ind w:firstLineChars="200" w:firstLine="480"/>
        <w:rPr>
          <w:rFonts w:ascii="宋体"/>
          <w:color w:val="FF0000"/>
          <w:sz w:val="24"/>
          <w:szCs w:val="21"/>
        </w:rPr>
      </w:pPr>
      <w:r w:rsidRPr="00EF75D6">
        <w:rPr>
          <w:rFonts w:ascii="宋体" w:hint="eastAsia"/>
          <w:color w:val="FF0000"/>
          <w:sz w:val="24"/>
          <w:szCs w:val="21"/>
        </w:rPr>
        <w:t>对所有的CMOS器件，漏电流通常用</w:t>
      </w:r>
      <w:proofErr w:type="spellStart"/>
      <w:r w:rsidRPr="00EF75D6">
        <w:rPr>
          <w:rFonts w:ascii="宋体" w:hint="eastAsia"/>
          <w:color w:val="FF0000"/>
          <w:sz w:val="24"/>
          <w:szCs w:val="21"/>
        </w:rPr>
        <w:t>Icc</w:t>
      </w:r>
      <w:proofErr w:type="spellEnd"/>
      <w:r w:rsidRPr="00EF75D6">
        <w:rPr>
          <w:rFonts w:ascii="宋体" w:hint="eastAsia"/>
          <w:color w:val="FF0000"/>
          <w:sz w:val="24"/>
          <w:szCs w:val="21"/>
        </w:rPr>
        <w:t>表示。这是当全部输入端加上</w:t>
      </w:r>
      <w:proofErr w:type="spellStart"/>
      <w:r w:rsidRPr="00EF75D6">
        <w:rPr>
          <w:rFonts w:ascii="宋体" w:hint="eastAsia"/>
          <w:color w:val="FF0000"/>
          <w:sz w:val="24"/>
          <w:szCs w:val="21"/>
        </w:rPr>
        <w:t>Vcc</w:t>
      </w:r>
      <w:proofErr w:type="spellEnd"/>
      <w:r w:rsidRPr="00EF75D6">
        <w:rPr>
          <w:rFonts w:ascii="宋体" w:hint="eastAsia"/>
          <w:color w:val="FF0000"/>
          <w:sz w:val="24"/>
          <w:szCs w:val="21"/>
        </w:rPr>
        <w:t>或地电平和全部输出端开路时从</w:t>
      </w:r>
      <w:proofErr w:type="spellStart"/>
      <w:r w:rsidRPr="00EF75D6">
        <w:rPr>
          <w:rFonts w:ascii="宋体" w:hint="eastAsia"/>
          <w:color w:val="FF0000"/>
          <w:sz w:val="24"/>
          <w:szCs w:val="21"/>
        </w:rPr>
        <w:t>Vcc</w:t>
      </w:r>
      <w:proofErr w:type="spellEnd"/>
      <w:r w:rsidRPr="00EF75D6">
        <w:rPr>
          <w:rFonts w:ascii="宋体" w:hint="eastAsia"/>
          <w:color w:val="FF0000"/>
          <w:sz w:val="24"/>
          <w:szCs w:val="21"/>
        </w:rPr>
        <w:t>到地的直流电流。</w:t>
      </w:r>
    </w:p>
    <w:p w14:paraId="2F8EFC2C" w14:textId="77777777" w:rsidR="00723259" w:rsidRPr="00FA465E" w:rsidRDefault="00F46500" w:rsidP="00EF75D6">
      <w:pPr>
        <w:spacing w:line="288" w:lineRule="auto"/>
        <w:ind w:firstLineChars="200" w:firstLine="480"/>
        <w:rPr>
          <w:rFonts w:ascii="隶书" w:eastAsia="隶书"/>
          <w:szCs w:val="21"/>
        </w:rPr>
      </w:pPr>
      <w:r w:rsidRPr="00EF75D6">
        <w:rPr>
          <w:rFonts w:ascii="宋体" w:hint="eastAsia"/>
          <w:color w:val="FF0000"/>
          <w:sz w:val="24"/>
          <w:szCs w:val="21"/>
        </w:rPr>
        <w:t>对54/74HC系列，在一般手册中均给出了在25℃（室温）、85℃、125℃时的</w:t>
      </w:r>
      <w:proofErr w:type="spellStart"/>
      <w:r w:rsidRPr="00EF75D6">
        <w:rPr>
          <w:rFonts w:ascii="宋体" w:hint="eastAsia"/>
          <w:color w:val="FF0000"/>
          <w:sz w:val="24"/>
          <w:szCs w:val="21"/>
        </w:rPr>
        <w:t>Icc</w:t>
      </w:r>
      <w:proofErr w:type="spellEnd"/>
      <w:r w:rsidRPr="00EF75D6">
        <w:rPr>
          <w:rFonts w:ascii="宋体" w:hint="eastAsia"/>
          <w:color w:val="FF0000"/>
          <w:sz w:val="24"/>
          <w:szCs w:val="21"/>
        </w:rPr>
        <w:t>规范值。</w:t>
      </w:r>
    </w:p>
    <w:p w14:paraId="1B6CE267" w14:textId="77777777" w:rsidR="00723259" w:rsidRPr="00837C5A" w:rsidRDefault="00837C5A" w:rsidP="00837C5A">
      <w:pPr>
        <w:jc w:val="center"/>
        <w:rPr>
          <w:rFonts w:ascii="Arial" w:hAnsi="Arial"/>
          <w:b/>
          <w:color w:val="000080"/>
          <w:sz w:val="24"/>
        </w:rPr>
      </w:pPr>
      <w:proofErr w:type="spellStart"/>
      <w:r>
        <w:rPr>
          <w:rFonts w:ascii="Arial" w:hAnsi="Arial"/>
          <w:b/>
          <w:color w:val="000080"/>
          <w:sz w:val="24"/>
        </w:rPr>
        <w:t>Vcc</w:t>
      </w:r>
      <w:proofErr w:type="spellEnd"/>
      <w:r>
        <w:rPr>
          <w:rFonts w:ascii="Arial" w:hAnsi="Arial"/>
          <w:b/>
          <w:color w:val="000080"/>
          <w:sz w:val="24"/>
        </w:rPr>
        <w:t>=5V</w:t>
      </w:r>
      <w:r>
        <w:rPr>
          <w:rFonts w:ascii="Arial" w:hAnsi="Arial" w:hint="eastAsia"/>
          <w:b/>
          <w:color w:val="000080"/>
          <w:sz w:val="24"/>
        </w:rPr>
        <w:t>时</w:t>
      </w:r>
      <w:r>
        <w:rPr>
          <w:rFonts w:ascii="Arial" w:hAnsi="Arial"/>
          <w:b/>
          <w:color w:val="000080"/>
          <w:sz w:val="24"/>
        </w:rPr>
        <w:t>54/74HC</w:t>
      </w:r>
      <w:r>
        <w:rPr>
          <w:rFonts w:ascii="Arial" w:hAnsi="Arial" w:hint="eastAsia"/>
          <w:b/>
          <w:color w:val="000080"/>
          <w:sz w:val="24"/>
        </w:rPr>
        <w:t>电路的功耗电流表（单位：</w:t>
      </w:r>
      <w:proofErr w:type="spellStart"/>
      <w:r>
        <w:rPr>
          <w:rFonts w:ascii="Arial" w:hAnsi="Arial"/>
          <w:b/>
          <w:color w:val="000080"/>
          <w:sz w:val="24"/>
        </w:rPr>
        <w:t>uA</w:t>
      </w:r>
      <w:proofErr w:type="spellEnd"/>
      <w:r>
        <w:rPr>
          <w:rFonts w:ascii="Arial" w:hAnsi="Arial" w:hint="eastAsia"/>
          <w:b/>
          <w:color w:val="000080"/>
          <w:sz w:val="24"/>
        </w:rPr>
        <w:t>）</w:t>
      </w:r>
    </w:p>
    <w:tbl>
      <w:tblPr>
        <w:tblStyle w:val="a3"/>
        <w:tblW w:w="0" w:type="auto"/>
        <w:jc w:val="center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EF75D6" w:rsidRPr="00EF75D6" w14:paraId="31BBBC07" w14:textId="77777777" w:rsidTr="00EF75D6">
        <w:trPr>
          <w:trHeight w:val="340"/>
          <w:jc w:val="center"/>
        </w:trPr>
        <w:tc>
          <w:tcPr>
            <w:tcW w:w="1418" w:type="dxa"/>
          </w:tcPr>
          <w:p w14:paraId="7770EE21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温度（℃）</w:t>
            </w:r>
          </w:p>
        </w:tc>
        <w:tc>
          <w:tcPr>
            <w:tcW w:w="1418" w:type="dxa"/>
          </w:tcPr>
          <w:p w14:paraId="426C6019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门电路</w:t>
            </w:r>
          </w:p>
        </w:tc>
        <w:tc>
          <w:tcPr>
            <w:tcW w:w="1418" w:type="dxa"/>
          </w:tcPr>
          <w:p w14:paraId="265265F5" w14:textId="6235AF4A" w:rsidR="00EF75D6" w:rsidRPr="00EF75D6" w:rsidRDefault="00EF75D6" w:rsidP="008D1B60">
            <w:pPr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缓冲器</w:t>
            </w:r>
          </w:p>
        </w:tc>
        <w:tc>
          <w:tcPr>
            <w:tcW w:w="1418" w:type="dxa"/>
          </w:tcPr>
          <w:p w14:paraId="52AF7F84" w14:textId="7D61A70C" w:rsidR="00EF75D6" w:rsidRPr="00EF75D6" w:rsidRDefault="00EF75D6" w:rsidP="008D1B60">
            <w:pPr>
              <w:rPr>
                <w:rFonts w:ascii="隶书" w:eastAsia="隶书"/>
              </w:rPr>
            </w:pPr>
            <w:r w:rsidRPr="00EF75D6">
              <w:rPr>
                <w:rFonts w:ascii="隶书" w:eastAsia="隶书" w:hint="eastAsia"/>
              </w:rPr>
              <w:t>中规模电路</w:t>
            </w:r>
          </w:p>
        </w:tc>
      </w:tr>
      <w:tr w:rsidR="00EF75D6" w:rsidRPr="00EF75D6" w14:paraId="462B3741" w14:textId="77777777" w:rsidTr="00EF75D6">
        <w:trPr>
          <w:trHeight w:val="340"/>
          <w:jc w:val="center"/>
        </w:trPr>
        <w:tc>
          <w:tcPr>
            <w:tcW w:w="1418" w:type="dxa"/>
          </w:tcPr>
          <w:p w14:paraId="0A29208D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25</w:t>
            </w:r>
          </w:p>
        </w:tc>
        <w:tc>
          <w:tcPr>
            <w:tcW w:w="1418" w:type="dxa"/>
          </w:tcPr>
          <w:p w14:paraId="66D28A0D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2</w:t>
            </w:r>
          </w:p>
        </w:tc>
        <w:tc>
          <w:tcPr>
            <w:tcW w:w="1418" w:type="dxa"/>
          </w:tcPr>
          <w:p w14:paraId="18A688A2" w14:textId="4388659B" w:rsidR="00EF75D6" w:rsidRPr="00EF75D6" w:rsidRDefault="00EF75D6" w:rsidP="008D1B60">
            <w:pPr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4</w:t>
            </w:r>
          </w:p>
        </w:tc>
        <w:tc>
          <w:tcPr>
            <w:tcW w:w="1418" w:type="dxa"/>
          </w:tcPr>
          <w:p w14:paraId="360703D8" w14:textId="421E1F60" w:rsidR="00EF75D6" w:rsidRPr="00EF75D6" w:rsidRDefault="00EF75D6" w:rsidP="008D1B60">
            <w:pPr>
              <w:rPr>
                <w:rFonts w:ascii="隶书" w:eastAsia="隶书"/>
              </w:rPr>
            </w:pPr>
            <w:r w:rsidRPr="00EF75D6">
              <w:rPr>
                <w:rFonts w:ascii="隶书" w:eastAsia="隶书" w:hint="eastAsia"/>
              </w:rPr>
              <w:t>8</w:t>
            </w:r>
          </w:p>
        </w:tc>
      </w:tr>
      <w:tr w:rsidR="00EF75D6" w:rsidRPr="00EF75D6" w14:paraId="004AE0C1" w14:textId="77777777" w:rsidTr="00EF75D6">
        <w:trPr>
          <w:trHeight w:val="340"/>
          <w:jc w:val="center"/>
        </w:trPr>
        <w:tc>
          <w:tcPr>
            <w:tcW w:w="1418" w:type="dxa"/>
          </w:tcPr>
          <w:p w14:paraId="02F3A4E4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85</w:t>
            </w:r>
          </w:p>
        </w:tc>
        <w:tc>
          <w:tcPr>
            <w:tcW w:w="1418" w:type="dxa"/>
          </w:tcPr>
          <w:p w14:paraId="58095DFF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20</w:t>
            </w:r>
          </w:p>
        </w:tc>
        <w:tc>
          <w:tcPr>
            <w:tcW w:w="1418" w:type="dxa"/>
          </w:tcPr>
          <w:p w14:paraId="3C1D278C" w14:textId="6546FA8E" w:rsidR="00EF75D6" w:rsidRPr="00EF75D6" w:rsidRDefault="00EF75D6" w:rsidP="008D1B60">
            <w:pPr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4</w:t>
            </w:r>
            <w:r>
              <w:rPr>
                <w:rFonts w:ascii="隶书" w:eastAsia="隶书"/>
              </w:rPr>
              <w:t>0</w:t>
            </w:r>
          </w:p>
        </w:tc>
        <w:tc>
          <w:tcPr>
            <w:tcW w:w="1418" w:type="dxa"/>
          </w:tcPr>
          <w:p w14:paraId="7A67EF0E" w14:textId="47D471C3" w:rsidR="00EF75D6" w:rsidRPr="00EF75D6" w:rsidRDefault="00EF75D6" w:rsidP="008D1B60">
            <w:pPr>
              <w:rPr>
                <w:rFonts w:ascii="隶书" w:eastAsia="隶书"/>
              </w:rPr>
            </w:pPr>
            <w:r w:rsidRPr="00EF75D6">
              <w:rPr>
                <w:rFonts w:ascii="隶书" w:eastAsia="隶书" w:hint="eastAsia"/>
              </w:rPr>
              <w:t>80</w:t>
            </w:r>
          </w:p>
        </w:tc>
      </w:tr>
      <w:tr w:rsidR="00EF75D6" w:rsidRPr="00EF75D6" w14:paraId="2983A5A9" w14:textId="77777777" w:rsidTr="00EF75D6">
        <w:trPr>
          <w:trHeight w:val="340"/>
          <w:jc w:val="center"/>
        </w:trPr>
        <w:tc>
          <w:tcPr>
            <w:tcW w:w="1418" w:type="dxa"/>
          </w:tcPr>
          <w:p w14:paraId="539CF88B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125</w:t>
            </w:r>
          </w:p>
        </w:tc>
        <w:tc>
          <w:tcPr>
            <w:tcW w:w="1418" w:type="dxa"/>
          </w:tcPr>
          <w:p w14:paraId="47F7E1AF" w14:textId="77777777" w:rsidR="00EF75D6" w:rsidRPr="00EF75D6" w:rsidRDefault="00EF75D6" w:rsidP="008D1B60">
            <w:pPr>
              <w:rPr>
                <w:rFonts w:ascii="隶书" w:eastAsia="隶书" w:hint="eastAsia"/>
              </w:rPr>
            </w:pPr>
            <w:r w:rsidRPr="00EF75D6">
              <w:rPr>
                <w:rFonts w:ascii="隶书" w:eastAsia="隶书" w:hint="eastAsia"/>
              </w:rPr>
              <w:t>40</w:t>
            </w:r>
          </w:p>
        </w:tc>
        <w:tc>
          <w:tcPr>
            <w:tcW w:w="1418" w:type="dxa"/>
          </w:tcPr>
          <w:p w14:paraId="4CC95103" w14:textId="2751B82A" w:rsidR="00EF75D6" w:rsidRPr="00EF75D6" w:rsidRDefault="00EF75D6" w:rsidP="008D1B60">
            <w:pPr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8</w:t>
            </w:r>
            <w:r>
              <w:rPr>
                <w:rFonts w:ascii="隶书" w:eastAsia="隶书"/>
              </w:rPr>
              <w:t>0</w:t>
            </w:r>
          </w:p>
        </w:tc>
        <w:tc>
          <w:tcPr>
            <w:tcW w:w="1418" w:type="dxa"/>
          </w:tcPr>
          <w:p w14:paraId="0B99E21A" w14:textId="4582FA4E" w:rsidR="00EF75D6" w:rsidRPr="00EF75D6" w:rsidRDefault="00EF75D6" w:rsidP="008D1B60">
            <w:pPr>
              <w:rPr>
                <w:rFonts w:ascii="隶书" w:eastAsia="隶书"/>
              </w:rPr>
            </w:pPr>
            <w:r w:rsidRPr="00EF75D6">
              <w:rPr>
                <w:rFonts w:ascii="隶书" w:eastAsia="隶书" w:hint="eastAsia"/>
              </w:rPr>
              <w:t>160</w:t>
            </w:r>
          </w:p>
        </w:tc>
      </w:tr>
    </w:tbl>
    <w:p w14:paraId="61E03D96" w14:textId="77777777" w:rsidR="00F46500" w:rsidRPr="00FA465E" w:rsidRDefault="00F46500" w:rsidP="00EF75D6">
      <w:pPr>
        <w:rPr>
          <w:rFonts w:ascii="隶书" w:eastAsia="隶书"/>
        </w:rPr>
      </w:pPr>
    </w:p>
    <w:sectPr w:rsidR="00F46500" w:rsidRPr="00FA465E" w:rsidSect="00EF75D6">
      <w:pgSz w:w="11906" w:h="16838"/>
      <w:pgMar w:top="1701" w:right="1797" w:bottom="170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18"/>
    <w:rsid w:val="00134B79"/>
    <w:rsid w:val="00275C18"/>
    <w:rsid w:val="003F0BA6"/>
    <w:rsid w:val="00723259"/>
    <w:rsid w:val="00837C5A"/>
    <w:rsid w:val="00EF75D6"/>
    <w:rsid w:val="00F46500"/>
    <w:rsid w:val="00F9780C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BE2DC"/>
  <w15:docId w15:val="{195A6A78-D01D-4AAE-98BE-E3B2ADB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neea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</dc:creator>
  <cp:keywords/>
  <cp:lastModifiedBy>i</cp:lastModifiedBy>
  <cp:revision>9</cp:revision>
  <dcterms:created xsi:type="dcterms:W3CDTF">2013-03-18T13:54:00Z</dcterms:created>
  <dcterms:modified xsi:type="dcterms:W3CDTF">2022-11-29T08:34:00Z</dcterms:modified>
</cp:coreProperties>
</file>