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73B8" w14:textId="77777777" w:rsidR="00EA7FAC" w:rsidRPr="00EA7FAC" w:rsidRDefault="00EA7FAC" w:rsidP="00EA7FAC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A7FAC">
        <w:rPr>
          <w:rFonts w:ascii="Arial" w:hAnsi="Arial" w:cs="Arial"/>
          <w:b/>
          <w:bCs/>
          <w:sz w:val="28"/>
          <w:szCs w:val="28"/>
        </w:rPr>
        <w:t>Kapepow</w:t>
      </w:r>
      <w:proofErr w:type="spellEnd"/>
      <w:r w:rsidRPr="00EA7FAC">
        <w:rPr>
          <w:rFonts w:ascii="Arial" w:hAnsi="Arial" w:cs="Arial"/>
          <w:b/>
          <w:bCs/>
          <w:sz w:val="28"/>
          <w:szCs w:val="28"/>
        </w:rPr>
        <w:t xml:space="preserve"> - Documento de Design de Jogo (GDD)</w:t>
      </w:r>
    </w:p>
    <w:p w14:paraId="4CE546CA" w14:textId="77777777" w:rsidR="00EA7FAC" w:rsidRPr="002E01A5" w:rsidRDefault="00EA7FAC" w:rsidP="00EA7FAC">
      <w:pPr>
        <w:rPr>
          <w:b/>
          <w:bCs/>
        </w:rPr>
      </w:pPr>
    </w:p>
    <w:p w14:paraId="59D5AD81" w14:textId="727E7A67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2E01A5">
        <w:rPr>
          <w:rFonts w:ascii="Arial" w:hAnsi="Arial" w:cs="Arial"/>
          <w:b/>
          <w:bCs/>
          <w:sz w:val="24"/>
          <w:szCs w:val="24"/>
        </w:rPr>
        <w:t>Resumo:</w:t>
      </w:r>
      <w:r w:rsidR="002E0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FAC">
        <w:rPr>
          <w:rFonts w:ascii="Arial" w:hAnsi="Arial" w:cs="Arial"/>
          <w:sz w:val="24"/>
          <w:szCs w:val="24"/>
        </w:rPr>
        <w:t>Kapepow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é um jogo de tiro 2D com elementos gráficos em pixel </w:t>
      </w:r>
      <w:proofErr w:type="spellStart"/>
      <w:r w:rsidRPr="00EA7FAC">
        <w:rPr>
          <w:rFonts w:ascii="Arial" w:hAnsi="Arial" w:cs="Arial"/>
          <w:sz w:val="24"/>
          <w:szCs w:val="24"/>
        </w:rPr>
        <w:t>art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32 bits que se passa em um mundo pós-apocalíptico onde demônios invadiram o mundo real. O jogador assume o papel de um membro da resistência humana que luta contra as forças demoníacas invasoras. O objetivo do jogo é eliminar os demônios, proteger a humanidade e restaurar a ordem no mundo. O jogo possui um sistema de classe onde o jogador pode escolher uma classe para seu personagem. O jogo conta com modos single e multiplayer.</w:t>
      </w:r>
    </w:p>
    <w:p w14:paraId="1A1D9360" w14:textId="1032569D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2E01A5">
        <w:rPr>
          <w:rFonts w:ascii="Arial" w:hAnsi="Arial" w:cs="Arial"/>
          <w:b/>
          <w:bCs/>
          <w:sz w:val="24"/>
          <w:szCs w:val="24"/>
        </w:rPr>
        <w:t>Mecânica de Jogo:</w:t>
      </w:r>
      <w:r w:rsidR="002E0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FAC">
        <w:rPr>
          <w:rFonts w:ascii="Arial" w:hAnsi="Arial" w:cs="Arial"/>
          <w:sz w:val="24"/>
          <w:szCs w:val="24"/>
        </w:rPr>
        <w:t>Kapepow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é um jogo de tiro 2D com progressão lateral, onde o jogador controla um personagem que deve enfrentar ondas de inimigos em vários cenários. Os níveis serão compostos por áreas distintas, incluindo áreas internas e externas, e terão diversos tipos de inimigos, cada um com habilidades e armas diferentes. Os inimigos variam de demônios comuns a chefes gigantes e poderosos, cada um com seus próprios padrões de ataque e pontos fracos.</w:t>
      </w:r>
      <w:r w:rsidR="00371311">
        <w:rPr>
          <w:rFonts w:ascii="Arial" w:hAnsi="Arial" w:cs="Arial"/>
          <w:sz w:val="24"/>
          <w:szCs w:val="24"/>
        </w:rPr>
        <w:t xml:space="preserve"> </w:t>
      </w:r>
      <w:r w:rsidRPr="00EA7FAC">
        <w:rPr>
          <w:rFonts w:ascii="Arial" w:hAnsi="Arial" w:cs="Arial"/>
          <w:sz w:val="24"/>
          <w:szCs w:val="24"/>
        </w:rPr>
        <w:t>O jogador deve usar uma variedade de armas e habilidades para lutar contra os demônios. O jogo contará com um sistema de progressão de armas, onde o jogador pode adquirir novas armas e melhorá-las ao longo do tempo. Além disso, o jogador poderá desbloquear habilidades especiais, como ataques de área de efeito, bombas de fumaça e dispositivos de distração, que ajudam a controlar as hordas de demônios.</w:t>
      </w:r>
      <w:r w:rsidR="00371311">
        <w:rPr>
          <w:rFonts w:ascii="Arial" w:hAnsi="Arial" w:cs="Arial"/>
          <w:sz w:val="24"/>
          <w:szCs w:val="24"/>
        </w:rPr>
        <w:t xml:space="preserve"> </w:t>
      </w:r>
      <w:r w:rsidRPr="00EA7FAC">
        <w:rPr>
          <w:rFonts w:ascii="Arial" w:hAnsi="Arial" w:cs="Arial"/>
          <w:sz w:val="24"/>
          <w:szCs w:val="24"/>
        </w:rPr>
        <w:t>O jogo possui um sistema de classe onde o jogador pode escolher uma classe para seu personagem. Cada classe terá habilidades e armas exclusivas que ajudarão o jogador a enfrentar diferentes desafios. As classes disponíveis incluem:</w:t>
      </w:r>
    </w:p>
    <w:p w14:paraId="7BAB775A" w14:textId="77777777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EA7FAC">
        <w:rPr>
          <w:rFonts w:ascii="Arial" w:hAnsi="Arial" w:cs="Arial"/>
          <w:sz w:val="24"/>
          <w:szCs w:val="24"/>
        </w:rPr>
        <w:t>Atirador de elite: especializado em armas de longo alcance e capaz de causar grandes danos a inimigos específicos.</w:t>
      </w:r>
    </w:p>
    <w:p w14:paraId="7C0EC1B6" w14:textId="77777777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EA7FAC">
        <w:rPr>
          <w:rFonts w:ascii="Arial" w:hAnsi="Arial" w:cs="Arial"/>
          <w:sz w:val="24"/>
          <w:szCs w:val="24"/>
        </w:rPr>
        <w:t>Soldado de assalto: especializado em armas de curto alcance e capaz de lidar com hordas de inimigos.</w:t>
      </w:r>
    </w:p>
    <w:p w14:paraId="5D2A536F" w14:textId="77777777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EA7FAC">
        <w:rPr>
          <w:rFonts w:ascii="Arial" w:hAnsi="Arial" w:cs="Arial"/>
          <w:sz w:val="24"/>
          <w:szCs w:val="24"/>
        </w:rPr>
        <w:t>Médico: especializado em cura e apoio aos membros da equipe.</w:t>
      </w:r>
    </w:p>
    <w:p w14:paraId="2D433B1B" w14:textId="02E28D81" w:rsidR="00EA7FAC" w:rsidRPr="002E01A5" w:rsidRDefault="00EA7FAC" w:rsidP="00EA7FA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01A5">
        <w:rPr>
          <w:rFonts w:ascii="Arial" w:hAnsi="Arial" w:cs="Arial"/>
          <w:b/>
          <w:bCs/>
          <w:sz w:val="24"/>
          <w:szCs w:val="24"/>
        </w:rPr>
        <w:t>História:</w:t>
      </w:r>
      <w:r w:rsidR="002E01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FAC">
        <w:rPr>
          <w:rFonts w:ascii="Arial" w:hAnsi="Arial" w:cs="Arial"/>
          <w:sz w:val="24"/>
          <w:szCs w:val="24"/>
        </w:rPr>
        <w:t>O jogo se passa em um mundo pós-apocalíptico onde os demônios invadiram o mundo real, trazendo o caos e a destruição para a humanidade. O jogador é um membro da resistência humana, que luta para proteger a humanidade dos demônios e restaurar a ordem no mundo. À medida que o jogador avança no jogo, ele descobrirá mais sobre a invasão demoníaca, os motivos por trás dela e as maneiras de acabar com ela de uma vez por todas.</w:t>
      </w:r>
    </w:p>
    <w:p w14:paraId="41272BBB" w14:textId="621174F6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2E01A5">
        <w:rPr>
          <w:rFonts w:ascii="Arial" w:hAnsi="Arial" w:cs="Arial"/>
          <w:b/>
          <w:bCs/>
          <w:sz w:val="24"/>
          <w:szCs w:val="24"/>
        </w:rPr>
        <w:t>Gráficos:</w:t>
      </w:r>
      <w:r w:rsidR="002E0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FAC">
        <w:rPr>
          <w:rFonts w:ascii="Arial" w:hAnsi="Arial" w:cs="Arial"/>
          <w:sz w:val="24"/>
          <w:szCs w:val="24"/>
        </w:rPr>
        <w:t>Kapepow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apresentará gráficos em pixel</w:t>
      </w:r>
      <w:r w:rsidR="00371311">
        <w:rPr>
          <w:rFonts w:ascii="Arial" w:hAnsi="Arial" w:cs="Arial"/>
          <w:sz w:val="24"/>
          <w:szCs w:val="24"/>
        </w:rPr>
        <w:t>-</w:t>
      </w:r>
      <w:proofErr w:type="spellStart"/>
      <w:r w:rsidRPr="00EA7FAC">
        <w:rPr>
          <w:rFonts w:ascii="Arial" w:hAnsi="Arial" w:cs="Arial"/>
          <w:sz w:val="24"/>
          <w:szCs w:val="24"/>
        </w:rPr>
        <w:t>art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32 bits com uma estética de desenho animado e personagens divertidos e carismáticos. O jogo terá uma paleta de cores escura e sombria para refletir o mundo pós-apocalíptico. Os cenários serão variados e incluirão áreas urbanas em ruínas, florestas sombrias e complexos industriais abandonados.</w:t>
      </w:r>
    </w:p>
    <w:p w14:paraId="41F681DD" w14:textId="76EE9711" w:rsidR="00EA7FAC" w:rsidRPr="002E01A5" w:rsidRDefault="00EA7FAC" w:rsidP="002E01A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01A5">
        <w:rPr>
          <w:rFonts w:ascii="Arial" w:hAnsi="Arial" w:cs="Arial"/>
          <w:b/>
          <w:bCs/>
          <w:sz w:val="24"/>
          <w:szCs w:val="24"/>
        </w:rPr>
        <w:lastRenderedPageBreak/>
        <w:t>Kapepow</w:t>
      </w:r>
      <w:proofErr w:type="spellEnd"/>
      <w:r w:rsidRPr="002E01A5">
        <w:rPr>
          <w:rFonts w:ascii="Arial" w:hAnsi="Arial" w:cs="Arial"/>
          <w:b/>
          <w:bCs/>
          <w:sz w:val="24"/>
          <w:szCs w:val="24"/>
        </w:rPr>
        <w:t xml:space="preserve"> - Documento de Design de Jogo (GDD) - Modo Multiplayer</w:t>
      </w:r>
    </w:p>
    <w:p w14:paraId="31E8921D" w14:textId="39529435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2E01A5">
        <w:rPr>
          <w:rFonts w:ascii="Arial" w:hAnsi="Arial" w:cs="Arial"/>
          <w:b/>
          <w:bCs/>
          <w:sz w:val="24"/>
          <w:szCs w:val="24"/>
        </w:rPr>
        <w:t>Mecânica de Jogo:</w:t>
      </w:r>
      <w:r w:rsidR="002E01A5">
        <w:rPr>
          <w:rFonts w:ascii="Arial" w:hAnsi="Arial" w:cs="Arial"/>
          <w:sz w:val="24"/>
          <w:szCs w:val="24"/>
        </w:rPr>
        <w:t xml:space="preserve"> </w:t>
      </w:r>
      <w:r w:rsidRPr="00EA7FAC">
        <w:rPr>
          <w:rFonts w:ascii="Arial" w:hAnsi="Arial" w:cs="Arial"/>
          <w:sz w:val="24"/>
          <w:szCs w:val="24"/>
        </w:rPr>
        <w:t xml:space="preserve">O modo multiplayer de </w:t>
      </w:r>
      <w:proofErr w:type="spellStart"/>
      <w:r w:rsidRPr="00EA7FAC">
        <w:rPr>
          <w:rFonts w:ascii="Arial" w:hAnsi="Arial" w:cs="Arial"/>
          <w:sz w:val="24"/>
          <w:szCs w:val="24"/>
        </w:rPr>
        <w:t>Kapepow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permite que os jogadores joguem juntos em equipe para enfrentar ondas de demônios. Os jogadores podem jogar online ou localmente, com até quatro jogadores em cada equipe. O jogo oferece diferentes modos multiplayer para aumentar a diversidade e a complexidade da jogabilidade.</w:t>
      </w:r>
    </w:p>
    <w:p w14:paraId="4B372E12" w14:textId="1B3A389C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7FAC">
        <w:rPr>
          <w:rFonts w:ascii="Arial" w:hAnsi="Arial" w:cs="Arial"/>
          <w:b/>
          <w:bCs/>
          <w:sz w:val="24"/>
          <w:szCs w:val="24"/>
        </w:rPr>
        <w:t>Co-op</w:t>
      </w:r>
      <w:proofErr w:type="spellEnd"/>
      <w:r w:rsidRPr="00EA7FAC">
        <w:rPr>
          <w:rFonts w:ascii="Arial" w:hAnsi="Arial" w:cs="Arial"/>
          <w:b/>
          <w:bCs/>
          <w:sz w:val="24"/>
          <w:szCs w:val="24"/>
        </w:rPr>
        <w:t>:</w:t>
      </w:r>
      <w:r w:rsidRPr="00EA7FAC">
        <w:rPr>
          <w:rFonts w:ascii="Arial" w:hAnsi="Arial" w:cs="Arial"/>
          <w:sz w:val="24"/>
          <w:szCs w:val="24"/>
        </w:rPr>
        <w:t xml:space="preserve"> Neste modo, os jogadores se unem para enfrentar ondas cada vez mais difíceis de demônios. Os jogadores precisam trabalhar em equipe para sobreviver e progredir no jogo. O jogo oferece suporte a várias classes de personagens para que cada jogador possa assumir um papel específico e complementar as habilidades dos outros jogadores. O modo </w:t>
      </w:r>
      <w:proofErr w:type="spellStart"/>
      <w:r w:rsidRPr="00EA7FAC">
        <w:rPr>
          <w:rFonts w:ascii="Arial" w:hAnsi="Arial" w:cs="Arial"/>
          <w:sz w:val="24"/>
          <w:szCs w:val="24"/>
        </w:rPr>
        <w:t>co-op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pode ser jogado em sessões de jogos únicas ou em campanhas com vários níveis.</w:t>
      </w:r>
    </w:p>
    <w:p w14:paraId="5AAD221A" w14:textId="4AEA20FF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7FAC">
        <w:rPr>
          <w:rFonts w:ascii="Arial" w:hAnsi="Arial" w:cs="Arial"/>
          <w:b/>
          <w:bCs/>
          <w:sz w:val="24"/>
          <w:szCs w:val="24"/>
        </w:rPr>
        <w:t>Deathmatch</w:t>
      </w:r>
      <w:proofErr w:type="spellEnd"/>
      <w:r w:rsidRPr="00EA7FAC">
        <w:rPr>
          <w:rFonts w:ascii="Arial" w:hAnsi="Arial" w:cs="Arial"/>
          <w:b/>
          <w:bCs/>
          <w:sz w:val="24"/>
          <w:szCs w:val="24"/>
        </w:rPr>
        <w:t>:</w:t>
      </w:r>
      <w:r w:rsidRPr="00EA7FAC">
        <w:rPr>
          <w:rFonts w:ascii="Arial" w:hAnsi="Arial" w:cs="Arial"/>
          <w:sz w:val="24"/>
          <w:szCs w:val="24"/>
        </w:rPr>
        <w:t xml:space="preserve"> Neste modo, os jogadores competem uns contra os outros para ver quem consegue matar mais demônios. O jogador que matar mais demônios ganha a partida. Este modo pode ser jogado individualmente ou em equipes.</w:t>
      </w:r>
    </w:p>
    <w:p w14:paraId="4E405AD0" w14:textId="1300A803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EA7FAC">
        <w:rPr>
          <w:rFonts w:ascii="Arial" w:hAnsi="Arial" w:cs="Arial"/>
          <w:b/>
          <w:bCs/>
          <w:sz w:val="24"/>
          <w:szCs w:val="24"/>
        </w:rPr>
        <w:t>Sobrevivência:</w:t>
      </w:r>
      <w:r w:rsidRPr="00EA7FAC">
        <w:rPr>
          <w:rFonts w:ascii="Arial" w:hAnsi="Arial" w:cs="Arial"/>
          <w:sz w:val="24"/>
          <w:szCs w:val="24"/>
        </w:rPr>
        <w:t xml:space="preserve"> Neste modo, os jogadores lutam juntos para sobreviver o maior tempo possível contra ondas cada vez mais difíceis de demônios. À medida que as ondas avançam, os demônios ficam mais poderosos e o desafio aumenta. O jogo oferece suporte a várias classes de personagens para que cada jogador possa assumir um papel específico e complementar as habilidades dos outros jogadores.</w:t>
      </w:r>
    </w:p>
    <w:p w14:paraId="1BCAFC5A" w14:textId="0BA2A143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7FAC">
        <w:rPr>
          <w:rFonts w:ascii="Arial" w:hAnsi="Arial" w:cs="Arial"/>
          <w:b/>
          <w:bCs/>
          <w:sz w:val="24"/>
          <w:szCs w:val="24"/>
        </w:rPr>
        <w:t>PvP</w:t>
      </w:r>
      <w:proofErr w:type="spellEnd"/>
      <w:r w:rsidRPr="00EA7FAC">
        <w:rPr>
          <w:rFonts w:ascii="Arial" w:hAnsi="Arial" w:cs="Arial"/>
          <w:b/>
          <w:bCs/>
          <w:sz w:val="24"/>
          <w:szCs w:val="24"/>
        </w:rPr>
        <w:t>:</w:t>
      </w:r>
      <w:r w:rsidRPr="00EA7FAC">
        <w:rPr>
          <w:rFonts w:ascii="Arial" w:hAnsi="Arial" w:cs="Arial"/>
          <w:sz w:val="24"/>
          <w:szCs w:val="24"/>
        </w:rPr>
        <w:t xml:space="preserve"> Neste modo, os jogadores competem uns contra os outros em batalhas </w:t>
      </w:r>
      <w:proofErr w:type="spellStart"/>
      <w:r w:rsidRPr="00EA7FAC">
        <w:rPr>
          <w:rFonts w:ascii="Arial" w:hAnsi="Arial" w:cs="Arial"/>
          <w:sz w:val="24"/>
          <w:szCs w:val="24"/>
        </w:rPr>
        <w:t>PvP</w:t>
      </w:r>
      <w:proofErr w:type="spellEnd"/>
      <w:r w:rsidRPr="00EA7FAC">
        <w:rPr>
          <w:rFonts w:ascii="Arial" w:hAnsi="Arial" w:cs="Arial"/>
          <w:sz w:val="24"/>
          <w:szCs w:val="24"/>
        </w:rPr>
        <w:t xml:space="preserve"> em arenas específicas. Cada jogador pode escolher a classe de personagem que deseja jogar e usar as armas e habilidades disponíveis para tentar eliminar os outros jogadores.</w:t>
      </w:r>
    </w:p>
    <w:p w14:paraId="2EF12262" w14:textId="43843215" w:rsidR="00EA7FAC" w:rsidRPr="00EA7FAC" w:rsidRDefault="00EA7FAC" w:rsidP="00EA7FAC">
      <w:pPr>
        <w:jc w:val="both"/>
        <w:rPr>
          <w:rFonts w:ascii="Arial" w:hAnsi="Arial" w:cs="Arial"/>
          <w:sz w:val="24"/>
          <w:szCs w:val="24"/>
        </w:rPr>
      </w:pPr>
      <w:r w:rsidRPr="002E01A5">
        <w:rPr>
          <w:rFonts w:ascii="Arial" w:hAnsi="Arial" w:cs="Arial"/>
          <w:b/>
          <w:bCs/>
          <w:sz w:val="24"/>
          <w:szCs w:val="24"/>
        </w:rPr>
        <w:t>História:</w:t>
      </w:r>
      <w:r w:rsidR="002E01A5">
        <w:rPr>
          <w:rFonts w:ascii="Arial" w:hAnsi="Arial" w:cs="Arial"/>
          <w:sz w:val="24"/>
          <w:szCs w:val="24"/>
        </w:rPr>
        <w:t xml:space="preserve"> </w:t>
      </w:r>
      <w:r w:rsidRPr="00EA7FAC">
        <w:rPr>
          <w:rFonts w:ascii="Arial" w:hAnsi="Arial" w:cs="Arial"/>
          <w:sz w:val="24"/>
          <w:szCs w:val="24"/>
        </w:rPr>
        <w:t>O modo multiplayer não tem uma história específica, mas as partidas se passam no mesmo universo pós-apocalíptico do modo single player. O objetivo é sobreviver e eliminar o maior número possível de demônios.</w:t>
      </w:r>
    </w:p>
    <w:sectPr w:rsidR="00EA7FAC" w:rsidRPr="00EA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6D"/>
    <w:rsid w:val="002E01A5"/>
    <w:rsid w:val="003517F4"/>
    <w:rsid w:val="00371311"/>
    <w:rsid w:val="00B0406D"/>
    <w:rsid w:val="00E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EA2B"/>
  <w15:chartTrackingRefBased/>
  <w15:docId w15:val="{C97B027C-61D0-4E13-B7B3-8A113F43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Athos Aurélio</dc:creator>
  <cp:keywords/>
  <dc:description/>
  <cp:lastModifiedBy>Athos Aurélio</cp:lastModifiedBy>
  <cp:revision>2</cp:revision>
  <dcterms:created xsi:type="dcterms:W3CDTF">2023-04-19T19:11:00Z</dcterms:created>
  <dcterms:modified xsi:type="dcterms:W3CDTF">2023-04-19T19:39:00Z</dcterms:modified>
</cp:coreProperties>
</file>