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4" w:firstLine="0"/>
        <w:jc w:val="center"/>
        <w:rPr>
          <w:rFonts w:ascii="Times New Roman" w:hAnsi="Times New Roman" w:cs="Times New Roman" w:eastAsia="Times New Roman"/>
          <w:color w:val="auto"/>
          <w:spacing w:val="0"/>
          <w:position w:val="0"/>
          <w:sz w:val="22"/>
          <w:shd w:fill="auto" w:val="clear"/>
        </w:rPr>
      </w:pPr>
    </w:p>
    <w:tbl>
      <w:tblPr/>
      <w:tblGrid>
        <w:gridCol w:w="9286"/>
      </w:tblGrid>
      <w:tr>
        <w:trPr>
          <w:trHeight w:val="1455" w:hRule="auto"/>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Synthèse semestrielle individuelle OPEN ESGI</w:t>
            </w:r>
          </w:p>
          <w:p>
            <w:pPr>
              <w:spacing w:before="0" w:after="0" w:line="240"/>
              <w:ind w:right="0" w:left="0" w:firstLine="0"/>
              <w:jc w:val="center"/>
              <w:rPr>
                <w:rFonts w:ascii="Times New Roman" w:hAnsi="Times New Roman" w:cs="Times New Roman" w:eastAsia="Times New Roman"/>
                <w:i/>
                <w:color w:val="365F91"/>
                <w:spacing w:val="0"/>
                <w:position w:val="0"/>
                <w:sz w:val="24"/>
                <w:shd w:fill="auto" w:val="clear"/>
              </w:rPr>
            </w:pPr>
            <w:r>
              <w:rPr>
                <w:rFonts w:ascii="Times New Roman" w:hAnsi="Times New Roman" w:cs="Times New Roman" w:eastAsia="Times New Roman"/>
                <w:i/>
                <w:color w:val="365F91"/>
                <w:spacing w:val="0"/>
                <w:position w:val="0"/>
                <w:sz w:val="24"/>
                <w:shd w:fill="auto" w:val="clear"/>
              </w:rPr>
              <w:t xml:space="preserve">A remplir en fin de semestre par chaque étudiant en joignant en annexe les justificatifs nécessaires. </w:t>
            </w:r>
          </w:p>
          <w:p>
            <w:pPr>
              <w:spacing w:before="0" w:after="0" w:line="240"/>
              <w:ind w:right="0" w:left="0" w:firstLine="0"/>
              <w:jc w:val="center"/>
              <w:rPr>
                <w:spacing w:val="0"/>
                <w:position w:val="0"/>
              </w:rPr>
            </w:pPr>
            <w:r>
              <w:rPr>
                <w:rFonts w:ascii="Times New Roman" w:hAnsi="Times New Roman" w:cs="Times New Roman" w:eastAsia="Times New Roman"/>
                <w:i/>
                <w:color w:val="365F91"/>
                <w:spacing w:val="0"/>
                <w:position w:val="0"/>
                <w:sz w:val="24"/>
                <w:shd w:fill="auto" w:val="clear"/>
              </w:rPr>
              <w:t xml:space="preserve">1 à 3 pages maximum, hors annexe.</w:t>
            </w:r>
          </w:p>
        </w:tc>
      </w:tr>
      <w:tr>
        <w:trPr>
          <w:trHeight w:val="1080" w:hRule="auto"/>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 :</w:t>
              <w:tab/>
              <w:t xml:space="preserve">ALOISI</w:t>
              <w:tab/>
              <w:tab/>
              <w:tab/>
              <w:tab/>
              <w:t xml:space="preserve">           PRENOM : Côme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PROMOTION : 3SI4</w:t>
              <w:tab/>
              <w:tab/>
              <w:tab/>
              <w:t xml:space="preserve">                       DATE : 28/06/2024</w:t>
            </w:r>
          </w:p>
          <w:p>
            <w:pPr>
              <w:spacing w:before="0" w:after="0" w:line="240"/>
              <w:ind w:right="0" w:left="0" w:firstLine="0"/>
              <w:jc w:val="left"/>
              <w:rPr>
                <w:color w:val="auto"/>
                <w:spacing w:val="0"/>
                <w:position w:val="0"/>
              </w:rPr>
            </w:pPr>
          </w:p>
        </w:tc>
      </w:tr>
      <w:tr>
        <w:trPr>
          <w:trHeight w:val="1" w:hRule="atLeast"/>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Association rainbow 6 siege: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Rainbow 6 siege est un jeu de tir à la première personne (FPS) qui se joue en 5 contre 5 et qui oppose 2 camps, les attaquants et le défenseurs. Il s'agit aussi d'un jeu de coopération mais qui demande surtout une grande concentration et du sang froid (pour ne pas rater ses tirs).</w:t>
              <w:br/>
              <w:br/>
              <w:t xml:space="preserve">J'ai plusieurs fois joué avec les membres de l'association, j'ai beaucoup aimé l'ambiance et même si on rigolait bien, lors des moments importants de la partie, chacun arrivait à se concentrer. J'ai beaucoup apprécié car malgré un jeu intense, il ne faut pas se laisser emporter et réussir à rester concentré.</w:t>
            </w:r>
          </w:p>
          <w:p>
            <w:pPr>
              <w:spacing w:before="0" w:after="0" w:line="240"/>
              <w:ind w:right="0" w:left="0" w:firstLine="0"/>
              <w:jc w:val="left"/>
              <w:rPr>
                <w:color w:val="auto"/>
                <w:spacing w:val="0"/>
                <w:position w:val="0"/>
              </w:rPr>
            </w:pPr>
          </w:p>
        </w:tc>
      </w:tr>
      <w:tr>
        <w:trPr>
          <w:trHeight w:val="1" w:hRule="atLeast"/>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Association  gacha (bleach brave souls) :</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Bleach Brave Souls est un jeu mobile d'action basé sur l'univers populaire de Bleach. Développé par KLab Inc., il permet aux joueurs d'incarner les célèbres personnages de la série et de se battre dans des combats dynamiques en 3D. Les joueurs explorent des niveaux variés, débloquent de nouveaux personnages et améliorent leurs compétences pour affronter des adversaires redoutables. Avec des graphismes impressionnants et une communauté active, Bleach Brave Souls offre une expérience immersive pour les fans de la série et les amateurs de jeux d'action mobiles.</w:t>
            </w:r>
          </w:p>
        </w:tc>
      </w:tr>
      <w:tr>
        <w:trPr>
          <w:trHeight w:val="1" w:hRule="atLeast"/>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Association Clash of clans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Clash of Clans est un jeu mobile de stratégie où les joueurs construisent et défendent des bases tout en attaquant celles des autres pour voler des ressources et gagner des trophées. Développé par Supercell, le jeu mêle construction de base, entraînement de troupes et combats en temps réel. Les joueurs peuvent également rejoindre des clans pour des guerres de clans et des événements spéciaux. Clash of Clans est connu pour son gameplay addictif et son vaste univers fantastique.</w:t>
            </w:r>
          </w:p>
        </w:tc>
      </w:tr>
      <w:tr>
        <w:trPr>
          <w:trHeight w:val="1" w:hRule="atLeast"/>
          <w:jc w:val="left"/>
        </w:trPr>
        <w:tc>
          <w:tcPr>
            <w:tcW w:w="92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générale sur implication Open ESGI du semestre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J'ai durant ce semestre pu m'amuser grâce aux deux associations jeux vidéos : Rainbow 6 siege. Elle m'a permit de passer des bons moments avec mes amis et aussi avec d'autres membres de l'association et de l'école.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Durant ce trimestre j'ai donc passé de nombreux moments amusants, coopératifs et j'ai aussi pu découvrir des nouvelles choses, aussi bien sur un sujet que je ne conaissait pas du tout que sur un sujet qui me passionne.</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