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B74CC" w14:textId="0983FABE" w:rsidR="00A962ED" w:rsidRDefault="00374C45"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UGANDA MARTYRS UNIVERSITY-MASAKA CAMPUS.</w:t>
      </w:r>
    </w:p>
    <w:p w14:paraId="05FECCF5" w14:textId="0A25AF02" w:rsidR="00374C45" w:rsidRDefault="00374C45"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FACULTY: SCIENCE.</w:t>
      </w:r>
    </w:p>
    <w:p w14:paraId="39B08B61" w14:textId="3F2CD011" w:rsidR="00374C45" w:rsidRDefault="00374C45"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END OF SEMESTER FINAL ASSESSMENT.</w:t>
      </w:r>
    </w:p>
    <w:p w14:paraId="15866BCA" w14:textId="3BE15C5D" w:rsidR="00374C45" w:rsidRDefault="00374C45"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SEMESTER 2, 2025-2026.</w:t>
      </w:r>
    </w:p>
    <w:p w14:paraId="7459E667" w14:textId="0DD58856" w:rsidR="00374C45" w:rsidRDefault="00374C45"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COURSE UNIT: WEB BASED SYSTEM PROGRAMMING.</w:t>
      </w:r>
    </w:p>
    <w:p w14:paraId="3B5CF848" w14:textId="58F507A7" w:rsidR="00374C45" w:rsidRDefault="00374C45"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DATE: 11TH/05/2026.</w:t>
      </w:r>
    </w:p>
    <w:p w14:paraId="0E1AB2A0" w14:textId="0EC892D8" w:rsidR="00374C45" w:rsidRDefault="00374C45"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MEMBERS OF THE GROUP.</w:t>
      </w:r>
    </w:p>
    <w:tbl>
      <w:tblPr>
        <w:tblStyle w:val="TableGrid"/>
        <w:tblW w:w="0" w:type="auto"/>
        <w:tblLook w:val="04A0" w:firstRow="1" w:lastRow="0" w:firstColumn="1" w:lastColumn="0" w:noHBand="0" w:noVBand="1"/>
      </w:tblPr>
      <w:tblGrid>
        <w:gridCol w:w="4508"/>
      </w:tblGrid>
      <w:tr w:rsidR="001742DC" w14:paraId="078CC594" w14:textId="77777777" w:rsidTr="005D79B5">
        <w:tc>
          <w:tcPr>
            <w:tcW w:w="4508" w:type="dxa"/>
          </w:tcPr>
          <w:p w14:paraId="43329BB8" w14:textId="77777777" w:rsidR="001742DC" w:rsidRDefault="001742DC" w:rsidP="005D7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REGISTRATION NUMBERS.</w:t>
            </w:r>
          </w:p>
        </w:tc>
      </w:tr>
      <w:tr w:rsidR="001742DC" w14:paraId="78C3B5D7" w14:textId="77777777" w:rsidTr="005D79B5">
        <w:tc>
          <w:tcPr>
            <w:tcW w:w="4508" w:type="dxa"/>
          </w:tcPr>
          <w:p w14:paraId="3E84692D" w14:textId="77777777" w:rsidR="001742DC" w:rsidRDefault="001742DC" w:rsidP="005D7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2024-B221-33287</w:t>
            </w:r>
          </w:p>
        </w:tc>
      </w:tr>
      <w:tr w:rsidR="001742DC" w14:paraId="0A0BFE48" w14:textId="77777777" w:rsidTr="005D79B5">
        <w:tc>
          <w:tcPr>
            <w:tcW w:w="4508" w:type="dxa"/>
          </w:tcPr>
          <w:p w14:paraId="0723F8C9" w14:textId="1804E1EE" w:rsidR="001742DC" w:rsidRDefault="001742DC" w:rsidP="005D7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2024-B</w:t>
            </w:r>
            <w:r w:rsidR="00661611">
              <w:rPr>
                <w:rFonts w:ascii="Times New Roman" w:hAnsi="Times New Roman" w:cs="Times New Roman"/>
                <w:b/>
                <w:bCs/>
                <w:sz w:val="24"/>
                <w:szCs w:val="24"/>
                <w:lang w:val="en-US"/>
              </w:rPr>
              <w:t>07</w:t>
            </w:r>
            <w:r>
              <w:rPr>
                <w:rFonts w:ascii="Times New Roman" w:hAnsi="Times New Roman" w:cs="Times New Roman"/>
                <w:b/>
                <w:bCs/>
                <w:sz w:val="24"/>
                <w:szCs w:val="24"/>
              </w:rPr>
              <w:t>2-31777</w:t>
            </w:r>
          </w:p>
        </w:tc>
      </w:tr>
      <w:tr w:rsidR="001742DC" w14:paraId="2DADA0BA" w14:textId="77777777" w:rsidTr="005D79B5">
        <w:tc>
          <w:tcPr>
            <w:tcW w:w="4508" w:type="dxa"/>
          </w:tcPr>
          <w:p w14:paraId="0926B9AC" w14:textId="5AB522D8" w:rsidR="001742DC" w:rsidRDefault="001742DC" w:rsidP="005D7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2024-B</w:t>
            </w:r>
            <w:r w:rsidR="0080556D">
              <w:rPr>
                <w:rFonts w:ascii="Times New Roman" w:hAnsi="Times New Roman" w:cs="Times New Roman"/>
                <w:b/>
                <w:bCs/>
                <w:sz w:val="24"/>
                <w:szCs w:val="24"/>
                <w:lang w:val="en-US"/>
              </w:rPr>
              <w:t>07</w:t>
            </w:r>
            <w:r>
              <w:rPr>
                <w:rFonts w:ascii="Times New Roman" w:hAnsi="Times New Roman" w:cs="Times New Roman"/>
                <w:b/>
                <w:bCs/>
                <w:sz w:val="24"/>
                <w:szCs w:val="24"/>
              </w:rPr>
              <w:t>2-3</w:t>
            </w:r>
            <w:r w:rsidR="008E2A5C">
              <w:rPr>
                <w:rFonts w:ascii="Times New Roman" w:hAnsi="Times New Roman" w:cs="Times New Roman"/>
                <w:b/>
                <w:bCs/>
                <w:sz w:val="24"/>
                <w:szCs w:val="24"/>
              </w:rPr>
              <w:t>1782</w:t>
            </w:r>
          </w:p>
        </w:tc>
      </w:tr>
      <w:tr w:rsidR="001742DC" w14:paraId="6CA5F2CB" w14:textId="77777777" w:rsidTr="005D79B5">
        <w:tc>
          <w:tcPr>
            <w:tcW w:w="4508" w:type="dxa"/>
          </w:tcPr>
          <w:p w14:paraId="78FBBD9C" w14:textId="46F72D2C" w:rsidR="001742DC" w:rsidRPr="0080556D" w:rsidRDefault="001742DC" w:rsidP="005D79B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2024-B</w:t>
            </w:r>
            <w:r w:rsidR="0080556D">
              <w:rPr>
                <w:rFonts w:ascii="Times New Roman" w:hAnsi="Times New Roman" w:cs="Times New Roman"/>
                <w:b/>
                <w:bCs/>
                <w:sz w:val="24"/>
                <w:szCs w:val="24"/>
                <w:lang w:val="en-US"/>
              </w:rPr>
              <w:t>072-31779</w:t>
            </w:r>
          </w:p>
        </w:tc>
      </w:tr>
      <w:tr w:rsidR="001742DC" w14:paraId="4AE8275F" w14:textId="77777777" w:rsidTr="005D79B5">
        <w:trPr>
          <w:trHeight w:val="233"/>
        </w:trPr>
        <w:tc>
          <w:tcPr>
            <w:tcW w:w="4508" w:type="dxa"/>
          </w:tcPr>
          <w:p w14:paraId="35604FF5" w14:textId="36FA62E9" w:rsidR="001742DC" w:rsidRDefault="001742DC" w:rsidP="005D7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2024-B</w:t>
            </w:r>
            <w:r w:rsidR="00A07A06">
              <w:rPr>
                <w:rFonts w:ascii="Times New Roman" w:hAnsi="Times New Roman" w:cs="Times New Roman"/>
                <w:b/>
                <w:bCs/>
                <w:sz w:val="24"/>
                <w:szCs w:val="24"/>
              </w:rPr>
              <w:t>202-</w:t>
            </w:r>
            <w:r w:rsidR="00DD1721">
              <w:rPr>
                <w:rFonts w:ascii="Times New Roman" w:hAnsi="Times New Roman" w:cs="Times New Roman"/>
                <w:b/>
                <w:bCs/>
                <w:sz w:val="24"/>
                <w:szCs w:val="24"/>
              </w:rPr>
              <w:t>31078</w:t>
            </w:r>
          </w:p>
        </w:tc>
      </w:tr>
    </w:tbl>
    <w:p w14:paraId="01D2136D" w14:textId="77777777" w:rsidR="002D0040" w:rsidRDefault="002D0040" w:rsidP="00E45269">
      <w:pPr>
        <w:spacing w:line="360" w:lineRule="auto"/>
        <w:jc w:val="both"/>
        <w:rPr>
          <w:rFonts w:ascii="Times New Roman" w:hAnsi="Times New Roman" w:cs="Times New Roman"/>
          <w:b/>
          <w:bCs/>
          <w:sz w:val="24"/>
          <w:szCs w:val="24"/>
        </w:rPr>
      </w:pPr>
    </w:p>
    <w:p w14:paraId="25817AEA" w14:textId="48248C81" w:rsidR="00A962ED" w:rsidRDefault="002D0040" w:rsidP="00E452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THE FINAL SEMESTER SY</w:t>
      </w:r>
      <w:r w:rsidR="00A07A06">
        <w:rPr>
          <w:rFonts w:ascii="Times New Roman" w:hAnsi="Times New Roman" w:cs="Times New Roman"/>
          <w:b/>
          <w:bCs/>
          <w:sz w:val="24"/>
          <w:szCs w:val="24"/>
        </w:rPr>
        <w:t>S</w:t>
      </w:r>
      <w:r>
        <w:rPr>
          <w:rFonts w:ascii="Times New Roman" w:hAnsi="Times New Roman" w:cs="Times New Roman"/>
          <w:b/>
          <w:bCs/>
          <w:sz w:val="24"/>
          <w:szCs w:val="24"/>
        </w:rPr>
        <w:t>TEM’S REPORT.</w:t>
      </w:r>
    </w:p>
    <w:p w14:paraId="1914FCCF" w14:textId="45C4AF2F" w:rsid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INTRODUCTION</w:t>
      </w:r>
      <w:r w:rsidR="00A962ED">
        <w:rPr>
          <w:rFonts w:ascii="Times New Roman" w:hAnsi="Times New Roman" w:cs="Times New Roman"/>
          <w:b/>
          <w:bCs/>
          <w:sz w:val="24"/>
          <w:szCs w:val="24"/>
        </w:rPr>
        <w:t>.</w:t>
      </w:r>
    </w:p>
    <w:p w14:paraId="6944A594" w14:textId="13F780CD"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sz w:val="24"/>
          <w:szCs w:val="24"/>
        </w:rPr>
        <w:t>The Library Management System is a web-based application developed to automate and simplify library activities. Traditional library systems rely heavily on manual record keeping, which can lead to delays, errors, and difficulty managing books and borrowing records. This project provides a computerized solution that enables students and administrators to manage library operations efficiently.</w:t>
      </w:r>
    </w:p>
    <w:p w14:paraId="1C8F4219" w14:textId="2394F1CE"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The system allows students to register, search for books, borrow available books, reserve unavailable books, and monitor their borrowing history. Administrators can manage books, users, borrowing records, reservations, and fines.</w:t>
      </w:r>
      <w:r w:rsidR="00C87649" w:rsidRPr="00E45269">
        <w:rPr>
          <w:rFonts w:ascii="Times New Roman" w:hAnsi="Times New Roman" w:cs="Times New Roman"/>
          <w:sz w:val="24"/>
          <w:szCs w:val="24"/>
        </w:rPr>
        <w:t xml:space="preserve"> </w:t>
      </w:r>
      <w:r w:rsidRPr="00E45269">
        <w:rPr>
          <w:rFonts w:ascii="Times New Roman" w:hAnsi="Times New Roman" w:cs="Times New Roman"/>
          <w:sz w:val="24"/>
          <w:szCs w:val="24"/>
        </w:rPr>
        <w:t xml:space="preserve">The project was developed using PHP, MySQL, HTML, </w:t>
      </w:r>
      <w:r w:rsidR="00EB6435" w:rsidRPr="00E45269">
        <w:rPr>
          <w:rFonts w:ascii="Times New Roman" w:hAnsi="Times New Roman" w:cs="Times New Roman"/>
          <w:sz w:val="24"/>
          <w:szCs w:val="24"/>
        </w:rPr>
        <w:t>CSS, and</w:t>
      </w:r>
      <w:r w:rsidR="00C87649" w:rsidRPr="00E45269">
        <w:rPr>
          <w:rFonts w:ascii="Times New Roman" w:hAnsi="Times New Roman" w:cs="Times New Roman"/>
          <w:sz w:val="24"/>
          <w:szCs w:val="24"/>
        </w:rPr>
        <w:t xml:space="preserve"> </w:t>
      </w:r>
      <w:r w:rsidRPr="00E45269">
        <w:rPr>
          <w:rFonts w:ascii="Times New Roman" w:hAnsi="Times New Roman" w:cs="Times New Roman"/>
          <w:sz w:val="24"/>
          <w:szCs w:val="24"/>
        </w:rPr>
        <w:t>JavaScript.</w:t>
      </w:r>
    </w:p>
    <w:p w14:paraId="15D4F89E" w14:textId="0C626E21" w:rsidR="00EB6435"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b/>
          <w:bCs/>
          <w:sz w:val="24"/>
          <w:szCs w:val="24"/>
        </w:rPr>
        <w:t xml:space="preserve"> OBJECTIVES OF THE SYSTEM</w:t>
      </w:r>
      <w:r w:rsidR="00A962ED">
        <w:rPr>
          <w:rFonts w:ascii="Times New Roman" w:hAnsi="Times New Roman" w:cs="Times New Roman"/>
          <w:b/>
          <w:bCs/>
          <w:sz w:val="24"/>
          <w:szCs w:val="24"/>
        </w:rPr>
        <w:t>.</w:t>
      </w:r>
    </w:p>
    <w:p w14:paraId="1C2669FE" w14:textId="455CD7F0"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To automate library operations.</w:t>
      </w:r>
    </w:p>
    <w:p w14:paraId="08BCE7DB"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To simplify book borrowing and returning.</w:t>
      </w:r>
    </w:p>
    <w:p w14:paraId="466004EB" w14:textId="01E41CDC"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To allow quick searching of books.</w:t>
      </w:r>
    </w:p>
    <w:p w14:paraId="3CE14BE1" w14:textId="2E1B3110"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lastRenderedPageBreak/>
        <w:t>To improve accuracy and reduce paperwork.</w:t>
      </w:r>
    </w:p>
    <w:p w14:paraId="788C29D1" w14:textId="432F65D5"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b/>
          <w:bCs/>
          <w:sz w:val="24"/>
          <w:szCs w:val="24"/>
        </w:rPr>
        <w:t xml:space="preserve"> SYSTEM USERS</w:t>
      </w:r>
      <w:r w:rsidR="00A962ED">
        <w:rPr>
          <w:rFonts w:ascii="Times New Roman" w:hAnsi="Times New Roman" w:cs="Times New Roman"/>
          <w:b/>
          <w:bCs/>
          <w:sz w:val="24"/>
          <w:szCs w:val="24"/>
        </w:rPr>
        <w:t>.</w:t>
      </w:r>
    </w:p>
    <w:p w14:paraId="1DCF3F6A" w14:textId="4FD38C1D" w:rsidR="005A1000" w:rsidRPr="00E45269" w:rsidRDefault="005A1000" w:rsidP="00A962ED">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Administrator</w:t>
      </w:r>
      <w:r w:rsidR="00E45269">
        <w:rPr>
          <w:rFonts w:ascii="Times New Roman" w:hAnsi="Times New Roman" w:cs="Times New Roman"/>
          <w:b/>
          <w:bCs/>
          <w:sz w:val="24"/>
          <w:szCs w:val="24"/>
        </w:rPr>
        <w:t xml:space="preserve">: </w:t>
      </w:r>
      <w:r w:rsidRPr="00E45269">
        <w:rPr>
          <w:rFonts w:ascii="Times New Roman" w:hAnsi="Times New Roman" w:cs="Times New Roman"/>
          <w:sz w:val="24"/>
          <w:szCs w:val="24"/>
        </w:rPr>
        <w:t>The administrator has full control of the system and can add, edit, and delete books, manage students, monitor borrowing activities, view overdue books and fines and access reservations and activity logs.</w:t>
      </w:r>
    </w:p>
    <w:p w14:paraId="0C0128E1" w14:textId="5E59EB8F"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Student</w:t>
      </w:r>
      <w:r w:rsidR="00E45269">
        <w:rPr>
          <w:rFonts w:ascii="Times New Roman" w:hAnsi="Times New Roman" w:cs="Times New Roman"/>
          <w:b/>
          <w:bCs/>
          <w:sz w:val="24"/>
          <w:szCs w:val="24"/>
        </w:rPr>
        <w:t xml:space="preserve">: </w:t>
      </w:r>
      <w:r w:rsidRPr="00E45269">
        <w:rPr>
          <w:rFonts w:ascii="Times New Roman" w:hAnsi="Times New Roman" w:cs="Times New Roman"/>
          <w:sz w:val="24"/>
          <w:szCs w:val="24"/>
        </w:rPr>
        <w:t>Students can register and log in, search books by title or author, borrow books, reserve unavailable books and view borrowing history and fines</w:t>
      </w:r>
    </w:p>
    <w:p w14:paraId="7D8F3ECC" w14:textId="7CFE4F26"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b/>
          <w:bCs/>
          <w:sz w:val="24"/>
          <w:szCs w:val="24"/>
        </w:rPr>
        <w:t>SYSTEM FEATURES</w:t>
      </w:r>
      <w:r w:rsidR="00A962ED">
        <w:rPr>
          <w:rFonts w:ascii="Times New Roman" w:hAnsi="Times New Roman" w:cs="Times New Roman"/>
          <w:b/>
          <w:bCs/>
          <w:sz w:val="24"/>
          <w:szCs w:val="24"/>
        </w:rPr>
        <w:t>.</w:t>
      </w:r>
    </w:p>
    <w:p w14:paraId="086F370E" w14:textId="7063DA89"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 xml:space="preserve">User </w:t>
      </w:r>
      <w:r w:rsidR="00EB6435" w:rsidRPr="00E45269">
        <w:rPr>
          <w:rFonts w:ascii="Times New Roman" w:hAnsi="Times New Roman" w:cs="Times New Roman"/>
          <w:b/>
          <w:bCs/>
          <w:sz w:val="24"/>
          <w:szCs w:val="24"/>
        </w:rPr>
        <w:t>a</w:t>
      </w:r>
      <w:r w:rsidRPr="00E45269">
        <w:rPr>
          <w:rFonts w:ascii="Times New Roman" w:hAnsi="Times New Roman" w:cs="Times New Roman"/>
          <w:b/>
          <w:bCs/>
          <w:sz w:val="24"/>
          <w:szCs w:val="24"/>
        </w:rPr>
        <w:t xml:space="preserve">uthentication; </w:t>
      </w:r>
      <w:r w:rsidRPr="00E45269">
        <w:rPr>
          <w:rFonts w:ascii="Times New Roman" w:hAnsi="Times New Roman" w:cs="Times New Roman"/>
          <w:sz w:val="24"/>
          <w:szCs w:val="24"/>
        </w:rPr>
        <w:t>the system provides secure registration and login functionality, where passwords are encrypted before storage in the database.</w:t>
      </w:r>
    </w:p>
    <w:p w14:paraId="6475BF78" w14:textId="0CCDD6B1"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 xml:space="preserve">Book </w:t>
      </w:r>
      <w:r w:rsidR="00EB6435" w:rsidRPr="00E45269">
        <w:rPr>
          <w:rFonts w:ascii="Times New Roman" w:hAnsi="Times New Roman" w:cs="Times New Roman"/>
          <w:b/>
          <w:bCs/>
          <w:sz w:val="24"/>
          <w:szCs w:val="24"/>
        </w:rPr>
        <w:t>m</w:t>
      </w:r>
      <w:r w:rsidRPr="00E45269">
        <w:rPr>
          <w:rFonts w:ascii="Times New Roman" w:hAnsi="Times New Roman" w:cs="Times New Roman"/>
          <w:b/>
          <w:bCs/>
          <w:sz w:val="24"/>
          <w:szCs w:val="24"/>
        </w:rPr>
        <w:t xml:space="preserve">anagement; </w:t>
      </w:r>
      <w:r w:rsidRPr="00E45269">
        <w:rPr>
          <w:rFonts w:ascii="Times New Roman" w:hAnsi="Times New Roman" w:cs="Times New Roman"/>
          <w:sz w:val="24"/>
          <w:szCs w:val="24"/>
        </w:rPr>
        <w:t>Administrators can add, update, delete, and manage books. Each book contains details such as title, author, ISBN, category, and available copies.</w:t>
      </w:r>
    </w:p>
    <w:p w14:paraId="58818AB4" w14:textId="77FD1029"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 xml:space="preserve">Borrowing and </w:t>
      </w:r>
      <w:r w:rsidR="00EB6435" w:rsidRPr="00E45269">
        <w:rPr>
          <w:rFonts w:ascii="Times New Roman" w:hAnsi="Times New Roman" w:cs="Times New Roman"/>
          <w:b/>
          <w:bCs/>
          <w:sz w:val="24"/>
          <w:szCs w:val="24"/>
        </w:rPr>
        <w:t>r</w:t>
      </w:r>
      <w:r w:rsidRPr="00E45269">
        <w:rPr>
          <w:rFonts w:ascii="Times New Roman" w:hAnsi="Times New Roman" w:cs="Times New Roman"/>
          <w:b/>
          <w:bCs/>
          <w:sz w:val="24"/>
          <w:szCs w:val="24"/>
        </w:rPr>
        <w:t xml:space="preserve">eturning; </w:t>
      </w:r>
      <w:r w:rsidRPr="00E45269">
        <w:rPr>
          <w:rFonts w:ascii="Times New Roman" w:hAnsi="Times New Roman" w:cs="Times New Roman"/>
          <w:sz w:val="24"/>
          <w:szCs w:val="24"/>
        </w:rPr>
        <w:t>Students can borrow books only if copies are available. When a book is borrowed, available copies reduce automatically and returned books update the borrowing status and restore available copies.</w:t>
      </w:r>
    </w:p>
    <w:p w14:paraId="77F82FCB" w14:textId="4499DF85"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 xml:space="preserve">Reservation </w:t>
      </w:r>
      <w:r w:rsidR="00EB6435" w:rsidRPr="00E45269">
        <w:rPr>
          <w:rFonts w:ascii="Times New Roman" w:hAnsi="Times New Roman" w:cs="Times New Roman"/>
          <w:b/>
          <w:bCs/>
          <w:sz w:val="24"/>
          <w:szCs w:val="24"/>
        </w:rPr>
        <w:t>s</w:t>
      </w:r>
      <w:r w:rsidRPr="00E45269">
        <w:rPr>
          <w:rFonts w:ascii="Times New Roman" w:hAnsi="Times New Roman" w:cs="Times New Roman"/>
          <w:b/>
          <w:bCs/>
          <w:sz w:val="24"/>
          <w:szCs w:val="24"/>
        </w:rPr>
        <w:t xml:space="preserve">ystem; </w:t>
      </w:r>
      <w:r w:rsidRPr="00E45269">
        <w:rPr>
          <w:rFonts w:ascii="Times New Roman" w:hAnsi="Times New Roman" w:cs="Times New Roman"/>
          <w:sz w:val="24"/>
          <w:szCs w:val="24"/>
        </w:rPr>
        <w:t>If a book is unavailable, students can reserve it until copies become available.</w:t>
      </w:r>
    </w:p>
    <w:p w14:paraId="67CB14A5" w14:textId="2A35B9AE"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 xml:space="preserve">Fine </w:t>
      </w:r>
      <w:r w:rsidR="00EB6435" w:rsidRPr="00E45269">
        <w:rPr>
          <w:rFonts w:ascii="Times New Roman" w:hAnsi="Times New Roman" w:cs="Times New Roman"/>
          <w:b/>
          <w:bCs/>
          <w:sz w:val="24"/>
          <w:szCs w:val="24"/>
        </w:rPr>
        <w:t>m</w:t>
      </w:r>
      <w:r w:rsidRPr="00E45269">
        <w:rPr>
          <w:rFonts w:ascii="Times New Roman" w:hAnsi="Times New Roman" w:cs="Times New Roman"/>
          <w:b/>
          <w:bCs/>
          <w:sz w:val="24"/>
          <w:szCs w:val="24"/>
        </w:rPr>
        <w:t xml:space="preserve">anagement; </w:t>
      </w:r>
      <w:r w:rsidRPr="00E45269">
        <w:rPr>
          <w:rFonts w:ascii="Times New Roman" w:hAnsi="Times New Roman" w:cs="Times New Roman"/>
          <w:sz w:val="24"/>
          <w:szCs w:val="24"/>
        </w:rPr>
        <w:t>The system automatically calculates fines for overdue books using the configured daily fine and grace period.</w:t>
      </w:r>
    </w:p>
    <w:p w14:paraId="6785DB09" w14:textId="35544596"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b/>
          <w:bCs/>
          <w:sz w:val="24"/>
          <w:szCs w:val="24"/>
        </w:rPr>
        <w:t>DATABASE STRUCTURE</w:t>
      </w:r>
      <w:r w:rsidR="00A962ED">
        <w:rPr>
          <w:rFonts w:ascii="Times New Roman" w:hAnsi="Times New Roman" w:cs="Times New Roman"/>
          <w:b/>
          <w:bCs/>
          <w:sz w:val="24"/>
          <w:szCs w:val="24"/>
        </w:rPr>
        <w:t>.</w:t>
      </w:r>
    </w:p>
    <w:p w14:paraId="0F8A04AF" w14:textId="6AA2CC55"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The database used is called</w:t>
      </w:r>
      <w:r w:rsidR="00E45269">
        <w:rPr>
          <w:rFonts w:ascii="Times New Roman" w:hAnsi="Times New Roman" w:cs="Times New Roman"/>
          <w:sz w:val="24"/>
          <w:szCs w:val="24"/>
        </w:rPr>
        <w:t xml:space="preserve"> </w:t>
      </w:r>
      <w:r w:rsidR="00C87649" w:rsidRPr="00E45269">
        <w:rPr>
          <w:rFonts w:ascii="Times New Roman" w:hAnsi="Times New Roman" w:cs="Times New Roman"/>
          <w:sz w:val="24"/>
          <w:szCs w:val="24"/>
        </w:rPr>
        <w:t>L</w:t>
      </w:r>
      <w:r w:rsidRPr="00E45269">
        <w:rPr>
          <w:rFonts w:ascii="Times New Roman" w:hAnsi="Times New Roman" w:cs="Times New Roman"/>
          <w:sz w:val="24"/>
          <w:szCs w:val="24"/>
        </w:rPr>
        <w:t>ibrary</w:t>
      </w:r>
      <w:r w:rsidR="00C87649" w:rsidRPr="00E45269">
        <w:rPr>
          <w:rFonts w:ascii="Times New Roman" w:hAnsi="Times New Roman" w:cs="Times New Roman"/>
          <w:sz w:val="24"/>
          <w:szCs w:val="24"/>
        </w:rPr>
        <w:t xml:space="preserve"> </w:t>
      </w:r>
      <w:r w:rsidRPr="00E45269">
        <w:rPr>
          <w:rFonts w:ascii="Times New Roman" w:hAnsi="Times New Roman" w:cs="Times New Roman"/>
          <w:sz w:val="24"/>
          <w:szCs w:val="24"/>
        </w:rPr>
        <w:t>management</w:t>
      </w:r>
    </w:p>
    <w:p w14:paraId="3CE27488"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The system contains the following major tables:</w:t>
      </w:r>
    </w:p>
    <w:tbl>
      <w:tblPr>
        <w:tblW w:w="84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9"/>
        <w:gridCol w:w="5677"/>
      </w:tblGrid>
      <w:tr w:rsidR="005A1000" w:rsidRPr="00E45269" w14:paraId="55A3BD93" w14:textId="77777777" w:rsidTr="00C87649">
        <w:trPr>
          <w:trHeight w:val="154"/>
          <w:tblCellSpacing w:w="15" w:type="dxa"/>
        </w:trPr>
        <w:tc>
          <w:tcPr>
            <w:tcW w:w="0" w:type="auto"/>
            <w:vAlign w:val="center"/>
            <w:hideMark/>
          </w:tcPr>
          <w:p w14:paraId="569D5FC5" w14:textId="77777777"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Table Name</w:t>
            </w:r>
          </w:p>
        </w:tc>
        <w:tc>
          <w:tcPr>
            <w:tcW w:w="0" w:type="auto"/>
            <w:vAlign w:val="center"/>
            <w:hideMark/>
          </w:tcPr>
          <w:p w14:paraId="6E6FE4A7" w14:textId="77777777"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Purpose</w:t>
            </w:r>
          </w:p>
        </w:tc>
      </w:tr>
      <w:tr w:rsidR="005A1000" w:rsidRPr="00E45269" w14:paraId="559D3AAC" w14:textId="77777777" w:rsidTr="00C87649">
        <w:trPr>
          <w:trHeight w:val="148"/>
          <w:tblCellSpacing w:w="15" w:type="dxa"/>
        </w:trPr>
        <w:tc>
          <w:tcPr>
            <w:tcW w:w="0" w:type="auto"/>
            <w:vAlign w:val="center"/>
            <w:hideMark/>
          </w:tcPr>
          <w:p w14:paraId="05AC8141"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users</w:t>
            </w:r>
          </w:p>
        </w:tc>
        <w:tc>
          <w:tcPr>
            <w:tcW w:w="0" w:type="auto"/>
            <w:vAlign w:val="center"/>
            <w:hideMark/>
          </w:tcPr>
          <w:p w14:paraId="45E74DB7"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Stores admin and student details</w:t>
            </w:r>
          </w:p>
        </w:tc>
      </w:tr>
      <w:tr w:rsidR="005A1000" w:rsidRPr="00E45269" w14:paraId="17D21BA2" w14:textId="77777777" w:rsidTr="00C87649">
        <w:trPr>
          <w:trHeight w:val="154"/>
          <w:tblCellSpacing w:w="15" w:type="dxa"/>
        </w:trPr>
        <w:tc>
          <w:tcPr>
            <w:tcW w:w="0" w:type="auto"/>
            <w:vAlign w:val="center"/>
            <w:hideMark/>
          </w:tcPr>
          <w:p w14:paraId="0BE0C67C"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books</w:t>
            </w:r>
          </w:p>
        </w:tc>
        <w:tc>
          <w:tcPr>
            <w:tcW w:w="0" w:type="auto"/>
            <w:vAlign w:val="center"/>
            <w:hideMark/>
          </w:tcPr>
          <w:p w14:paraId="492B2909"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Stores book information</w:t>
            </w:r>
          </w:p>
        </w:tc>
      </w:tr>
      <w:tr w:rsidR="005A1000" w:rsidRPr="00E45269" w14:paraId="3A344DAD" w14:textId="77777777" w:rsidTr="00C87649">
        <w:trPr>
          <w:trHeight w:val="148"/>
          <w:tblCellSpacing w:w="15" w:type="dxa"/>
        </w:trPr>
        <w:tc>
          <w:tcPr>
            <w:tcW w:w="0" w:type="auto"/>
            <w:vAlign w:val="center"/>
            <w:hideMark/>
          </w:tcPr>
          <w:p w14:paraId="727AD5C3" w14:textId="6039D697" w:rsidR="005A1000" w:rsidRPr="00E45269" w:rsidRDefault="00E45269"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borrow records</w:t>
            </w:r>
          </w:p>
        </w:tc>
        <w:tc>
          <w:tcPr>
            <w:tcW w:w="0" w:type="auto"/>
            <w:vAlign w:val="center"/>
            <w:hideMark/>
          </w:tcPr>
          <w:p w14:paraId="6D6797B8"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Stores borrowing transactions</w:t>
            </w:r>
          </w:p>
        </w:tc>
      </w:tr>
      <w:tr w:rsidR="005A1000" w:rsidRPr="00E45269" w14:paraId="108FD422" w14:textId="77777777" w:rsidTr="00C87649">
        <w:trPr>
          <w:trHeight w:val="148"/>
          <w:tblCellSpacing w:w="15" w:type="dxa"/>
        </w:trPr>
        <w:tc>
          <w:tcPr>
            <w:tcW w:w="0" w:type="auto"/>
            <w:vAlign w:val="center"/>
            <w:hideMark/>
          </w:tcPr>
          <w:p w14:paraId="0394CBFB"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lastRenderedPageBreak/>
              <w:t>reservations</w:t>
            </w:r>
          </w:p>
        </w:tc>
        <w:tc>
          <w:tcPr>
            <w:tcW w:w="0" w:type="auto"/>
            <w:vAlign w:val="center"/>
            <w:hideMark/>
          </w:tcPr>
          <w:p w14:paraId="7E61FF65"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Stores reserved books</w:t>
            </w:r>
          </w:p>
        </w:tc>
      </w:tr>
      <w:tr w:rsidR="005A1000" w:rsidRPr="00E45269" w14:paraId="343FF17D" w14:textId="77777777" w:rsidTr="00C87649">
        <w:trPr>
          <w:trHeight w:val="154"/>
          <w:tblCellSpacing w:w="15" w:type="dxa"/>
        </w:trPr>
        <w:tc>
          <w:tcPr>
            <w:tcW w:w="0" w:type="auto"/>
            <w:vAlign w:val="center"/>
            <w:hideMark/>
          </w:tcPr>
          <w:p w14:paraId="78C9DB5D" w14:textId="263785B6" w:rsidR="005A1000" w:rsidRPr="00E45269" w:rsidRDefault="00E45269"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fine settings</w:t>
            </w:r>
          </w:p>
        </w:tc>
        <w:tc>
          <w:tcPr>
            <w:tcW w:w="0" w:type="auto"/>
            <w:vAlign w:val="center"/>
            <w:hideMark/>
          </w:tcPr>
          <w:p w14:paraId="72F175C5"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Stores fine configuration</w:t>
            </w:r>
          </w:p>
        </w:tc>
      </w:tr>
      <w:tr w:rsidR="005A1000" w:rsidRPr="00E45269" w14:paraId="76B3B5C0" w14:textId="77777777" w:rsidTr="00C87649">
        <w:trPr>
          <w:trHeight w:val="365"/>
          <w:tblCellSpacing w:w="15" w:type="dxa"/>
        </w:trPr>
        <w:tc>
          <w:tcPr>
            <w:tcW w:w="0" w:type="auto"/>
            <w:vAlign w:val="center"/>
            <w:hideMark/>
          </w:tcPr>
          <w:p w14:paraId="14202A0B" w14:textId="23C8DF7A" w:rsidR="005A1000" w:rsidRPr="00E45269" w:rsidRDefault="00E45269"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activity log</w:t>
            </w:r>
          </w:p>
        </w:tc>
        <w:tc>
          <w:tcPr>
            <w:tcW w:w="0" w:type="auto"/>
            <w:vAlign w:val="center"/>
            <w:hideMark/>
          </w:tcPr>
          <w:p w14:paraId="30F9B579"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Stores user activities</w:t>
            </w:r>
          </w:p>
        </w:tc>
      </w:tr>
    </w:tbl>
    <w:p w14:paraId="67507BF0" w14:textId="3E9A023A"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b/>
          <w:bCs/>
          <w:sz w:val="24"/>
          <w:szCs w:val="24"/>
        </w:rPr>
        <w:t>Key Relationships</w:t>
      </w:r>
      <w:r w:rsidR="00A962ED">
        <w:rPr>
          <w:rFonts w:ascii="Times New Roman" w:hAnsi="Times New Roman" w:cs="Times New Roman"/>
          <w:b/>
          <w:bCs/>
          <w:sz w:val="24"/>
          <w:szCs w:val="24"/>
        </w:rPr>
        <w:t>.</w:t>
      </w:r>
    </w:p>
    <w:p w14:paraId="15AF8354"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One user can borrow many books.</w:t>
      </w:r>
    </w:p>
    <w:p w14:paraId="094DD887"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One book can appear in many borrowing records.</w:t>
      </w:r>
    </w:p>
    <w:p w14:paraId="0A787090"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One user can reserve many books.</w:t>
      </w:r>
    </w:p>
    <w:p w14:paraId="4982FCA9" w14:textId="7777777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One book can have many reservations.</w:t>
      </w:r>
    </w:p>
    <w:p w14:paraId="4682BDF4" w14:textId="77777777" w:rsidR="00C87649"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Foreign keys are used to maintain relationships and ensure database integrity.</w:t>
      </w:r>
    </w:p>
    <w:p w14:paraId="4FB89738" w14:textId="2F4D2BE7"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b/>
          <w:bCs/>
          <w:sz w:val="24"/>
          <w:szCs w:val="24"/>
        </w:rPr>
        <w:t>SECURITY FEATURES</w:t>
      </w:r>
      <w:r w:rsidR="00A962ED">
        <w:rPr>
          <w:rFonts w:ascii="Times New Roman" w:hAnsi="Times New Roman" w:cs="Times New Roman"/>
          <w:b/>
          <w:bCs/>
          <w:sz w:val="24"/>
          <w:szCs w:val="24"/>
        </w:rPr>
        <w:t>.</w:t>
      </w:r>
    </w:p>
    <w:p w14:paraId="5B7B0651" w14:textId="7C658986"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The system includes several security measures</w:t>
      </w:r>
      <w:r w:rsidR="00C87649" w:rsidRPr="00E45269">
        <w:rPr>
          <w:rFonts w:ascii="Times New Roman" w:hAnsi="Times New Roman" w:cs="Times New Roman"/>
          <w:sz w:val="24"/>
          <w:szCs w:val="24"/>
        </w:rPr>
        <w:t xml:space="preserve"> for example; p</w:t>
      </w:r>
      <w:r w:rsidRPr="00E45269">
        <w:rPr>
          <w:rFonts w:ascii="Times New Roman" w:hAnsi="Times New Roman" w:cs="Times New Roman"/>
          <w:sz w:val="24"/>
          <w:szCs w:val="24"/>
        </w:rPr>
        <w:t>assword hashing</w:t>
      </w:r>
      <w:r w:rsidR="00C87649" w:rsidRPr="00E45269">
        <w:rPr>
          <w:rFonts w:ascii="Times New Roman" w:hAnsi="Times New Roman" w:cs="Times New Roman"/>
          <w:sz w:val="24"/>
          <w:szCs w:val="24"/>
        </w:rPr>
        <w:t>, s</w:t>
      </w:r>
      <w:r w:rsidRPr="00E45269">
        <w:rPr>
          <w:rFonts w:ascii="Times New Roman" w:hAnsi="Times New Roman" w:cs="Times New Roman"/>
          <w:sz w:val="24"/>
          <w:szCs w:val="24"/>
        </w:rPr>
        <w:t>ession management</w:t>
      </w:r>
      <w:r w:rsidR="00C87649" w:rsidRPr="00E45269">
        <w:rPr>
          <w:rFonts w:ascii="Times New Roman" w:hAnsi="Times New Roman" w:cs="Times New Roman"/>
          <w:sz w:val="24"/>
          <w:szCs w:val="24"/>
        </w:rPr>
        <w:t>, r</w:t>
      </w:r>
      <w:r w:rsidRPr="00E45269">
        <w:rPr>
          <w:rFonts w:ascii="Times New Roman" w:hAnsi="Times New Roman" w:cs="Times New Roman"/>
          <w:sz w:val="24"/>
          <w:szCs w:val="24"/>
        </w:rPr>
        <w:t>ole-based access control</w:t>
      </w:r>
      <w:r w:rsidR="00C87649" w:rsidRPr="00E45269">
        <w:rPr>
          <w:rFonts w:ascii="Times New Roman" w:hAnsi="Times New Roman" w:cs="Times New Roman"/>
          <w:sz w:val="24"/>
          <w:szCs w:val="24"/>
        </w:rPr>
        <w:t>, i</w:t>
      </w:r>
      <w:r w:rsidRPr="00E45269">
        <w:rPr>
          <w:rFonts w:ascii="Times New Roman" w:hAnsi="Times New Roman" w:cs="Times New Roman"/>
          <w:sz w:val="24"/>
          <w:szCs w:val="24"/>
        </w:rPr>
        <w:t>nput validation</w:t>
      </w:r>
      <w:r w:rsidR="00C87649" w:rsidRPr="00E45269">
        <w:rPr>
          <w:rFonts w:ascii="Times New Roman" w:hAnsi="Times New Roman" w:cs="Times New Roman"/>
          <w:sz w:val="24"/>
          <w:szCs w:val="24"/>
        </w:rPr>
        <w:t xml:space="preserve"> and f</w:t>
      </w:r>
      <w:r w:rsidRPr="00E45269">
        <w:rPr>
          <w:rFonts w:ascii="Times New Roman" w:hAnsi="Times New Roman" w:cs="Times New Roman"/>
          <w:sz w:val="24"/>
          <w:szCs w:val="24"/>
        </w:rPr>
        <w:t>oreign key constraints</w:t>
      </w:r>
      <w:r w:rsidR="00C87649" w:rsidRPr="00E45269">
        <w:rPr>
          <w:rFonts w:ascii="Times New Roman" w:hAnsi="Times New Roman" w:cs="Times New Roman"/>
          <w:sz w:val="24"/>
          <w:szCs w:val="24"/>
        </w:rPr>
        <w:t>.</w:t>
      </w:r>
    </w:p>
    <w:p w14:paraId="3C912D86" w14:textId="6B441E59" w:rsidR="00EB6435"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b/>
          <w:bCs/>
          <w:sz w:val="24"/>
          <w:szCs w:val="24"/>
        </w:rPr>
        <w:t>CHALLENGES FACED</w:t>
      </w:r>
      <w:r w:rsidR="00A962ED">
        <w:rPr>
          <w:rFonts w:ascii="Times New Roman" w:hAnsi="Times New Roman" w:cs="Times New Roman"/>
          <w:b/>
          <w:bCs/>
          <w:sz w:val="24"/>
          <w:szCs w:val="24"/>
        </w:rPr>
        <w:t>.</w:t>
      </w:r>
    </w:p>
    <w:p w14:paraId="09C60F0D" w14:textId="32AFD814" w:rsidR="005A1000" w:rsidRPr="00E45269" w:rsidRDefault="00EB6435"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 xml:space="preserve"> Database relationship management where c</w:t>
      </w:r>
      <w:r w:rsidR="00C87649" w:rsidRPr="00E45269">
        <w:rPr>
          <w:rFonts w:ascii="Times New Roman" w:hAnsi="Times New Roman" w:cs="Times New Roman"/>
          <w:sz w:val="24"/>
          <w:szCs w:val="24"/>
        </w:rPr>
        <w:t>r</w:t>
      </w:r>
      <w:r w:rsidR="005A1000" w:rsidRPr="00E45269">
        <w:rPr>
          <w:rFonts w:ascii="Times New Roman" w:hAnsi="Times New Roman" w:cs="Times New Roman"/>
          <w:sz w:val="24"/>
          <w:szCs w:val="24"/>
        </w:rPr>
        <w:t>eating proper foreign key relationships between tables required careful planning.</w:t>
      </w:r>
    </w:p>
    <w:p w14:paraId="33B65EA8" w14:textId="38B8A772" w:rsidR="005A1000" w:rsidRPr="00E45269" w:rsidRDefault="005A1000" w:rsidP="00E45269">
      <w:pPr>
        <w:spacing w:line="360" w:lineRule="auto"/>
        <w:jc w:val="both"/>
        <w:rPr>
          <w:rFonts w:ascii="Times New Roman" w:hAnsi="Times New Roman" w:cs="Times New Roman"/>
          <w:b/>
          <w:bCs/>
          <w:sz w:val="24"/>
          <w:szCs w:val="24"/>
        </w:rPr>
      </w:pPr>
      <w:r w:rsidRPr="00E45269">
        <w:rPr>
          <w:rFonts w:ascii="Times New Roman" w:hAnsi="Times New Roman" w:cs="Times New Roman"/>
          <w:sz w:val="24"/>
          <w:szCs w:val="24"/>
        </w:rPr>
        <w:t>Book Availability Management</w:t>
      </w:r>
      <w:r w:rsidR="00EB6435" w:rsidRPr="00E45269">
        <w:rPr>
          <w:rFonts w:ascii="Times New Roman" w:hAnsi="Times New Roman" w:cs="Times New Roman"/>
          <w:b/>
          <w:bCs/>
          <w:sz w:val="24"/>
          <w:szCs w:val="24"/>
        </w:rPr>
        <w:t>; e</w:t>
      </w:r>
      <w:r w:rsidRPr="00E45269">
        <w:rPr>
          <w:rFonts w:ascii="Times New Roman" w:hAnsi="Times New Roman" w:cs="Times New Roman"/>
          <w:sz w:val="24"/>
          <w:szCs w:val="24"/>
        </w:rPr>
        <w:t>nsuring unavailable books cannot be borrowed required validation logic and automatic quantity updates.</w:t>
      </w:r>
    </w:p>
    <w:p w14:paraId="79FCF543" w14:textId="69F74654"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Fine Calculation</w:t>
      </w:r>
      <w:r w:rsidR="00EB6435" w:rsidRPr="00E45269">
        <w:rPr>
          <w:rFonts w:ascii="Times New Roman" w:hAnsi="Times New Roman" w:cs="Times New Roman"/>
          <w:sz w:val="24"/>
          <w:szCs w:val="24"/>
        </w:rPr>
        <w:t xml:space="preserve">; </w:t>
      </w:r>
      <w:r w:rsidRPr="00E45269">
        <w:rPr>
          <w:rFonts w:ascii="Times New Roman" w:hAnsi="Times New Roman" w:cs="Times New Roman"/>
          <w:sz w:val="24"/>
          <w:szCs w:val="24"/>
        </w:rPr>
        <w:t>Implementing automatic overdue fine calculations required handling due dates, grace periods, and daily penalties.</w:t>
      </w:r>
    </w:p>
    <w:p w14:paraId="37AB1B18" w14:textId="06FCCF7C" w:rsidR="005A1000" w:rsidRPr="00E45269" w:rsidRDefault="005A1000"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Responsive Design</w:t>
      </w:r>
      <w:r w:rsidR="00EB6435" w:rsidRPr="00E45269">
        <w:rPr>
          <w:rFonts w:ascii="Times New Roman" w:hAnsi="Times New Roman" w:cs="Times New Roman"/>
          <w:sz w:val="24"/>
          <w:szCs w:val="24"/>
        </w:rPr>
        <w:t xml:space="preserve">; </w:t>
      </w:r>
      <w:r w:rsidRPr="00E45269">
        <w:rPr>
          <w:rFonts w:ascii="Times New Roman" w:hAnsi="Times New Roman" w:cs="Times New Roman"/>
          <w:sz w:val="24"/>
          <w:szCs w:val="24"/>
        </w:rPr>
        <w:t>Designing interfaces that work properly on desktops and mobile devices required</w:t>
      </w:r>
      <w:r w:rsidR="00EB6435" w:rsidRPr="00E45269">
        <w:rPr>
          <w:rFonts w:ascii="Times New Roman" w:hAnsi="Times New Roman" w:cs="Times New Roman"/>
          <w:sz w:val="24"/>
          <w:szCs w:val="24"/>
        </w:rPr>
        <w:t>.</w:t>
      </w:r>
    </w:p>
    <w:p w14:paraId="0945698E" w14:textId="77777777" w:rsidR="00A962ED" w:rsidRDefault="00EB6435" w:rsidP="00E45269">
      <w:pPr>
        <w:spacing w:line="360" w:lineRule="auto"/>
        <w:jc w:val="both"/>
        <w:rPr>
          <w:rFonts w:ascii="Times New Roman" w:hAnsi="Times New Roman" w:cs="Times New Roman"/>
          <w:sz w:val="24"/>
          <w:szCs w:val="24"/>
        </w:rPr>
      </w:pPr>
      <w:r w:rsidRPr="00E45269">
        <w:rPr>
          <w:rFonts w:ascii="Times New Roman" w:hAnsi="Times New Roman" w:cs="Times New Roman"/>
          <w:sz w:val="24"/>
          <w:szCs w:val="24"/>
        </w:rPr>
        <w:t xml:space="preserve"> In conclusion, T</w:t>
      </w:r>
      <w:r w:rsidR="005A1000" w:rsidRPr="00E45269">
        <w:rPr>
          <w:rFonts w:ascii="Times New Roman" w:hAnsi="Times New Roman" w:cs="Times New Roman"/>
          <w:sz w:val="24"/>
          <w:szCs w:val="24"/>
        </w:rPr>
        <w:t>he Library Management System successfully automates important library operations such as registration, book management, borrowing, reservations, and fine handling. The system improves efficiency, reduces manual errors, and provides a user-friendly platform for both students and administrators.</w:t>
      </w:r>
      <w:r w:rsidRPr="00E45269">
        <w:rPr>
          <w:rFonts w:ascii="Times New Roman" w:hAnsi="Times New Roman" w:cs="Times New Roman"/>
          <w:sz w:val="24"/>
          <w:szCs w:val="24"/>
        </w:rPr>
        <w:t xml:space="preserve"> </w:t>
      </w:r>
      <w:r w:rsidR="005A1000" w:rsidRPr="00E45269">
        <w:rPr>
          <w:rFonts w:ascii="Times New Roman" w:hAnsi="Times New Roman" w:cs="Times New Roman"/>
          <w:sz w:val="24"/>
          <w:szCs w:val="24"/>
        </w:rPr>
        <w:t>The project also demonstrates practical use of relational database concepts such as primary keys, foreign keys, relationships, and</w:t>
      </w:r>
      <w:r w:rsidRPr="00E45269">
        <w:rPr>
          <w:rFonts w:ascii="Times New Roman" w:hAnsi="Times New Roman" w:cs="Times New Roman"/>
          <w:sz w:val="24"/>
          <w:szCs w:val="24"/>
        </w:rPr>
        <w:t xml:space="preserve"> Create, Read, Update and Delete</w:t>
      </w:r>
      <w:r w:rsidR="005A1000" w:rsidRPr="00E45269">
        <w:rPr>
          <w:rFonts w:ascii="Times New Roman" w:hAnsi="Times New Roman" w:cs="Times New Roman"/>
          <w:sz w:val="24"/>
          <w:szCs w:val="24"/>
        </w:rPr>
        <w:t xml:space="preserve"> </w:t>
      </w:r>
      <w:r w:rsidRPr="00E45269">
        <w:rPr>
          <w:rFonts w:ascii="Times New Roman" w:hAnsi="Times New Roman" w:cs="Times New Roman"/>
          <w:sz w:val="24"/>
          <w:szCs w:val="24"/>
        </w:rPr>
        <w:t>(</w:t>
      </w:r>
      <w:r w:rsidR="005A1000" w:rsidRPr="00E45269">
        <w:rPr>
          <w:rFonts w:ascii="Times New Roman" w:hAnsi="Times New Roman" w:cs="Times New Roman"/>
          <w:sz w:val="24"/>
          <w:szCs w:val="24"/>
        </w:rPr>
        <w:t>CRUD</w:t>
      </w:r>
      <w:r w:rsidRPr="00E45269">
        <w:rPr>
          <w:rFonts w:ascii="Times New Roman" w:hAnsi="Times New Roman" w:cs="Times New Roman"/>
          <w:sz w:val="24"/>
          <w:szCs w:val="24"/>
        </w:rPr>
        <w:t>)</w:t>
      </w:r>
      <w:r w:rsidR="005A1000" w:rsidRPr="00E45269">
        <w:rPr>
          <w:rFonts w:ascii="Times New Roman" w:hAnsi="Times New Roman" w:cs="Times New Roman"/>
          <w:sz w:val="24"/>
          <w:szCs w:val="24"/>
        </w:rPr>
        <w:t xml:space="preserve"> operations.</w:t>
      </w:r>
    </w:p>
    <w:p w14:paraId="0B4D78C4" w14:textId="49BD968D" w:rsidR="00EB6435" w:rsidRPr="00E45269" w:rsidRDefault="00EB6435" w:rsidP="00E45269">
      <w:pPr>
        <w:spacing w:line="360" w:lineRule="auto"/>
        <w:jc w:val="both"/>
        <w:rPr>
          <w:rFonts w:ascii="Times New Roman" w:hAnsi="Times New Roman" w:cs="Times New Roman"/>
          <w:sz w:val="24"/>
          <w:szCs w:val="24"/>
        </w:rPr>
      </w:pPr>
      <w:r w:rsidRPr="00E45269">
        <w:rPr>
          <w:rFonts w:ascii="Times New Roman" w:hAnsi="Times New Roman" w:cs="Times New Roman"/>
          <w:b/>
          <w:bCs/>
          <w:sz w:val="24"/>
          <w:szCs w:val="24"/>
        </w:rPr>
        <w:lastRenderedPageBreak/>
        <w:t>USER INTERFACE SCREENS</w:t>
      </w:r>
      <w:r w:rsidR="00A962ED">
        <w:rPr>
          <w:rFonts w:ascii="Times New Roman" w:hAnsi="Times New Roman" w:cs="Times New Roman"/>
          <w:b/>
          <w:bCs/>
          <w:sz w:val="24"/>
          <w:szCs w:val="24"/>
        </w:rPr>
        <w:t>.</w:t>
      </w:r>
    </w:p>
    <w:p w14:paraId="79F13D3F" w14:textId="362E34B8" w:rsidR="00EB6435" w:rsidRPr="00A962ED" w:rsidRDefault="00EB6435" w:rsidP="00A962ED">
      <w:pPr>
        <w:spacing w:line="360" w:lineRule="auto"/>
        <w:ind w:left="720"/>
        <w:jc w:val="both"/>
        <w:rPr>
          <w:rFonts w:ascii="Times New Roman" w:hAnsi="Times New Roman" w:cs="Times New Roman"/>
          <w:sz w:val="24"/>
          <w:szCs w:val="24"/>
        </w:rPr>
      </w:pPr>
      <w:r w:rsidRPr="00E45269">
        <w:rPr>
          <w:rFonts w:ascii="Times New Roman" w:hAnsi="Times New Roman" w:cs="Times New Roman"/>
          <w:sz w:val="24"/>
          <w:szCs w:val="24"/>
        </w:rPr>
        <w:t xml:space="preserve">Login </w:t>
      </w:r>
      <w:r w:rsidR="00A962ED">
        <w:rPr>
          <w:rFonts w:ascii="Times New Roman" w:hAnsi="Times New Roman" w:cs="Times New Roman"/>
          <w:sz w:val="24"/>
          <w:szCs w:val="24"/>
        </w:rPr>
        <w:t>p</w:t>
      </w:r>
      <w:r w:rsidRPr="00E45269">
        <w:rPr>
          <w:rFonts w:ascii="Times New Roman" w:hAnsi="Times New Roman" w:cs="Times New Roman"/>
          <w:sz w:val="24"/>
          <w:szCs w:val="24"/>
        </w:rPr>
        <w:t>age</w:t>
      </w:r>
      <w:r w:rsidR="00A962ED">
        <w:rPr>
          <w:rFonts w:ascii="Times New Roman" w:hAnsi="Times New Roman" w:cs="Times New Roman"/>
          <w:sz w:val="24"/>
          <w:szCs w:val="24"/>
        </w:rPr>
        <w:t>, s</w:t>
      </w:r>
      <w:r w:rsidRPr="00A962ED">
        <w:rPr>
          <w:rFonts w:ascii="Times New Roman" w:hAnsi="Times New Roman" w:cs="Times New Roman"/>
          <w:sz w:val="24"/>
          <w:szCs w:val="24"/>
        </w:rPr>
        <w:t xml:space="preserve">tudent </w:t>
      </w:r>
      <w:r w:rsidR="00A962ED">
        <w:rPr>
          <w:rFonts w:ascii="Times New Roman" w:hAnsi="Times New Roman" w:cs="Times New Roman"/>
          <w:sz w:val="24"/>
          <w:szCs w:val="24"/>
        </w:rPr>
        <w:t>d</w:t>
      </w:r>
      <w:r w:rsidRPr="00A962ED">
        <w:rPr>
          <w:rFonts w:ascii="Times New Roman" w:hAnsi="Times New Roman" w:cs="Times New Roman"/>
          <w:sz w:val="24"/>
          <w:szCs w:val="24"/>
        </w:rPr>
        <w:t>ashboard</w:t>
      </w:r>
      <w:r w:rsidR="00A962ED" w:rsidRPr="00A962ED">
        <w:rPr>
          <w:rFonts w:ascii="Times New Roman" w:hAnsi="Times New Roman" w:cs="Times New Roman"/>
          <w:sz w:val="24"/>
          <w:szCs w:val="24"/>
        </w:rPr>
        <w:t>, a</w:t>
      </w:r>
      <w:r w:rsidRPr="00A962ED">
        <w:rPr>
          <w:rFonts w:ascii="Times New Roman" w:hAnsi="Times New Roman" w:cs="Times New Roman"/>
          <w:sz w:val="24"/>
          <w:szCs w:val="24"/>
        </w:rPr>
        <w:t xml:space="preserve">dmin </w:t>
      </w:r>
      <w:r w:rsidR="00A962ED">
        <w:rPr>
          <w:rFonts w:ascii="Times New Roman" w:hAnsi="Times New Roman" w:cs="Times New Roman"/>
          <w:sz w:val="24"/>
          <w:szCs w:val="24"/>
        </w:rPr>
        <w:t>d</w:t>
      </w:r>
      <w:r w:rsidRPr="00A962ED">
        <w:rPr>
          <w:rFonts w:ascii="Times New Roman" w:hAnsi="Times New Roman" w:cs="Times New Roman"/>
          <w:sz w:val="24"/>
          <w:szCs w:val="24"/>
        </w:rPr>
        <w:t>ashboard</w:t>
      </w:r>
      <w:r w:rsidR="00A962ED" w:rsidRPr="00A962ED">
        <w:rPr>
          <w:rFonts w:ascii="Times New Roman" w:hAnsi="Times New Roman" w:cs="Times New Roman"/>
          <w:sz w:val="24"/>
          <w:szCs w:val="24"/>
        </w:rPr>
        <w:t>, b</w:t>
      </w:r>
      <w:r w:rsidRPr="00A962ED">
        <w:rPr>
          <w:rFonts w:ascii="Times New Roman" w:hAnsi="Times New Roman" w:cs="Times New Roman"/>
          <w:sz w:val="24"/>
          <w:szCs w:val="24"/>
        </w:rPr>
        <w:t xml:space="preserve">ook </w:t>
      </w:r>
      <w:r w:rsidR="00A962ED">
        <w:rPr>
          <w:rFonts w:ascii="Times New Roman" w:hAnsi="Times New Roman" w:cs="Times New Roman"/>
          <w:sz w:val="24"/>
          <w:szCs w:val="24"/>
        </w:rPr>
        <w:t>m</w:t>
      </w:r>
      <w:r w:rsidRPr="00A962ED">
        <w:rPr>
          <w:rFonts w:ascii="Times New Roman" w:hAnsi="Times New Roman" w:cs="Times New Roman"/>
          <w:sz w:val="24"/>
          <w:szCs w:val="24"/>
        </w:rPr>
        <w:t xml:space="preserve">anagement </w:t>
      </w:r>
      <w:r w:rsidR="00A962ED">
        <w:rPr>
          <w:rFonts w:ascii="Times New Roman" w:hAnsi="Times New Roman" w:cs="Times New Roman"/>
          <w:sz w:val="24"/>
          <w:szCs w:val="24"/>
        </w:rPr>
        <w:t>p</w:t>
      </w:r>
      <w:r w:rsidRPr="00A962ED">
        <w:rPr>
          <w:rFonts w:ascii="Times New Roman" w:hAnsi="Times New Roman" w:cs="Times New Roman"/>
          <w:sz w:val="24"/>
          <w:szCs w:val="24"/>
        </w:rPr>
        <w:t>age</w:t>
      </w:r>
      <w:r w:rsidR="00A962ED" w:rsidRPr="00A962ED">
        <w:rPr>
          <w:rFonts w:ascii="Times New Roman" w:hAnsi="Times New Roman" w:cs="Times New Roman"/>
          <w:sz w:val="24"/>
          <w:szCs w:val="24"/>
        </w:rPr>
        <w:t>, b</w:t>
      </w:r>
      <w:r w:rsidRPr="00A962ED">
        <w:rPr>
          <w:rFonts w:ascii="Times New Roman" w:hAnsi="Times New Roman" w:cs="Times New Roman"/>
          <w:sz w:val="24"/>
          <w:szCs w:val="24"/>
        </w:rPr>
        <w:t xml:space="preserve">orrow </w:t>
      </w:r>
      <w:r w:rsidR="00A962ED">
        <w:rPr>
          <w:rFonts w:ascii="Times New Roman" w:hAnsi="Times New Roman" w:cs="Times New Roman"/>
          <w:sz w:val="24"/>
          <w:szCs w:val="24"/>
        </w:rPr>
        <w:t>b</w:t>
      </w:r>
      <w:r w:rsidRPr="00A962ED">
        <w:rPr>
          <w:rFonts w:ascii="Times New Roman" w:hAnsi="Times New Roman" w:cs="Times New Roman"/>
          <w:sz w:val="24"/>
          <w:szCs w:val="24"/>
        </w:rPr>
        <w:t xml:space="preserve">ook </w:t>
      </w:r>
      <w:r w:rsidR="00A962ED">
        <w:rPr>
          <w:rFonts w:ascii="Times New Roman" w:hAnsi="Times New Roman" w:cs="Times New Roman"/>
          <w:sz w:val="24"/>
          <w:szCs w:val="24"/>
        </w:rPr>
        <w:t>p</w:t>
      </w:r>
      <w:r w:rsidRPr="00A962ED">
        <w:rPr>
          <w:rFonts w:ascii="Times New Roman" w:hAnsi="Times New Roman" w:cs="Times New Roman"/>
          <w:sz w:val="24"/>
          <w:szCs w:val="24"/>
        </w:rPr>
        <w:t>age</w:t>
      </w:r>
      <w:r w:rsidR="00A962ED" w:rsidRPr="00A962ED">
        <w:rPr>
          <w:rFonts w:ascii="Times New Roman" w:hAnsi="Times New Roman" w:cs="Times New Roman"/>
          <w:sz w:val="24"/>
          <w:szCs w:val="24"/>
        </w:rPr>
        <w:t>, r</w:t>
      </w:r>
      <w:r w:rsidRPr="00A962ED">
        <w:rPr>
          <w:rFonts w:ascii="Times New Roman" w:hAnsi="Times New Roman" w:cs="Times New Roman"/>
          <w:sz w:val="24"/>
          <w:szCs w:val="24"/>
        </w:rPr>
        <w:t xml:space="preserve">eservation </w:t>
      </w:r>
      <w:r w:rsidR="00A962ED">
        <w:rPr>
          <w:rFonts w:ascii="Times New Roman" w:hAnsi="Times New Roman" w:cs="Times New Roman"/>
          <w:sz w:val="24"/>
          <w:szCs w:val="24"/>
        </w:rPr>
        <w:t>p</w:t>
      </w:r>
      <w:r w:rsidRPr="00A962ED">
        <w:rPr>
          <w:rFonts w:ascii="Times New Roman" w:hAnsi="Times New Roman" w:cs="Times New Roman"/>
          <w:sz w:val="24"/>
          <w:szCs w:val="24"/>
        </w:rPr>
        <w:t>age</w:t>
      </w:r>
      <w:r w:rsidR="00A962ED" w:rsidRPr="00A962ED">
        <w:rPr>
          <w:rFonts w:ascii="Times New Roman" w:hAnsi="Times New Roman" w:cs="Times New Roman"/>
          <w:sz w:val="24"/>
          <w:szCs w:val="24"/>
        </w:rPr>
        <w:t xml:space="preserve"> and b</w:t>
      </w:r>
      <w:r w:rsidRPr="00A962ED">
        <w:rPr>
          <w:rFonts w:ascii="Times New Roman" w:hAnsi="Times New Roman" w:cs="Times New Roman"/>
          <w:sz w:val="24"/>
          <w:szCs w:val="24"/>
        </w:rPr>
        <w:t xml:space="preserve">orrowing </w:t>
      </w:r>
      <w:r w:rsidR="00A962ED">
        <w:rPr>
          <w:rFonts w:ascii="Times New Roman" w:hAnsi="Times New Roman" w:cs="Times New Roman"/>
          <w:sz w:val="24"/>
          <w:szCs w:val="24"/>
        </w:rPr>
        <w:t>h</w:t>
      </w:r>
      <w:r w:rsidRPr="00A962ED">
        <w:rPr>
          <w:rFonts w:ascii="Times New Roman" w:hAnsi="Times New Roman" w:cs="Times New Roman"/>
          <w:sz w:val="24"/>
          <w:szCs w:val="24"/>
        </w:rPr>
        <w:t xml:space="preserve">istory </w:t>
      </w:r>
      <w:r w:rsidR="00A962ED">
        <w:rPr>
          <w:rFonts w:ascii="Times New Roman" w:hAnsi="Times New Roman" w:cs="Times New Roman"/>
          <w:sz w:val="24"/>
          <w:szCs w:val="24"/>
        </w:rPr>
        <w:t>p</w:t>
      </w:r>
      <w:r w:rsidRPr="00A962ED">
        <w:rPr>
          <w:rFonts w:ascii="Times New Roman" w:hAnsi="Times New Roman" w:cs="Times New Roman"/>
          <w:sz w:val="24"/>
          <w:szCs w:val="24"/>
        </w:rPr>
        <w:t>age</w:t>
      </w:r>
      <w:r w:rsidR="00A962ED">
        <w:rPr>
          <w:rFonts w:ascii="Times New Roman" w:hAnsi="Times New Roman" w:cs="Times New Roman"/>
          <w:sz w:val="24"/>
          <w:szCs w:val="24"/>
        </w:rPr>
        <w:t>.</w:t>
      </w:r>
    </w:p>
    <w:p w14:paraId="5EE9F6CD" w14:textId="77777777" w:rsidR="00851874" w:rsidRPr="00E45269" w:rsidRDefault="00851874" w:rsidP="00E45269">
      <w:pPr>
        <w:spacing w:line="360" w:lineRule="auto"/>
        <w:jc w:val="both"/>
        <w:rPr>
          <w:rFonts w:ascii="Times New Roman" w:hAnsi="Times New Roman" w:cs="Times New Roman"/>
          <w:sz w:val="24"/>
          <w:szCs w:val="24"/>
        </w:rPr>
      </w:pPr>
    </w:p>
    <w:sectPr w:rsidR="00851874" w:rsidRPr="00E45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6CD9"/>
    <w:multiLevelType w:val="multilevel"/>
    <w:tmpl w:val="FCC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5379"/>
    <w:multiLevelType w:val="multilevel"/>
    <w:tmpl w:val="FB1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5F05"/>
    <w:multiLevelType w:val="multilevel"/>
    <w:tmpl w:val="9D96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3567C"/>
    <w:multiLevelType w:val="multilevel"/>
    <w:tmpl w:val="34D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071C8"/>
    <w:multiLevelType w:val="multilevel"/>
    <w:tmpl w:val="AF9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F3819"/>
    <w:multiLevelType w:val="multilevel"/>
    <w:tmpl w:val="974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44D32"/>
    <w:multiLevelType w:val="multilevel"/>
    <w:tmpl w:val="9D96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8712BD"/>
    <w:multiLevelType w:val="multilevel"/>
    <w:tmpl w:val="199A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429C4"/>
    <w:multiLevelType w:val="multilevel"/>
    <w:tmpl w:val="145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C0E38"/>
    <w:multiLevelType w:val="multilevel"/>
    <w:tmpl w:val="7C8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26536">
    <w:abstractNumId w:val="0"/>
  </w:num>
  <w:num w:numId="2" w16cid:durableId="120271618">
    <w:abstractNumId w:val="7"/>
  </w:num>
  <w:num w:numId="3" w16cid:durableId="850686927">
    <w:abstractNumId w:val="5"/>
  </w:num>
  <w:num w:numId="4" w16cid:durableId="2016758442">
    <w:abstractNumId w:val="3"/>
  </w:num>
  <w:num w:numId="5" w16cid:durableId="772240817">
    <w:abstractNumId w:val="4"/>
  </w:num>
  <w:num w:numId="6" w16cid:durableId="1787499480">
    <w:abstractNumId w:val="9"/>
  </w:num>
  <w:num w:numId="7" w16cid:durableId="1878851624">
    <w:abstractNumId w:val="8"/>
  </w:num>
  <w:num w:numId="8" w16cid:durableId="2132626893">
    <w:abstractNumId w:val="6"/>
  </w:num>
  <w:num w:numId="9" w16cid:durableId="171452844">
    <w:abstractNumId w:val="1"/>
  </w:num>
  <w:num w:numId="10" w16cid:durableId="332806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88E"/>
    <w:rsid w:val="001742DC"/>
    <w:rsid w:val="001814BB"/>
    <w:rsid w:val="00284F46"/>
    <w:rsid w:val="002D0040"/>
    <w:rsid w:val="00374C45"/>
    <w:rsid w:val="00583271"/>
    <w:rsid w:val="005A1000"/>
    <w:rsid w:val="005C688E"/>
    <w:rsid w:val="00661611"/>
    <w:rsid w:val="006A68FB"/>
    <w:rsid w:val="0080556D"/>
    <w:rsid w:val="00851874"/>
    <w:rsid w:val="008E2A5C"/>
    <w:rsid w:val="009061BE"/>
    <w:rsid w:val="00A07A06"/>
    <w:rsid w:val="00A62576"/>
    <w:rsid w:val="00A962ED"/>
    <w:rsid w:val="00C87649"/>
    <w:rsid w:val="00DD1721"/>
    <w:rsid w:val="00E45269"/>
    <w:rsid w:val="00EB643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FBC4"/>
  <w15:chartTrackingRefBased/>
  <w15:docId w15:val="{87071E44-1A02-47E6-9519-27D7FDBF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88E"/>
    <w:rPr>
      <w:rFonts w:eastAsiaTheme="majorEastAsia" w:cstheme="majorBidi"/>
      <w:color w:val="272727" w:themeColor="text1" w:themeTint="D8"/>
    </w:rPr>
  </w:style>
  <w:style w:type="paragraph" w:styleId="Title">
    <w:name w:val="Title"/>
    <w:basedOn w:val="Normal"/>
    <w:next w:val="Normal"/>
    <w:link w:val="TitleChar"/>
    <w:uiPriority w:val="10"/>
    <w:qFormat/>
    <w:rsid w:val="005C6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88E"/>
    <w:pPr>
      <w:spacing w:before="160"/>
      <w:jc w:val="center"/>
    </w:pPr>
    <w:rPr>
      <w:i/>
      <w:iCs/>
      <w:color w:val="404040" w:themeColor="text1" w:themeTint="BF"/>
    </w:rPr>
  </w:style>
  <w:style w:type="character" w:customStyle="1" w:styleId="QuoteChar">
    <w:name w:val="Quote Char"/>
    <w:basedOn w:val="DefaultParagraphFont"/>
    <w:link w:val="Quote"/>
    <w:uiPriority w:val="29"/>
    <w:rsid w:val="005C688E"/>
    <w:rPr>
      <w:i/>
      <w:iCs/>
      <w:color w:val="404040" w:themeColor="text1" w:themeTint="BF"/>
    </w:rPr>
  </w:style>
  <w:style w:type="paragraph" w:styleId="ListParagraph">
    <w:name w:val="List Paragraph"/>
    <w:basedOn w:val="Normal"/>
    <w:uiPriority w:val="34"/>
    <w:qFormat/>
    <w:rsid w:val="005C688E"/>
    <w:pPr>
      <w:ind w:left="720"/>
      <w:contextualSpacing/>
    </w:pPr>
  </w:style>
  <w:style w:type="character" w:styleId="IntenseEmphasis">
    <w:name w:val="Intense Emphasis"/>
    <w:basedOn w:val="DefaultParagraphFont"/>
    <w:uiPriority w:val="21"/>
    <w:qFormat/>
    <w:rsid w:val="005C688E"/>
    <w:rPr>
      <w:i/>
      <w:iCs/>
      <w:color w:val="2F5496" w:themeColor="accent1" w:themeShade="BF"/>
    </w:rPr>
  </w:style>
  <w:style w:type="paragraph" w:styleId="IntenseQuote">
    <w:name w:val="Intense Quote"/>
    <w:basedOn w:val="Normal"/>
    <w:next w:val="Normal"/>
    <w:link w:val="IntenseQuoteChar"/>
    <w:uiPriority w:val="30"/>
    <w:qFormat/>
    <w:rsid w:val="005C6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88E"/>
    <w:rPr>
      <w:i/>
      <w:iCs/>
      <w:color w:val="2F5496" w:themeColor="accent1" w:themeShade="BF"/>
    </w:rPr>
  </w:style>
  <w:style w:type="character" w:styleId="IntenseReference">
    <w:name w:val="Intense Reference"/>
    <w:basedOn w:val="DefaultParagraphFont"/>
    <w:uiPriority w:val="32"/>
    <w:qFormat/>
    <w:rsid w:val="005C688E"/>
    <w:rPr>
      <w:b/>
      <w:bCs/>
      <w:smallCaps/>
      <w:color w:val="2F5496" w:themeColor="accent1" w:themeShade="BF"/>
      <w:spacing w:val="5"/>
    </w:rPr>
  </w:style>
  <w:style w:type="table" w:styleId="TableGrid">
    <w:name w:val="Table Grid"/>
    <w:basedOn w:val="TableNormal"/>
    <w:uiPriority w:val="39"/>
    <w:rsid w:val="00374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wanyamainnocent4@gmail.com</cp:lastModifiedBy>
  <cp:revision>2</cp:revision>
  <dcterms:created xsi:type="dcterms:W3CDTF">2026-05-07T20:46:00Z</dcterms:created>
  <dcterms:modified xsi:type="dcterms:W3CDTF">2026-05-07T20:46:00Z</dcterms:modified>
</cp:coreProperties>
</file>