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Courier New" w:cs="Courier New" w:eastAsia="Courier New" w:hAnsi="Courier New"/>
          <w:color w:val="999999"/>
          <w:sz w:val="20"/>
          <w:szCs w:val="20"/>
        </w:rPr>
        <w:t xml:space="preserve">README</w:t>
      </w:r>
    </w:p>
    <w:p>
      <w:pPr>
        <w:pBdr>
          <w:bottom w:val="single" w:color="1A1A2E" w:sz="8" w:space="6"/>
        </w:pBdr>
        <w:spacing w:before="0" w:after="200"/>
      </w:pPr>
      <w:r>
        <w:rPr>
          <w:rFonts w:ascii="Arial" w:cs="Arial" w:eastAsia="Arial" w:hAnsi="Arial"/>
          <w:b/>
          <w:bCs/>
          <w:color w:val="1A1A2E"/>
          <w:sz w:val="44"/>
          <w:szCs w:val="44"/>
        </w:rPr>
        <w:t xml:space="preserve">Analisis Pelanggaran Prinsip SOLID</w:t>
      </w:r>
    </w:p>
    <w:p>
      <w:pPr>
        <w:spacing w:before="0" w:after="80"/>
      </w:pPr>
      <w:r>
        <w:rPr>
          <w:rFonts w:ascii="Arial" w:cs="Arial" w:eastAsia="Arial" w:hAnsi="Arial"/>
          <w:i/>
          <w:iCs/>
          <w:color w:val="555555"/>
          <w:sz w:val="26"/>
          <w:szCs w:val="26"/>
        </w:rPr>
        <w:t xml:space="preserve">Studi Kasus: Program Manajemen Restoran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7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restaurant_bad.py</w:t>
            </w:r>
          </w:p>
        </w:tc>
      </w:tr>
      <w:tr>
        <w:tc>
          <w:tcPr>
            <w:tcW w:type="dxa" w:w="2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sz w:val="20"/>
                <w:szCs w:val="20"/>
              </w:rPr>
              <w:t xml:space="preserve">Bahasa</w:t>
            </w:r>
          </w:p>
        </w:tc>
        <w:tc>
          <w:tcPr>
            <w:tcW w:type="dxa" w:w="7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Python 3.x</w:t>
            </w:r>
          </w:p>
        </w:tc>
      </w:tr>
      <w:tr>
        <w:tc>
          <w:tcPr>
            <w:tcW w:type="dxa" w:w="2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sz w:val="20"/>
                <w:szCs w:val="20"/>
              </w:rPr>
              <w:t xml:space="preserve">Topik</w:t>
            </w:r>
          </w:p>
        </w:tc>
        <w:tc>
          <w:tcPr>
            <w:tcW w:type="dxa" w:w="7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SOLID Principles — Single Responsibility, Open/Closed, Liskov Substitution, Interface Segregation, Dependency Inversion</w:t>
            </w:r>
          </w:p>
        </w:tc>
      </w:tr>
      <w:tr>
        <w:tc>
          <w:tcPr>
            <w:tcW w:type="dxa" w:w="2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sz w:val="20"/>
                <w:szCs w:val="20"/>
              </w:rPr>
              <w:t xml:space="preserve">Tujuan</w:t>
            </w:r>
          </w:p>
        </w:tc>
        <w:tc>
          <w:tcPr>
            <w:tcW w:type="dxa" w:w="7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Mengidentifikasi letak pelanggaran SOLID dalam satu kode program utuh beserta solusi perbaikannya</w:t>
            </w:r>
          </w:p>
        </w:tc>
      </w:tr>
    </w:tbl>
    <w:p>
      <w:pPr>
        <w:spacing w:before="0" w:after="300"/>
      </w:pPr>
      <w:r>
        <w:t xml:space="preserve"/>
      </w:r>
    </w:p>
    <w:p>
      <w:pPr>
        <w:pStyle w:val="Heading1"/>
        <w:spacing w:before="360" w:after="180"/>
      </w:pPr>
      <w:r>
        <w:rPr>
          <w:rFonts w:ascii="Arial" w:cs="Arial" w:eastAsia="Arial" w:hAnsi="Arial"/>
          <w:b/>
          <w:bCs/>
          <w:color w:val="1A1A2E"/>
          <w:sz w:val="36"/>
          <w:szCs w:val="36"/>
        </w:rPr>
        <w:t xml:space="preserve">📋 Deskripsi Program</w:t>
      </w:r>
    </w:p>
    <w:p>
      <w:pPr>
        <w:spacing w:before="0" w:after="120"/>
      </w:pPr>
      <w:r>
        <w:rPr>
          <w:rFonts w:ascii="Arial" w:cs="Arial" w:eastAsia="Arial" w:hAnsi="Arial"/>
          <w:b w:val="false"/>
          <w:bCs w:val="false"/>
          <w:i w:val="false"/>
          <w:iCs w:val="false"/>
          <w:color w:val="000000"/>
          <w:sz w:val="22"/>
          <w:szCs w:val="22"/>
        </w:rPr>
        <w:t xml:space="preserve">Program restoran_bad.py adalah simulasi sistem manajemen restoran sederhana yang sengaja dirancang untuk mengandung semua lima pelanggaran prinsip SOLID secara bersamaan dalam satu file utuh. Program ini memiliki class-class untuk manajemen staf (Waiter, Chef), pemrosesan pesanan (OrderManager), pembayaran (PaymentProcessor), dan aplikasi utama (RestaurantApp).</w:t>
      </w:r>
    </w:p>
    <w:p>
      <w:pPr>
        <w:spacing w:before="100" w:after="80"/>
      </w:pPr>
      <w:r>
        <w:rPr>
          <w:rFonts w:ascii="Arial" w:cs="Arial" w:eastAsia="Arial" w:hAnsi="Arial"/>
          <w:b/>
          <w:bCs/>
          <w:sz w:val="22"/>
          <w:szCs w:val="22"/>
        </w:rPr>
        <w:t xml:space="preserve">Pelanggaran yang ada dalam kode: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2800"/>
        <w:gridCol w:w="3840"/>
      </w:tblGrid>
      <w:tr>
        <w:tc>
          <w:tcPr>
            <w:tcW w:type="dxa" w:w="5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Prinsip</w:t>
            </w:r>
          </w:p>
        </w:tc>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Class yang Melanggar</w:t>
            </w:r>
          </w:p>
        </w:tc>
        <w:tc>
          <w:tcPr>
            <w:tcW w:type="dxa" w:w="38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Inti Masalah</w:t>
            </w:r>
          </w:p>
        </w:tc>
      </w:tr>
      <w:tr>
        <w:tc>
          <w:tcPr>
            <w:tcW w:type="dxa" w:w="520"/>
            <w:tcBorders>
              <w:top w:val="single" w:color="DDDDDD" w:sz="1"/>
              <w:left w:val="single" w:color="DDDDDD" w:sz="1"/>
              <w:bottom w:val="single" w:color="DDDDDD" w:sz="1"/>
              <w:right w:val="single" w:color="DDDDDD" w:sz="1"/>
            </w:tcBorders>
            <w:shd w:fill="FEF9EC" w:val="clear"/>
            <w:tcMar>
              <w:top w:type="dxa" w:w="80"/>
              <w:left w:type="dxa" w:w="120"/>
              <w:bottom w:type="dxa" w:w="80"/>
              <w:right w:type="dxa" w:w="120"/>
            </w:tcMar>
          </w:tcPr>
          <w:p>
            <w:r>
              <w:rPr>
                <w:rFonts w:ascii="Arial" w:cs="Arial" w:eastAsia="Arial" w:hAnsi="Arial"/>
                <w:b w:val="false"/>
                <w:bCs w:val="false"/>
                <w:sz w:val="20"/>
                <w:szCs w:val="20"/>
              </w:rPr>
              <w:t xml:space="preserve">S</w:t>
            </w:r>
          </w:p>
        </w:tc>
        <w:tc>
          <w:tcPr>
            <w:tcW w:type="dxa" w:w="2200"/>
            <w:tcBorders>
              <w:top w:val="single" w:color="DDDDDD" w:sz="1"/>
              <w:left w:val="single" w:color="DDDDDD" w:sz="1"/>
              <w:bottom w:val="single" w:color="DDDDDD" w:sz="1"/>
              <w:right w:val="single" w:color="DDDDDD" w:sz="1"/>
            </w:tcBorders>
            <w:shd w:fill="FEF9EC" w:val="clear"/>
            <w:tcMar>
              <w:top w:type="dxa" w:w="80"/>
              <w:left w:type="dxa" w:w="120"/>
              <w:bottom w:type="dxa" w:w="80"/>
              <w:right w:type="dxa" w:w="120"/>
            </w:tcMar>
          </w:tcPr>
          <w:p>
            <w:r>
              <w:rPr>
                <w:rFonts w:ascii="Arial" w:cs="Arial" w:eastAsia="Arial" w:hAnsi="Arial"/>
                <w:b w:val="false"/>
                <w:bCs w:val="false"/>
                <w:sz w:val="20"/>
                <w:szCs w:val="20"/>
              </w:rPr>
              <w:t xml:space="preserve">Single Responsibility</w:t>
            </w:r>
          </w:p>
        </w:tc>
        <w:tc>
          <w:tcPr>
            <w:tcW w:type="dxa" w:w="2800"/>
            <w:tcBorders>
              <w:top w:val="single" w:color="DDDDDD" w:sz="1"/>
              <w:left w:val="single" w:color="DDDDDD" w:sz="1"/>
              <w:bottom w:val="single" w:color="DDDDDD" w:sz="1"/>
              <w:right w:val="single" w:color="DDDDDD" w:sz="1"/>
            </w:tcBorders>
            <w:shd w:fill="FEF9EC" w:val="clear"/>
            <w:tcMar>
              <w:top w:type="dxa" w:w="80"/>
              <w:left w:type="dxa" w:w="120"/>
              <w:bottom w:type="dxa" w:w="80"/>
              <w:right w:type="dxa" w:w="120"/>
            </w:tcMar>
          </w:tcPr>
          <w:p>
            <w:r>
              <w:rPr>
                <w:rFonts w:ascii="Arial" w:cs="Arial" w:eastAsia="Arial" w:hAnsi="Arial"/>
                <w:b w:val="false"/>
                <w:bCs w:val="false"/>
                <w:sz w:val="20"/>
                <w:szCs w:val="20"/>
              </w:rPr>
              <w:t xml:space="preserve">OrderManager</w:t>
            </w:r>
          </w:p>
        </w:tc>
        <w:tc>
          <w:tcPr>
            <w:tcW w:type="dxa" w:w="3840"/>
            <w:tcBorders>
              <w:top w:val="single" w:color="DDDDDD" w:sz="1"/>
              <w:left w:val="single" w:color="DDDDDD" w:sz="1"/>
              <w:bottom w:val="single" w:color="DDDDDD" w:sz="1"/>
              <w:right w:val="single" w:color="DDDDDD" w:sz="1"/>
            </w:tcBorders>
            <w:shd w:fill="FEF9EC" w:val="clear"/>
            <w:tcMar>
              <w:top w:type="dxa" w:w="80"/>
              <w:left w:type="dxa" w:w="120"/>
              <w:bottom w:type="dxa" w:w="80"/>
              <w:right w:type="dxa" w:w="120"/>
            </w:tcMar>
          </w:tcPr>
          <w:p>
            <w:r>
              <w:rPr>
                <w:rFonts w:ascii="Arial" w:cs="Arial" w:eastAsia="Arial" w:hAnsi="Arial"/>
                <w:b w:val="false"/>
                <w:bCs w:val="false"/>
                <w:sz w:val="20"/>
                <w:szCs w:val="20"/>
              </w:rPr>
              <w:t xml:space="preserve">Satu class mengurus 4 tanggung jawab sekaligus</w:t>
            </w:r>
          </w:p>
        </w:tc>
      </w:tr>
      <w:tr>
        <w:tc>
          <w:tcPr>
            <w:tcW w:type="dxa" w:w="520"/>
            <w:tcBorders>
              <w:top w:val="single" w:color="DDDDDD" w:sz="1"/>
              <w:left w:val="single" w:color="DDDDDD" w:sz="1"/>
              <w:bottom w:val="single" w:color="DDDDDD" w:sz="1"/>
              <w:right w:val="single" w:color="DDDDDD" w:sz="1"/>
            </w:tcBorders>
            <w:shd w:fill="FDF2F2" w:val="clear"/>
            <w:tcMar>
              <w:top w:type="dxa" w:w="80"/>
              <w:left w:type="dxa" w:w="120"/>
              <w:bottom w:type="dxa" w:w="80"/>
              <w:right w:type="dxa" w:w="120"/>
            </w:tcMar>
          </w:tcPr>
          <w:p>
            <w:r>
              <w:rPr>
                <w:rFonts w:ascii="Arial" w:cs="Arial" w:eastAsia="Arial" w:hAnsi="Arial"/>
                <w:b w:val="false"/>
                <w:bCs w:val="false"/>
                <w:sz w:val="20"/>
                <w:szCs w:val="20"/>
              </w:rPr>
              <w:t xml:space="preserve">O</w:t>
            </w:r>
          </w:p>
        </w:tc>
        <w:tc>
          <w:tcPr>
            <w:tcW w:type="dxa" w:w="2200"/>
            <w:tcBorders>
              <w:top w:val="single" w:color="DDDDDD" w:sz="1"/>
              <w:left w:val="single" w:color="DDDDDD" w:sz="1"/>
              <w:bottom w:val="single" w:color="DDDDDD" w:sz="1"/>
              <w:right w:val="single" w:color="DDDDDD" w:sz="1"/>
            </w:tcBorders>
            <w:shd w:fill="FDF2F2" w:val="clear"/>
            <w:tcMar>
              <w:top w:type="dxa" w:w="80"/>
              <w:left w:type="dxa" w:w="120"/>
              <w:bottom w:type="dxa" w:w="80"/>
              <w:right w:type="dxa" w:w="120"/>
            </w:tcMar>
          </w:tcPr>
          <w:p>
            <w:r>
              <w:rPr>
                <w:rFonts w:ascii="Arial" w:cs="Arial" w:eastAsia="Arial" w:hAnsi="Arial"/>
                <w:b w:val="false"/>
                <w:bCs w:val="false"/>
                <w:sz w:val="20"/>
                <w:szCs w:val="20"/>
              </w:rPr>
              <w:t xml:space="preserve">Open/Closed</w:t>
            </w:r>
          </w:p>
        </w:tc>
        <w:tc>
          <w:tcPr>
            <w:tcW w:type="dxa" w:w="2800"/>
            <w:tcBorders>
              <w:top w:val="single" w:color="DDDDDD" w:sz="1"/>
              <w:left w:val="single" w:color="DDDDDD" w:sz="1"/>
              <w:bottom w:val="single" w:color="DDDDDD" w:sz="1"/>
              <w:right w:val="single" w:color="DDDDDD" w:sz="1"/>
            </w:tcBorders>
            <w:shd w:fill="FDF2F2" w:val="clear"/>
            <w:tcMar>
              <w:top w:type="dxa" w:w="80"/>
              <w:left w:type="dxa" w:w="120"/>
              <w:bottom w:type="dxa" w:w="80"/>
              <w:right w:type="dxa" w:w="120"/>
            </w:tcMar>
          </w:tcPr>
          <w:p>
            <w:r>
              <w:rPr>
                <w:rFonts w:ascii="Arial" w:cs="Arial" w:eastAsia="Arial" w:hAnsi="Arial"/>
                <w:b w:val="false"/>
                <w:bCs w:val="false"/>
                <w:sz w:val="20"/>
                <w:szCs w:val="20"/>
              </w:rPr>
              <w:t xml:space="preserve">PaymentProcessor</w:t>
            </w:r>
          </w:p>
        </w:tc>
        <w:tc>
          <w:tcPr>
            <w:tcW w:type="dxa" w:w="3840"/>
            <w:tcBorders>
              <w:top w:val="single" w:color="DDDDDD" w:sz="1"/>
              <w:left w:val="single" w:color="DDDDDD" w:sz="1"/>
              <w:bottom w:val="single" w:color="DDDDDD" w:sz="1"/>
              <w:right w:val="single" w:color="DDDDDD" w:sz="1"/>
            </w:tcBorders>
            <w:shd w:fill="FDF2F2" w:val="clear"/>
            <w:tcMar>
              <w:top w:type="dxa" w:w="80"/>
              <w:left w:type="dxa" w:w="120"/>
              <w:bottom w:type="dxa" w:w="80"/>
              <w:right w:type="dxa" w:w="120"/>
            </w:tcMar>
          </w:tcPr>
          <w:p>
            <w:r>
              <w:rPr>
                <w:rFonts w:ascii="Arial" w:cs="Arial" w:eastAsia="Arial" w:hAnsi="Arial"/>
                <w:b w:val="false"/>
                <w:bCs w:val="false"/>
                <w:sz w:val="20"/>
                <w:szCs w:val="20"/>
              </w:rPr>
              <w:t xml:space="preserve">if-elif harus diedit setiap ada metode bayar baru</w:t>
            </w:r>
          </w:p>
        </w:tc>
      </w:tr>
      <w:tr>
        <w:tc>
          <w:tcPr>
            <w:tcW w:type="dxa" w:w="520"/>
            <w:tcBorders>
              <w:top w:val="single" w:color="DDDDDD" w:sz="1"/>
              <w:left w:val="single" w:color="DDDDDD" w:sz="1"/>
              <w:bottom w:val="single" w:color="DDDDDD" w:sz="1"/>
              <w:right w:val="single" w:color="DDDDDD" w:sz="1"/>
            </w:tcBorders>
            <w:shd w:fill="FAF0FC" w:val="clear"/>
            <w:tcMar>
              <w:top w:type="dxa" w:w="80"/>
              <w:left w:type="dxa" w:w="120"/>
              <w:bottom w:type="dxa" w:w="80"/>
              <w:right w:type="dxa" w:w="120"/>
            </w:tcMar>
          </w:tcPr>
          <w:p>
            <w:r>
              <w:rPr>
                <w:rFonts w:ascii="Arial" w:cs="Arial" w:eastAsia="Arial" w:hAnsi="Arial"/>
                <w:b w:val="false"/>
                <w:bCs w:val="false"/>
                <w:sz w:val="20"/>
                <w:szCs w:val="20"/>
              </w:rPr>
              <w:t xml:space="preserve">L</w:t>
            </w:r>
          </w:p>
        </w:tc>
        <w:tc>
          <w:tcPr>
            <w:tcW w:type="dxa" w:w="2200"/>
            <w:tcBorders>
              <w:top w:val="single" w:color="DDDDDD" w:sz="1"/>
              <w:left w:val="single" w:color="DDDDDD" w:sz="1"/>
              <w:bottom w:val="single" w:color="DDDDDD" w:sz="1"/>
              <w:right w:val="single" w:color="DDDDDD" w:sz="1"/>
            </w:tcBorders>
            <w:shd w:fill="FAF0FC" w:val="clear"/>
            <w:tcMar>
              <w:top w:type="dxa" w:w="80"/>
              <w:left w:type="dxa" w:w="120"/>
              <w:bottom w:type="dxa" w:w="80"/>
              <w:right w:type="dxa" w:w="120"/>
            </w:tcMar>
          </w:tcPr>
          <w:p>
            <w:r>
              <w:rPr>
                <w:rFonts w:ascii="Arial" w:cs="Arial" w:eastAsia="Arial" w:hAnsi="Arial"/>
                <w:b w:val="false"/>
                <w:bCs w:val="false"/>
                <w:sz w:val="20"/>
                <w:szCs w:val="20"/>
              </w:rPr>
              <w:t xml:space="preserve">Liskov Substitution</w:t>
            </w:r>
          </w:p>
        </w:tc>
        <w:tc>
          <w:tcPr>
            <w:tcW w:type="dxa" w:w="2800"/>
            <w:tcBorders>
              <w:top w:val="single" w:color="DDDDDD" w:sz="1"/>
              <w:left w:val="single" w:color="DDDDDD" w:sz="1"/>
              <w:bottom w:val="single" w:color="DDDDDD" w:sz="1"/>
              <w:right w:val="single" w:color="DDDDDD" w:sz="1"/>
            </w:tcBorders>
            <w:shd w:fill="FAF0FC" w:val="clear"/>
            <w:tcMar>
              <w:top w:type="dxa" w:w="80"/>
              <w:left w:type="dxa" w:w="120"/>
              <w:bottom w:type="dxa" w:w="80"/>
              <w:right w:type="dxa" w:w="120"/>
            </w:tcMar>
          </w:tcPr>
          <w:p>
            <w:r>
              <w:rPr>
                <w:rFonts w:ascii="Arial" w:cs="Arial" w:eastAsia="Arial" w:hAnsi="Arial"/>
                <w:b w:val="false"/>
                <w:bCs w:val="false"/>
                <w:sz w:val="20"/>
                <w:szCs w:val="20"/>
              </w:rPr>
              <w:t xml:space="preserve">Waiter, Chef</w:t>
            </w:r>
          </w:p>
        </w:tc>
        <w:tc>
          <w:tcPr>
            <w:tcW w:type="dxa" w:w="3840"/>
            <w:tcBorders>
              <w:top w:val="single" w:color="DDDDDD" w:sz="1"/>
              <w:left w:val="single" w:color="DDDDDD" w:sz="1"/>
              <w:bottom w:val="single" w:color="DDDDDD" w:sz="1"/>
              <w:right w:val="single" w:color="DDDDDD" w:sz="1"/>
            </w:tcBorders>
            <w:shd w:fill="FAF0FC" w:val="clear"/>
            <w:tcMar>
              <w:top w:type="dxa" w:w="80"/>
              <w:left w:type="dxa" w:w="120"/>
              <w:bottom w:type="dxa" w:w="80"/>
              <w:right w:type="dxa" w:w="120"/>
            </w:tcMar>
          </w:tcPr>
          <w:p>
            <w:r>
              <w:rPr>
                <w:rFonts w:ascii="Arial" w:cs="Arial" w:eastAsia="Arial" w:hAnsi="Arial"/>
                <w:b w:val="false"/>
                <w:bCs w:val="false"/>
                <w:sz w:val="20"/>
                <w:szCs w:val="20"/>
              </w:rPr>
              <w:t xml:space="preserve">Subclass throw NotImplementedError untuk method tidak relevan</w:t>
            </w:r>
          </w:p>
        </w:tc>
      </w:tr>
      <w:tr>
        <w:tc>
          <w:tcPr>
            <w:tcW w:type="dxa" w:w="520"/>
            <w:tcBorders>
              <w:top w:val="single" w:color="DDDDDD" w:sz="1"/>
              <w:left w:val="single" w:color="DDDDDD" w:sz="1"/>
              <w:bottom w:val="single" w:color="DDDDDD" w:sz="1"/>
              <w:right w:val="single" w:color="DDDDDD" w:sz="1"/>
            </w:tcBorders>
            <w:shd w:fill="EEF3FC" w:val="clear"/>
            <w:tcMar>
              <w:top w:type="dxa" w:w="80"/>
              <w:left w:type="dxa" w:w="120"/>
              <w:bottom w:type="dxa" w:w="80"/>
              <w:right w:type="dxa" w:w="120"/>
            </w:tcMar>
          </w:tcPr>
          <w:p>
            <w:r>
              <w:rPr>
                <w:rFonts w:ascii="Arial" w:cs="Arial" w:eastAsia="Arial" w:hAnsi="Arial"/>
                <w:b w:val="false"/>
                <w:bCs w:val="false"/>
                <w:sz w:val="20"/>
                <w:szCs w:val="20"/>
              </w:rPr>
              <w:t xml:space="preserve">I</w:t>
            </w:r>
          </w:p>
        </w:tc>
        <w:tc>
          <w:tcPr>
            <w:tcW w:type="dxa" w:w="2200"/>
            <w:tcBorders>
              <w:top w:val="single" w:color="DDDDDD" w:sz="1"/>
              <w:left w:val="single" w:color="DDDDDD" w:sz="1"/>
              <w:bottom w:val="single" w:color="DDDDDD" w:sz="1"/>
              <w:right w:val="single" w:color="DDDDDD" w:sz="1"/>
            </w:tcBorders>
            <w:shd w:fill="EEF3FC" w:val="clear"/>
            <w:tcMar>
              <w:top w:type="dxa" w:w="80"/>
              <w:left w:type="dxa" w:w="120"/>
              <w:bottom w:type="dxa" w:w="80"/>
              <w:right w:type="dxa" w:w="120"/>
            </w:tcMar>
          </w:tcPr>
          <w:p>
            <w:r>
              <w:rPr>
                <w:rFonts w:ascii="Arial" w:cs="Arial" w:eastAsia="Arial" w:hAnsi="Arial"/>
                <w:b w:val="false"/>
                <w:bCs w:val="false"/>
                <w:sz w:val="20"/>
                <w:szCs w:val="20"/>
              </w:rPr>
              <w:t xml:space="preserve">Interface Segregation</w:t>
            </w:r>
          </w:p>
        </w:tc>
        <w:tc>
          <w:tcPr>
            <w:tcW w:type="dxa" w:w="2800"/>
            <w:tcBorders>
              <w:top w:val="single" w:color="DDDDDD" w:sz="1"/>
              <w:left w:val="single" w:color="DDDDDD" w:sz="1"/>
              <w:bottom w:val="single" w:color="DDDDDD" w:sz="1"/>
              <w:right w:val="single" w:color="DDDDDD" w:sz="1"/>
            </w:tcBorders>
            <w:shd w:fill="EEF3FC" w:val="clear"/>
            <w:tcMar>
              <w:top w:type="dxa" w:w="80"/>
              <w:left w:type="dxa" w:w="120"/>
              <w:bottom w:type="dxa" w:w="80"/>
              <w:right w:type="dxa" w:w="120"/>
            </w:tcMar>
          </w:tcPr>
          <w:p>
            <w:r>
              <w:rPr>
                <w:rFonts w:ascii="Arial" w:cs="Arial" w:eastAsia="Arial" w:hAnsi="Arial"/>
                <w:b w:val="false"/>
                <w:bCs w:val="false"/>
                <w:sz w:val="20"/>
                <w:szCs w:val="20"/>
              </w:rPr>
              <w:t xml:space="preserve">StaffInterface</w:t>
            </w:r>
          </w:p>
        </w:tc>
        <w:tc>
          <w:tcPr>
            <w:tcW w:type="dxa" w:w="3840"/>
            <w:tcBorders>
              <w:top w:val="single" w:color="DDDDDD" w:sz="1"/>
              <w:left w:val="single" w:color="DDDDDD" w:sz="1"/>
              <w:bottom w:val="single" w:color="DDDDDD" w:sz="1"/>
              <w:right w:val="single" w:color="DDDDDD" w:sz="1"/>
            </w:tcBorders>
            <w:shd w:fill="EEF3FC" w:val="clear"/>
            <w:tcMar>
              <w:top w:type="dxa" w:w="80"/>
              <w:left w:type="dxa" w:w="120"/>
              <w:bottom w:type="dxa" w:w="80"/>
              <w:right w:type="dxa" w:w="120"/>
            </w:tcMar>
          </w:tcPr>
          <w:p>
            <w:r>
              <w:rPr>
                <w:rFonts w:ascii="Arial" w:cs="Arial" w:eastAsia="Arial" w:hAnsi="Arial"/>
                <w:b w:val="false"/>
                <w:bCs w:val="false"/>
                <w:sz w:val="20"/>
                <w:szCs w:val="20"/>
              </w:rPr>
              <w:t xml:space="preserve">Interface terlalu gemuk, paksa semua staf implement semua method</w:t>
            </w:r>
          </w:p>
        </w:tc>
      </w:tr>
      <w:tr>
        <w:tc>
          <w:tcPr>
            <w:tcW w:type="dxa" w:w="520"/>
            <w:tcBorders>
              <w:top w:val="single" w:color="DDDDDD" w:sz="1"/>
              <w:left w:val="single" w:color="DDDDDD" w:sz="1"/>
              <w:bottom w:val="single" w:color="DDDDDD" w:sz="1"/>
              <w:right w:val="single" w:color="DDDDDD" w:sz="1"/>
            </w:tcBorders>
            <w:shd w:fill="F0FAF5" w:val="clear"/>
            <w:tcMar>
              <w:top w:type="dxa" w:w="80"/>
              <w:left w:type="dxa" w:w="120"/>
              <w:bottom w:type="dxa" w:w="80"/>
              <w:right w:type="dxa" w:w="120"/>
            </w:tcMar>
          </w:tcPr>
          <w:p>
            <w:r>
              <w:rPr>
                <w:rFonts w:ascii="Arial" w:cs="Arial" w:eastAsia="Arial" w:hAnsi="Arial"/>
                <w:b w:val="false"/>
                <w:bCs w:val="false"/>
                <w:sz w:val="20"/>
                <w:szCs w:val="20"/>
              </w:rPr>
              <w:t xml:space="preserve">D</w:t>
            </w:r>
          </w:p>
        </w:tc>
        <w:tc>
          <w:tcPr>
            <w:tcW w:type="dxa" w:w="2200"/>
            <w:tcBorders>
              <w:top w:val="single" w:color="DDDDDD" w:sz="1"/>
              <w:left w:val="single" w:color="DDDDDD" w:sz="1"/>
              <w:bottom w:val="single" w:color="DDDDDD" w:sz="1"/>
              <w:right w:val="single" w:color="DDDDDD" w:sz="1"/>
            </w:tcBorders>
            <w:shd w:fill="F0FAF5" w:val="clear"/>
            <w:tcMar>
              <w:top w:type="dxa" w:w="80"/>
              <w:left w:type="dxa" w:w="120"/>
              <w:bottom w:type="dxa" w:w="80"/>
              <w:right w:type="dxa" w:w="120"/>
            </w:tcMar>
          </w:tcPr>
          <w:p>
            <w:r>
              <w:rPr>
                <w:rFonts w:ascii="Arial" w:cs="Arial" w:eastAsia="Arial" w:hAnsi="Arial"/>
                <w:b w:val="false"/>
                <w:bCs w:val="false"/>
                <w:sz w:val="20"/>
                <w:szCs w:val="20"/>
              </w:rPr>
              <w:t xml:space="preserve">Dependency Inversion</w:t>
            </w:r>
          </w:p>
        </w:tc>
        <w:tc>
          <w:tcPr>
            <w:tcW w:type="dxa" w:w="2800"/>
            <w:tcBorders>
              <w:top w:val="single" w:color="DDDDDD" w:sz="1"/>
              <w:left w:val="single" w:color="DDDDDD" w:sz="1"/>
              <w:bottom w:val="single" w:color="DDDDDD" w:sz="1"/>
              <w:right w:val="single" w:color="DDDDDD" w:sz="1"/>
            </w:tcBorders>
            <w:shd w:fill="F0FAF5" w:val="clear"/>
            <w:tcMar>
              <w:top w:type="dxa" w:w="80"/>
              <w:left w:type="dxa" w:w="120"/>
              <w:bottom w:type="dxa" w:w="80"/>
              <w:right w:type="dxa" w:w="120"/>
            </w:tcMar>
          </w:tcPr>
          <w:p>
            <w:r>
              <w:rPr>
                <w:rFonts w:ascii="Arial" w:cs="Arial" w:eastAsia="Arial" w:hAnsi="Arial"/>
                <w:b w:val="false"/>
                <w:bCs w:val="false"/>
                <w:sz w:val="20"/>
                <w:szCs w:val="20"/>
              </w:rPr>
              <w:t xml:space="preserve">OrderManager, RestaurantApp</w:t>
            </w:r>
          </w:p>
        </w:tc>
        <w:tc>
          <w:tcPr>
            <w:tcW w:type="dxa" w:w="3840"/>
            <w:tcBorders>
              <w:top w:val="single" w:color="DDDDDD" w:sz="1"/>
              <w:left w:val="single" w:color="DDDDDD" w:sz="1"/>
              <w:bottom w:val="single" w:color="DDDDDD" w:sz="1"/>
              <w:right w:val="single" w:color="DDDDDD" w:sz="1"/>
            </w:tcBorders>
            <w:shd w:fill="F0FAF5" w:val="clear"/>
            <w:tcMar>
              <w:top w:type="dxa" w:w="80"/>
              <w:left w:type="dxa" w:w="120"/>
              <w:bottom w:type="dxa" w:w="80"/>
              <w:right w:type="dxa" w:w="120"/>
            </w:tcMar>
          </w:tcPr>
          <w:p>
            <w:r>
              <w:rPr>
                <w:rFonts w:ascii="Arial" w:cs="Arial" w:eastAsia="Arial" w:hAnsi="Arial"/>
                <w:b w:val="false"/>
                <w:bCs w:val="false"/>
                <w:sz w:val="20"/>
                <w:szCs w:val="20"/>
              </w:rPr>
              <w:t xml:space="preserve">Hardcode sqlite3 dan class konkrit di dalam constructor</w:t>
            </w:r>
          </w:p>
        </w:tc>
      </w:tr>
    </w:tbl>
    <w:p>
      <w:pPr>
        <w:spacing w:before="0" w:after="240"/>
      </w:pPr>
      <w:r>
        <w:t xml:space="preserve"/>
      </w:r>
    </w:p>
    <w:p>
      <w:pPr>
        <w:pBdr>
          <w:bottom w:val="single" w:color="DDDDDD" w:sz="3" w:space="1"/>
        </w:pBdr>
        <w:spacing w:before="200" w:after="200"/>
      </w:pPr>
      <w:r>
        <w:rPr>
          <w:rFonts w:ascii="Arial" w:cs="Arial" w:eastAsia="Arial" w:hAnsi="Arial"/>
          <w:sz w:val="4"/>
          <w:szCs w:val="4"/>
        </w:rPr>
        <w:t xml:space="preserve"/>
      </w:r>
    </w:p>
    <w:p>
      <w:pPr>
        <w:pStyle w:val="Heading1"/>
        <w:spacing w:before="360" w:after="180"/>
      </w:pPr>
      <w:r>
        <w:rPr>
          <w:rFonts w:ascii="Arial" w:cs="Arial" w:eastAsia="Arial" w:hAnsi="Arial"/>
          <w:b/>
          <w:bCs/>
          <w:color w:val="1A1A2E"/>
          <w:sz w:val="36"/>
          <w:szCs w:val="36"/>
        </w:rPr>
        <w:t xml:space="preserve">🔍 Analisis Detail Per Prinsip</w:t>
      </w:r>
    </w:p>
    <w:p>
      <w:pPr>
        <w:spacing w:before="320" w:after="100"/>
      </w:pPr>
      <w:r>
        <w:rPr>
          <w:rFonts w:ascii="Arial" w:cs="Arial" w:eastAsia="Arial" w:hAnsi="Arial"/>
          <w:b/>
          <w:bCs/>
          <w:color w:val="E67E22"/>
          <w:sz w:val="32"/>
          <w:szCs w:val="32"/>
        </w:rPr>
        <w:t xml:space="preserve">S  </w:t>
      </w:r>
      <w:r>
        <w:rPr>
          <w:rFonts w:ascii="Arial" w:cs="Arial" w:eastAsia="Arial" w:hAnsi="Arial"/>
          <w:b/>
          <w:bCs/>
          <w:color w:val="1A1A2E"/>
          <w:sz w:val="30"/>
          <w:szCs w:val="30"/>
        </w:rPr>
        <w:t xml:space="preserve">Single Responsibility Principle (SRP)</w:t>
      </w:r>
    </w:p>
    <w:p>
      <w:pPr>
        <w:spacing w:before="0" w:after="140"/>
      </w:pPr>
      <w:r>
        <w:rPr>
          <w:rFonts w:ascii="Arial" w:cs="Arial" w:eastAsia="Arial" w:hAnsi="Arial"/>
          <w:i/>
          <w:iCs/>
          <w:color w:val="666666"/>
          <w:sz w:val="21"/>
          <w:szCs w:val="21"/>
        </w:rPr>
        <w:t xml:space="preserve">Setiap class hanya boleh punya satu alasan untuk berubah</w:t>
      </w:r>
    </w:p>
    <w:p>
      <w:pPr>
        <w:spacing w:before="0" w:after="140"/>
      </w:pPr>
      <w:r>
        <w:rPr>
          <w:rFonts w:ascii="Arial" w:cs="Arial" w:eastAsia="Arial" w:hAnsi="Arial"/>
          <w:b/>
          <w:bCs/>
          <w:color w:val="444444"/>
          <w:sz w:val="21"/>
          <w:szCs w:val="21"/>
        </w:rPr>
        <w:t xml:space="preserve">📍 Lokasi: </w:t>
      </w:r>
      <w:r>
        <w:rPr>
          <w:rFonts w:ascii="Courier New" w:cs="Courier New" w:eastAsia="Courier New" w:hAnsi="Courier New"/>
          <w:color w:val="555555"/>
          <w:sz w:val="20"/>
          <w:szCs w:val="20"/>
        </w:rPr>
        <w:t xml:space="preserve">Class OrderManager — Baris 41–67</w:t>
      </w:r>
    </w:p>
    <w:p>
      <w:pPr>
        <w:spacing w:before="0" w:after="100"/>
      </w:pPr>
      <w:r>
        <w:rPr>
          <w:rFonts w:ascii="Arial" w:cs="Arial" w:eastAsia="Arial" w:hAnsi="Arial"/>
          <w:b w:val="false"/>
          <w:bCs w:val="false"/>
          <w:i w:val="false"/>
          <w:iCs w:val="false"/>
          <w:color w:val="000000"/>
          <w:sz w:val="22"/>
          <w:szCs w:val="22"/>
        </w:rPr>
        <w:t xml:space="preserve">Class OrderManager dalam kode restoran ini melakukan empat hal sekaligus di dalam satu method add_order():</w:t>
      </w:r>
    </w:p>
    <w:p>
      <w:pPr>
        <w:spacing w:before="100" w:after="40"/>
      </w:pPr>
      <w:r>
        <w:rPr>
          <w:rFonts w:ascii="Arial" w:cs="Arial" w:eastAsia="Arial" w:hAnsi="Arial"/>
          <w:b/>
          <w:bCs/>
          <w:color w:val="555555"/>
          <w:sz w:val="20"/>
          <w:szCs w:val="20"/>
        </w:rPr>
        <w:t xml:space="preserve">Kode bermasalah:</w:t>
      </w:r>
    </w:p>
    <w:p>
      <w:pPr>
        <w:shd w:fill="F4F1EB" w:val="clear"/>
        <w:spacing w:before="0" w:after="0"/>
        <w:ind w:left="360"/>
      </w:pPr>
      <w:r>
        <w:rPr>
          <w:rFonts w:ascii="Courier New" w:cs="Courier New" w:eastAsia="Courier New" w:hAnsi="Courier New"/>
          <w:color w:val="1A1A1A"/>
          <w:sz w:val="18"/>
          <w:szCs w:val="18"/>
        </w:rPr>
        <w:t xml:space="preserve"># ❌ MELANGGAR SRP</w:t>
      </w:r>
    </w:p>
    <w:p>
      <w:pPr>
        <w:shd w:fill="F4F1EB" w:val="clear"/>
        <w:spacing w:before="0" w:after="0"/>
        <w:ind w:left="360"/>
      </w:pPr>
      <w:r>
        <w:rPr>
          <w:rFonts w:ascii="Courier New" w:cs="Courier New" w:eastAsia="Courier New" w:hAnsi="Courier New"/>
          <w:color w:val="1A1A1A"/>
          <w:sz w:val="18"/>
          <w:szCs w:val="18"/>
        </w:rPr>
        <w:t xml:space="preserve">class OrderManager:</w:t>
      </w:r>
    </w:p>
    <w:p>
      <w:pPr>
        <w:shd w:fill="F4F1EB" w:val="clear"/>
        <w:spacing w:before="0" w:after="0"/>
        <w:ind w:left="360"/>
      </w:pPr>
      <w:r>
        <w:rPr>
          <w:rFonts w:ascii="Courier New" w:cs="Courier New" w:eastAsia="Courier New" w:hAnsi="Courier New"/>
          <w:color w:val="1A1A1A"/>
          <w:sz w:val="18"/>
          <w:szCs w:val="18"/>
        </w:rPr>
        <w:t xml:space="preserve">    def add_order(self, item, qty, table):</w:t>
      </w:r>
    </w:p>
    <w:p>
      <w:pPr>
        <w:shd w:fill="F4F1EB" w:val="clear"/>
        <w:spacing w:before="0" w:after="0"/>
        <w:ind w:left="360"/>
      </w:pPr>
      <w:r>
        <w:rPr>
          <w:rFonts w:ascii="Courier New" w:cs="Courier New" w:eastAsia="Courier New" w:hAnsi="Courier New"/>
          <w:color w:val="1A1A1A"/>
          <w:sz w:val="18"/>
          <w:szCs w:val="18"/>
        </w:rPr>
        <w:t xml:space="preserve">        self.orders.append(order)          # logic</w:t>
      </w:r>
    </w:p>
    <w:p>
      <w:pPr>
        <w:shd w:fill="F4F1EB" w:val="clear"/>
        <w:spacing w:before="0" w:after="0"/>
        <w:ind w:left="360"/>
      </w:pPr>
      <w:r>
        <w:rPr>
          <w:rFonts w:ascii="Courier New" w:cs="Courier New" w:eastAsia="Courier New" w:hAnsi="Courier New"/>
          <w:color w:val="1A1A1A"/>
          <w:sz w:val="18"/>
          <w:szCs w:val="18"/>
        </w:rPr>
        <w:t xml:space="preserve">        self.db.execute('INSERT ...')      # database</w:t>
      </w:r>
    </w:p>
    <w:p>
      <w:pPr>
        <w:shd w:fill="F4F1EB" w:val="clear"/>
        <w:spacing w:before="0" w:after="0"/>
        <w:ind w:left="360"/>
      </w:pPr>
      <w:r>
        <w:rPr>
          <w:rFonts w:ascii="Courier New" w:cs="Courier New" w:eastAsia="Courier New" w:hAnsi="Courier New"/>
          <w:color w:val="1A1A1A"/>
          <w:sz w:val="18"/>
          <w:szCs w:val="18"/>
        </w:rPr>
        <w:t xml:space="preserve">        smtp.sendmail('dapur@gmail.com')   # email</w:t>
      </w:r>
    </w:p>
    <w:p>
      <w:pPr>
        <w:shd w:fill="F4F1EB" w:val="clear"/>
        <w:spacing w:before="0" w:after="0"/>
        <w:ind w:left="360"/>
      </w:pPr>
      <w:r>
        <w:rPr>
          <w:rFonts w:ascii="Courier New" w:cs="Courier New" w:eastAsia="Courier New" w:hAnsi="Courier New"/>
          <w:color w:val="1A1A1A"/>
          <w:sz w:val="18"/>
          <w:szCs w:val="18"/>
        </w:rPr>
        <w:t xml:space="preserve">        open('laporan.txt').write(...)     # laporan</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  Letak Kesalahan</w:t>
            </w:r>
          </w:p>
        </w:tc>
        <w:tc>
          <w:tcPr>
            <w:tcW w:type="dxa" w:w="4680"/>
            <w:tcBorders>
              <w:top w:val="single" w:color="DDDDDD" w:sz="1"/>
              <w:left w:val="single" w:color="DDDDDD" w:sz="1"/>
              <w:bottom w:val="single" w:color="DDDDDD" w:sz="1"/>
              <w:right w:val="single" w:color="DDDDDD" w:sz="1"/>
            </w:tcBorders>
            <w:shd w:fill="1E6B3A" w:val="clear"/>
            <w:tcMar>
              <w:top w:type="dxa" w:w="80"/>
              <w:left w:type="dxa" w:w="120"/>
              <w:bottom w:type="dxa" w:w="80"/>
              <w:right w:type="dxa" w:w="120"/>
            </w:tcMar>
          </w:tcPr>
          <w:p>
            <w:r>
              <w:rPr>
                <w:rFonts w:ascii="Arial" w:cs="Arial" w:eastAsia="Arial" w:hAnsi="Arial"/>
                <w:b/>
                <w:bCs/>
                <w:color w:val="FFFFFF"/>
                <w:sz w:val="20"/>
                <w:szCs w:val="20"/>
              </w:rPr>
              <w:t xml:space="preserve">✅  Solusi Perbaikan</w:t>
            </w:r>
          </w:p>
        </w:tc>
      </w:tr>
      <w:tr>
        <w:tc>
          <w:tcPr>
            <w:tcW w:type="dxa" w:w="4680"/>
            <w:tcBorders>
              <w:top w:val="single" w:color="DDDDDD" w:sz="1"/>
              <w:left w:val="single" w:color="DDDDDD" w:sz="1"/>
              <w:bottom w:val="single" w:color="DDDDDD" w:sz="1"/>
              <w:right w:val="single" w:color="DDDDDD" w:sz="1"/>
            </w:tcBorders>
            <w:shd w:fill="FDF2F2" w:val="clear"/>
            <w:tcMar>
              <w:top w:type="dxa" w:w="100"/>
              <w:left w:type="dxa" w:w="140"/>
              <w:bottom w:type="dxa" w:w="100"/>
              <w:right w:type="dxa" w:w="100"/>
            </w:tcMar>
          </w:tcPr>
          <w:p>
            <w:pPr>
              <w:spacing w:before="50" w:after="50"/>
            </w:pPr>
            <w:r>
              <w:rPr>
                <w:rFonts w:ascii="Arial" w:cs="Arial" w:eastAsia="Arial" w:hAnsi="Arial"/>
                <w:b/>
                <w:bCs/>
                <w:color w:val="C0392B"/>
                <w:sz w:val="20"/>
                <w:szCs w:val="20"/>
              </w:rPr>
              <w:t xml:space="preserve">✗  </w:t>
            </w:r>
            <w:r>
              <w:rPr>
                <w:rFonts w:ascii="Arial" w:cs="Arial" w:eastAsia="Arial" w:hAnsi="Arial"/>
                <w:color w:val="5D0E0E"/>
                <w:sz w:val="20"/>
                <w:szCs w:val="20"/>
              </w:rPr>
              <w:t xml:space="preserve">Menambah pesanan ke list (business logic)</w:t>
            </w:r>
          </w:p>
          <w:p>
            <w:pPr>
              <w:spacing w:before="50" w:after="50"/>
            </w:pPr>
            <w:r>
              <w:rPr>
                <w:rFonts w:ascii="Arial" w:cs="Arial" w:eastAsia="Arial" w:hAnsi="Arial"/>
                <w:b/>
                <w:bCs/>
                <w:color w:val="C0392B"/>
                <w:sz w:val="20"/>
                <w:szCs w:val="20"/>
              </w:rPr>
              <w:t xml:space="preserve">✗  </w:t>
            </w:r>
            <w:r>
              <w:rPr>
                <w:rFonts w:ascii="Arial" w:cs="Arial" w:eastAsia="Arial" w:hAnsi="Arial"/>
                <w:color w:val="5D0E0E"/>
                <w:sz w:val="20"/>
                <w:szCs w:val="20"/>
              </w:rPr>
              <w:t xml:space="preserve">Menyimpan data langsung ke SQLite (database layer)</w:t>
            </w:r>
          </w:p>
          <w:p>
            <w:pPr>
              <w:spacing w:before="50" w:after="50"/>
            </w:pPr>
            <w:r>
              <w:rPr>
                <w:rFonts w:ascii="Arial" w:cs="Arial" w:eastAsia="Arial" w:hAnsi="Arial"/>
                <w:b/>
                <w:bCs/>
                <w:color w:val="C0392B"/>
                <w:sz w:val="20"/>
                <w:szCs w:val="20"/>
              </w:rPr>
              <w:t xml:space="preserve">✗  </w:t>
            </w:r>
            <w:r>
              <w:rPr>
                <w:rFonts w:ascii="Arial" w:cs="Arial" w:eastAsia="Arial" w:hAnsi="Arial"/>
                <w:color w:val="5D0E0E"/>
                <w:sz w:val="20"/>
                <w:szCs w:val="20"/>
              </w:rPr>
              <w:t xml:space="preserve">Mengirim notifikasi email via SMTP (messaging layer)</w:t>
            </w:r>
          </w:p>
          <w:p>
            <w:pPr>
              <w:spacing w:before="50" w:after="50"/>
            </w:pPr>
            <w:r>
              <w:rPr>
                <w:rFonts w:ascii="Arial" w:cs="Arial" w:eastAsia="Arial" w:hAnsi="Arial"/>
                <w:b/>
                <w:bCs/>
                <w:color w:val="C0392B"/>
                <w:sz w:val="20"/>
                <w:szCs w:val="20"/>
              </w:rPr>
              <w:t xml:space="preserve">✗  </w:t>
            </w:r>
            <w:r>
              <w:rPr>
                <w:rFonts w:ascii="Arial" w:cs="Arial" w:eastAsia="Arial" w:hAnsi="Arial"/>
                <w:color w:val="5D0E0E"/>
                <w:sz w:val="20"/>
                <w:szCs w:val="20"/>
              </w:rPr>
              <w:t xml:space="preserve">Menulis laporan ke file .txt (reporting layer)</w:t>
            </w:r>
          </w:p>
        </w:tc>
        <w:tc>
          <w:tcPr>
            <w:tcW w:type="dxa" w:w="4680"/>
            <w:tcBorders>
              <w:top w:val="single" w:color="DDDDDD" w:sz="1"/>
              <w:left w:val="single" w:color="DDDDDD" w:sz="1"/>
              <w:bottom w:val="single" w:color="DDDDDD" w:sz="1"/>
              <w:right w:val="single" w:color="DDDDDD" w:sz="1"/>
            </w:tcBorders>
            <w:shd w:fill="F2FAF5" w:val="clear"/>
            <w:tcMar>
              <w:top w:type="dxa" w:w="100"/>
              <w:left w:type="dxa" w:w="140"/>
              <w:bottom w:type="dxa" w:w="100"/>
              <w:right w:type="dxa" w:w="100"/>
            </w:tcMar>
          </w:tcPr>
          <w:p>
            <w:pPr>
              <w:spacing w:before="50" w:after="50"/>
            </w:pPr>
            <w:r>
              <w:rPr>
                <w:rFonts w:ascii="Arial" w:cs="Arial" w:eastAsia="Arial" w:hAnsi="Arial"/>
                <w:b/>
                <w:bCs/>
                <w:color w:val="1A6B3A"/>
                <w:sz w:val="20"/>
                <w:szCs w:val="20"/>
              </w:rPr>
              <w:t xml:space="preserve">✓  </w:t>
            </w:r>
            <w:r>
              <w:rPr>
                <w:rFonts w:ascii="Arial" w:cs="Arial" w:eastAsia="Arial" w:hAnsi="Arial"/>
                <w:color w:val="0C3D22"/>
                <w:sz w:val="20"/>
                <w:szCs w:val="20"/>
              </w:rPr>
              <w:t xml:space="preserve">Pisahkan menjadi OrderService — hanya urus logika bisnis pesanan</w:t>
            </w:r>
          </w:p>
          <w:p>
            <w:pPr>
              <w:spacing w:before="50" w:after="50"/>
            </w:pPr>
            <w:r>
              <w:rPr>
                <w:rFonts w:ascii="Arial" w:cs="Arial" w:eastAsia="Arial" w:hAnsi="Arial"/>
                <w:b/>
                <w:bCs/>
                <w:color w:val="1A6B3A"/>
                <w:sz w:val="20"/>
                <w:szCs w:val="20"/>
              </w:rPr>
              <w:t xml:space="preserve">✓  </w:t>
            </w:r>
            <w:r>
              <w:rPr>
                <w:rFonts w:ascii="Arial" w:cs="Arial" w:eastAsia="Arial" w:hAnsi="Arial"/>
                <w:color w:val="0C3D22"/>
                <w:sz w:val="20"/>
                <w:szCs w:val="20"/>
              </w:rPr>
              <w:t xml:space="preserve">Buat OrderRepository — hanya bertanggung jawab simpan/ambil data ke DB</w:t>
            </w:r>
          </w:p>
          <w:p>
            <w:pPr>
              <w:spacing w:before="50" w:after="50"/>
            </w:pPr>
            <w:r>
              <w:rPr>
                <w:rFonts w:ascii="Arial" w:cs="Arial" w:eastAsia="Arial" w:hAnsi="Arial"/>
                <w:b/>
                <w:bCs/>
                <w:color w:val="1A6B3A"/>
                <w:sz w:val="20"/>
                <w:szCs w:val="20"/>
              </w:rPr>
              <w:t xml:space="preserve">✓  </w:t>
            </w:r>
            <w:r>
              <w:rPr>
                <w:rFonts w:ascii="Arial" w:cs="Arial" w:eastAsia="Arial" w:hAnsi="Arial"/>
                <w:color w:val="0C3D22"/>
                <w:sz w:val="20"/>
                <w:szCs w:val="20"/>
              </w:rPr>
              <w:t xml:space="preserve">Buat NotificationService — hanya bertanggung jawab kirim email/notifikasi</w:t>
            </w:r>
          </w:p>
          <w:p>
            <w:pPr>
              <w:spacing w:before="50" w:after="50"/>
            </w:pPr>
            <w:r>
              <w:rPr>
                <w:rFonts w:ascii="Arial" w:cs="Arial" w:eastAsia="Arial" w:hAnsi="Arial"/>
                <w:b/>
                <w:bCs/>
                <w:color w:val="1A6B3A"/>
                <w:sz w:val="20"/>
                <w:szCs w:val="20"/>
              </w:rPr>
              <w:t xml:space="preserve">✓  </w:t>
            </w:r>
            <w:r>
              <w:rPr>
                <w:rFonts w:ascii="Arial" w:cs="Arial" w:eastAsia="Arial" w:hAnsi="Arial"/>
                <w:color w:val="0C3D22"/>
                <w:sz w:val="20"/>
                <w:szCs w:val="20"/>
              </w:rPr>
              <w:t xml:space="preserve">Buat ReportService — hanya bertanggung jawab cetak dan simpan laporan</w:t>
            </w:r>
          </w:p>
        </w:tc>
      </w:tr>
    </w:tbl>
    <w:p>
      <w:pPr>
        <w:pBdr>
          <w:left w:val="single" w:color="F0A500" w:sz="12" w:space="6"/>
        </w:pBdr>
        <w:shd w:fill="FFFBF0" w:val="clear"/>
        <w:spacing w:before="120" w:after="60"/>
        <w:ind w:left="240"/>
      </w:pPr>
      <w:r>
        <w:rPr>
          <w:rFonts w:ascii="Arial" w:cs="Arial" w:eastAsia="Arial" w:hAnsi="Arial"/>
          <w:b/>
          <w:bCs/>
          <w:color w:val="7A4F00"/>
          <w:sz w:val="20"/>
          <w:szCs w:val="20"/>
        </w:rPr>
        <w:t xml:space="preserve">💡 Dampak: </w:t>
      </w:r>
      <w:r>
        <w:rPr>
          <w:rFonts w:ascii="Arial" w:cs="Arial" w:eastAsia="Arial" w:hAnsi="Arial"/>
          <w:i/>
          <w:iCs/>
          <w:color w:val="5A3A00"/>
          <w:sz w:val="20"/>
          <w:szCs w:val="20"/>
        </w:rPr>
        <w:t xml:space="preserve">Jika format laporan berubah, class ini harus dibuka. Jika provider email diganti (Gmail → SendGrid), kode logika pesanan ikut terdampak. Semua perubahan pada lapisan yang berbeda mengarah ke satu class yang sama.</w:t>
      </w:r>
    </w:p>
    <w:p>
      <w:pPr>
        <w:pBdr>
          <w:bottom w:val="single" w:color="DDDDDD" w:sz="3" w:space="1"/>
        </w:pBdr>
        <w:spacing w:before="200" w:after="200"/>
      </w:pPr>
      <w:r>
        <w:rPr>
          <w:rFonts w:ascii="Arial" w:cs="Arial" w:eastAsia="Arial" w:hAnsi="Arial"/>
          <w:sz w:val="4"/>
          <w:szCs w:val="4"/>
        </w:rPr>
        <w:t xml:space="preserve"/>
      </w:r>
    </w:p>
    <w:p>
      <w:pPr>
        <w:spacing w:before="320" w:after="100"/>
      </w:pPr>
      <w:r>
        <w:rPr>
          <w:rFonts w:ascii="Arial" w:cs="Arial" w:eastAsia="Arial" w:hAnsi="Arial"/>
          <w:b/>
          <w:bCs/>
          <w:color w:val="C0392B"/>
          <w:sz w:val="32"/>
          <w:szCs w:val="32"/>
        </w:rPr>
        <w:t xml:space="preserve">O  </w:t>
      </w:r>
      <w:r>
        <w:rPr>
          <w:rFonts w:ascii="Arial" w:cs="Arial" w:eastAsia="Arial" w:hAnsi="Arial"/>
          <w:b/>
          <w:bCs/>
          <w:color w:val="1A1A2E"/>
          <w:sz w:val="30"/>
          <w:szCs w:val="30"/>
        </w:rPr>
        <w:t xml:space="preserve">Open/Closed Principle (OCP)</w:t>
      </w:r>
    </w:p>
    <w:p>
      <w:pPr>
        <w:spacing w:before="0" w:after="140"/>
      </w:pPr>
      <w:r>
        <w:rPr>
          <w:rFonts w:ascii="Arial" w:cs="Arial" w:eastAsia="Arial" w:hAnsi="Arial"/>
          <w:i/>
          <w:iCs/>
          <w:color w:val="666666"/>
          <w:sz w:val="21"/>
          <w:szCs w:val="21"/>
        </w:rPr>
        <w:t xml:space="preserve">Terbuka untuk ekstensi, tertutup untuk modifikasi</w:t>
      </w:r>
    </w:p>
    <w:p>
      <w:pPr>
        <w:spacing w:before="0" w:after="140"/>
      </w:pPr>
      <w:r>
        <w:rPr>
          <w:rFonts w:ascii="Arial" w:cs="Arial" w:eastAsia="Arial" w:hAnsi="Arial"/>
          <w:b/>
          <w:bCs/>
          <w:color w:val="444444"/>
          <w:sz w:val="21"/>
          <w:szCs w:val="21"/>
        </w:rPr>
        <w:t xml:space="preserve">📍 Lokasi: </w:t>
      </w:r>
      <w:r>
        <w:rPr>
          <w:rFonts w:ascii="Courier New" w:cs="Courier New" w:eastAsia="Courier New" w:hAnsi="Courier New"/>
          <w:color w:val="555555"/>
          <w:sz w:val="20"/>
          <w:szCs w:val="20"/>
        </w:rPr>
        <w:t xml:space="preserve">Class PaymentProcessor — Baris 71–85</w:t>
      </w:r>
    </w:p>
    <w:p>
      <w:pPr>
        <w:spacing w:before="0" w:after="100"/>
      </w:pPr>
      <w:r>
        <w:rPr>
          <w:rFonts w:ascii="Arial" w:cs="Arial" w:eastAsia="Arial" w:hAnsi="Arial"/>
          <w:b w:val="false"/>
          <w:bCs w:val="false"/>
          <w:i w:val="false"/>
          <w:iCs w:val="false"/>
          <w:color w:val="000000"/>
          <w:sz w:val="22"/>
          <w:szCs w:val="22"/>
        </w:rPr>
        <w:t xml:space="preserve">Class PaymentProcessor menggunakan blok if-elif panjang untuk menentukan metode pembayaran. Setiap kali ada metode baru (GoPay, OVO, Dana, ShopeePay), developer harus membuka dan mengedit method process() yang sudah ada.</w:t>
      </w:r>
    </w:p>
    <w:p>
      <w:pPr>
        <w:spacing w:before="100" w:after="40"/>
      </w:pPr>
      <w:r>
        <w:rPr>
          <w:rFonts w:ascii="Arial" w:cs="Arial" w:eastAsia="Arial" w:hAnsi="Arial"/>
          <w:b/>
          <w:bCs/>
          <w:color w:val="555555"/>
          <w:sz w:val="20"/>
          <w:szCs w:val="20"/>
        </w:rPr>
        <w:t xml:space="preserve">Kode bermasalah:</w:t>
      </w:r>
    </w:p>
    <w:p>
      <w:pPr>
        <w:shd w:fill="F4F1EB" w:val="clear"/>
        <w:spacing w:before="0" w:after="0"/>
        <w:ind w:left="360"/>
      </w:pPr>
      <w:r>
        <w:rPr>
          <w:rFonts w:ascii="Courier New" w:cs="Courier New" w:eastAsia="Courier New" w:hAnsi="Courier New"/>
          <w:color w:val="1A1A1A"/>
          <w:sz w:val="18"/>
          <w:szCs w:val="18"/>
        </w:rPr>
        <w:t xml:space="preserve"># ❌ MELANGGAR OCP</w:t>
      </w:r>
    </w:p>
    <w:p>
      <w:pPr>
        <w:shd w:fill="F4F1EB" w:val="clear"/>
        <w:spacing w:before="0" w:after="0"/>
        <w:ind w:left="360"/>
      </w:pPr>
      <w:r>
        <w:rPr>
          <w:rFonts w:ascii="Courier New" w:cs="Courier New" w:eastAsia="Courier New" w:hAnsi="Courier New"/>
          <w:color w:val="1A1A1A"/>
          <w:sz w:val="18"/>
          <w:szCs w:val="18"/>
        </w:rPr>
        <w:t xml:space="preserve">class PaymentProcessor:</w:t>
      </w:r>
    </w:p>
    <w:p>
      <w:pPr>
        <w:shd w:fill="F4F1EB" w:val="clear"/>
        <w:spacing w:before="0" w:after="0"/>
        <w:ind w:left="360"/>
      </w:pPr>
      <w:r>
        <w:rPr>
          <w:rFonts w:ascii="Courier New" w:cs="Courier New" w:eastAsia="Courier New" w:hAnsi="Courier New"/>
          <w:color w:val="1A1A1A"/>
          <w:sz w:val="18"/>
          <w:szCs w:val="18"/>
        </w:rPr>
        <w:t xml:space="preserve">    def process(self, amount, method):</w:t>
      </w:r>
    </w:p>
    <w:p>
      <w:pPr>
        <w:shd w:fill="F4F1EB" w:val="clear"/>
        <w:spacing w:before="0" w:after="0"/>
        <w:ind w:left="360"/>
      </w:pPr>
      <w:r>
        <w:rPr>
          <w:rFonts w:ascii="Courier New" w:cs="Courier New" w:eastAsia="Courier New" w:hAnsi="Courier New"/>
          <w:color w:val="1A1A1A"/>
          <w:sz w:val="18"/>
          <w:szCs w:val="18"/>
        </w:rPr>
        <w:t xml:space="preserve">        if method == 'cash':   return ...</w:t>
      </w:r>
    </w:p>
    <w:p>
      <w:pPr>
        <w:shd w:fill="F4F1EB" w:val="clear"/>
        <w:spacing w:before="0" w:after="0"/>
        <w:ind w:left="360"/>
      </w:pPr>
      <w:r>
        <w:rPr>
          <w:rFonts w:ascii="Courier New" w:cs="Courier New" w:eastAsia="Courier New" w:hAnsi="Courier New"/>
          <w:color w:val="1A1A1A"/>
          <w:sz w:val="18"/>
          <w:szCs w:val="18"/>
        </w:rPr>
        <w:t xml:space="preserve">        elif method == 'card': return ...</w:t>
      </w:r>
    </w:p>
    <w:p>
      <w:pPr>
        <w:shd w:fill="F4F1EB" w:val="clear"/>
        <w:spacing w:before="0" w:after="0"/>
        <w:ind w:left="360"/>
      </w:pPr>
      <w:r>
        <w:rPr>
          <w:rFonts w:ascii="Courier New" w:cs="Courier New" w:eastAsia="Courier New" w:hAnsi="Courier New"/>
          <w:color w:val="1A1A1A"/>
          <w:sz w:val="18"/>
          <w:szCs w:val="18"/>
        </w:rPr>
        <w:t xml:space="preserve">        elif method == 'qris': return ...</w:t>
      </w:r>
    </w:p>
    <w:p>
      <w:pPr>
        <w:shd w:fill="F4F1EB" w:val="clear"/>
        <w:spacing w:before="0" w:after="0"/>
        <w:ind w:left="360"/>
      </w:pPr>
      <w:r>
        <w:rPr>
          <w:rFonts w:ascii="Courier New" w:cs="Courier New" w:eastAsia="Courier New" w:hAnsi="Courier New"/>
          <w:color w:val="1A1A1A"/>
          <w:sz w:val="18"/>
          <w:szCs w:val="18"/>
        </w:rPr>
        <w:t xml:space="preserve">        elif method == 'gopay': return ...   # ditambah</w:t>
      </w:r>
    </w:p>
    <w:p>
      <w:pPr>
        <w:shd w:fill="F4F1EB" w:val="clear"/>
        <w:spacing w:before="0" w:after="0"/>
        <w:ind w:left="360"/>
      </w:pPr>
      <w:r>
        <w:rPr>
          <w:rFonts w:ascii="Courier New" w:cs="Courier New" w:eastAsia="Courier New" w:hAnsi="Courier New"/>
          <w:color w:val="1A1A1A"/>
          <w:sz w:val="18"/>
          <w:szCs w:val="18"/>
        </w:rPr>
        <w:t xml:space="preserve">        elif method == 'ovo':   return ...   # ditambah lagi</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  Letak Kesalahan</w:t>
            </w:r>
          </w:p>
        </w:tc>
        <w:tc>
          <w:tcPr>
            <w:tcW w:type="dxa" w:w="4680"/>
            <w:tcBorders>
              <w:top w:val="single" w:color="DDDDDD" w:sz="1"/>
              <w:left w:val="single" w:color="DDDDDD" w:sz="1"/>
              <w:bottom w:val="single" w:color="DDDDDD" w:sz="1"/>
              <w:right w:val="single" w:color="DDDDDD" w:sz="1"/>
            </w:tcBorders>
            <w:shd w:fill="1E6B3A" w:val="clear"/>
            <w:tcMar>
              <w:top w:type="dxa" w:w="80"/>
              <w:left w:type="dxa" w:w="120"/>
              <w:bottom w:type="dxa" w:w="80"/>
              <w:right w:type="dxa" w:w="120"/>
            </w:tcMar>
          </w:tcPr>
          <w:p>
            <w:r>
              <w:rPr>
                <w:rFonts w:ascii="Arial" w:cs="Arial" w:eastAsia="Arial" w:hAnsi="Arial"/>
                <w:b/>
                <w:bCs/>
                <w:color w:val="FFFFFF"/>
                <w:sz w:val="20"/>
                <w:szCs w:val="20"/>
              </w:rPr>
              <w:t xml:space="preserve">✅  Solusi Perbaikan</w:t>
            </w:r>
          </w:p>
        </w:tc>
      </w:tr>
      <w:tr>
        <w:tc>
          <w:tcPr>
            <w:tcW w:type="dxa" w:w="4680"/>
            <w:tcBorders>
              <w:top w:val="single" w:color="DDDDDD" w:sz="1"/>
              <w:left w:val="single" w:color="DDDDDD" w:sz="1"/>
              <w:bottom w:val="single" w:color="DDDDDD" w:sz="1"/>
              <w:right w:val="single" w:color="DDDDDD" w:sz="1"/>
            </w:tcBorders>
            <w:shd w:fill="FDF2F2" w:val="clear"/>
            <w:tcMar>
              <w:top w:type="dxa" w:w="100"/>
              <w:left w:type="dxa" w:w="140"/>
              <w:bottom w:type="dxa" w:w="100"/>
              <w:right w:type="dxa" w:w="100"/>
            </w:tcMar>
          </w:tcPr>
          <w:p>
            <w:pPr>
              <w:spacing w:before="50" w:after="50"/>
            </w:pPr>
            <w:r>
              <w:rPr>
                <w:rFonts w:ascii="Arial" w:cs="Arial" w:eastAsia="Arial" w:hAnsi="Arial"/>
                <w:b/>
                <w:bCs/>
                <w:color w:val="C0392B"/>
                <w:sz w:val="20"/>
                <w:szCs w:val="20"/>
              </w:rPr>
              <w:t xml:space="preserve">✗  </w:t>
            </w:r>
            <w:r>
              <w:rPr>
                <w:rFonts w:ascii="Arial" w:cs="Arial" w:eastAsia="Arial" w:hAnsi="Arial"/>
                <w:color w:val="5D0E0E"/>
                <w:sz w:val="20"/>
                <w:szCs w:val="20"/>
              </w:rPr>
              <w:t xml:space="preserve">Setiap penambahan metode bayar baru = wajib edit kode lama</w:t>
            </w:r>
          </w:p>
          <w:p>
            <w:pPr>
              <w:spacing w:before="50" w:after="50"/>
            </w:pPr>
            <w:r>
              <w:rPr>
                <w:rFonts w:ascii="Arial" w:cs="Arial" w:eastAsia="Arial" w:hAnsi="Arial"/>
                <w:b/>
                <w:bCs/>
                <w:color w:val="C0392B"/>
                <w:sz w:val="20"/>
                <w:szCs w:val="20"/>
              </w:rPr>
              <w:t xml:space="preserve">✗  </w:t>
            </w:r>
            <w:r>
              <w:rPr>
                <w:rFonts w:ascii="Arial" w:cs="Arial" w:eastAsia="Arial" w:hAnsi="Arial"/>
                <w:color w:val="5D0E0E"/>
                <w:sz w:val="20"/>
                <w:szCs w:val="20"/>
              </w:rPr>
              <w:t xml:space="preserve">Risiko merusak logika pembayaran yang sudah berjalan (regression bug)</w:t>
            </w:r>
          </w:p>
          <w:p>
            <w:pPr>
              <w:spacing w:before="50" w:after="50"/>
            </w:pPr>
            <w:r>
              <w:rPr>
                <w:rFonts w:ascii="Arial" w:cs="Arial" w:eastAsia="Arial" w:hAnsi="Arial"/>
                <w:b/>
                <w:bCs/>
                <w:color w:val="C0392B"/>
                <w:sz w:val="20"/>
                <w:szCs w:val="20"/>
              </w:rPr>
              <w:t xml:space="preserve">✗  </w:t>
            </w:r>
            <w:r>
              <w:rPr>
                <w:rFonts w:ascii="Arial" w:cs="Arial" w:eastAsia="Arial" w:hAnsi="Arial"/>
                <w:color w:val="5D0E0E"/>
                <w:sz w:val="20"/>
                <w:szCs w:val="20"/>
              </w:rPr>
              <w:t xml:space="preserve">Blok if-elif terus memanjang → sulit dibaca dan di-review</w:t>
            </w:r>
          </w:p>
          <w:p>
            <w:pPr>
              <w:spacing w:before="50" w:after="50"/>
            </w:pPr>
            <w:r>
              <w:rPr>
                <w:rFonts w:ascii="Arial" w:cs="Arial" w:eastAsia="Arial" w:hAnsi="Arial"/>
                <w:b/>
                <w:bCs/>
                <w:color w:val="C0392B"/>
                <w:sz w:val="20"/>
                <w:szCs w:val="20"/>
              </w:rPr>
              <w:t xml:space="preserve">✗  </w:t>
            </w:r>
            <w:r>
              <w:rPr>
                <w:rFonts w:ascii="Arial" w:cs="Arial" w:eastAsia="Arial" w:hAnsi="Arial"/>
                <w:color w:val="5D0E0E"/>
                <w:sz w:val="20"/>
                <w:szCs w:val="20"/>
              </w:rPr>
              <w:t xml:space="preserve">Melanggar prinsip 'tertutup untuk modifikasi'</w:t>
            </w:r>
          </w:p>
        </w:tc>
        <w:tc>
          <w:tcPr>
            <w:tcW w:type="dxa" w:w="4680"/>
            <w:tcBorders>
              <w:top w:val="single" w:color="DDDDDD" w:sz="1"/>
              <w:left w:val="single" w:color="DDDDDD" w:sz="1"/>
              <w:bottom w:val="single" w:color="DDDDDD" w:sz="1"/>
              <w:right w:val="single" w:color="DDDDDD" w:sz="1"/>
            </w:tcBorders>
            <w:shd w:fill="F2FAF5" w:val="clear"/>
            <w:tcMar>
              <w:top w:type="dxa" w:w="100"/>
              <w:left w:type="dxa" w:w="140"/>
              <w:bottom w:type="dxa" w:w="100"/>
              <w:right w:type="dxa" w:w="100"/>
            </w:tcMar>
          </w:tcPr>
          <w:p>
            <w:pPr>
              <w:spacing w:before="50" w:after="50"/>
            </w:pPr>
            <w:r>
              <w:rPr>
                <w:rFonts w:ascii="Arial" w:cs="Arial" w:eastAsia="Arial" w:hAnsi="Arial"/>
                <w:b/>
                <w:bCs/>
                <w:color w:val="1A6B3A"/>
                <w:sz w:val="20"/>
                <w:szCs w:val="20"/>
              </w:rPr>
              <w:t xml:space="preserve">✓  </w:t>
            </w:r>
            <w:r>
              <w:rPr>
                <w:rFonts w:ascii="Arial" w:cs="Arial" w:eastAsia="Arial" w:hAnsi="Arial"/>
                <w:color w:val="0C3D22"/>
                <w:sz w:val="20"/>
                <w:szCs w:val="20"/>
              </w:rPr>
              <w:t xml:space="preserve">Buat abstract class PaymentMethod dengan method pay(amount)</w:t>
            </w:r>
          </w:p>
          <w:p>
            <w:pPr>
              <w:spacing w:before="50" w:after="50"/>
            </w:pPr>
            <w:r>
              <w:rPr>
                <w:rFonts w:ascii="Arial" w:cs="Arial" w:eastAsia="Arial" w:hAnsi="Arial"/>
                <w:b/>
                <w:bCs/>
                <w:color w:val="1A6B3A"/>
                <w:sz w:val="20"/>
                <w:szCs w:val="20"/>
              </w:rPr>
              <w:t xml:space="preserve">✓  </w:t>
            </w:r>
            <w:r>
              <w:rPr>
                <w:rFonts w:ascii="Arial" w:cs="Arial" w:eastAsia="Arial" w:hAnsi="Arial"/>
                <w:color w:val="0C3D22"/>
                <w:sz w:val="20"/>
                <w:szCs w:val="20"/>
              </w:rPr>
              <w:t xml:space="preserve">Setiap metode bayar jadi class terpisah: CashPayment, CardPayment, QrisPayment, GopayPayment</w:t>
            </w:r>
          </w:p>
          <w:p>
            <w:pPr>
              <w:spacing w:before="50" w:after="50"/>
            </w:pPr>
            <w:r>
              <w:rPr>
                <w:rFonts w:ascii="Arial" w:cs="Arial" w:eastAsia="Arial" w:hAnsi="Arial"/>
                <w:b/>
                <w:bCs/>
                <w:color w:val="1A6B3A"/>
                <w:sz w:val="20"/>
                <w:szCs w:val="20"/>
              </w:rPr>
              <w:t xml:space="preserve">✓  </w:t>
            </w:r>
            <w:r>
              <w:rPr>
                <w:rFonts w:ascii="Arial" w:cs="Arial" w:eastAsia="Arial" w:hAnsi="Arial"/>
                <w:color w:val="0C3D22"/>
                <w:sz w:val="20"/>
                <w:szCs w:val="20"/>
              </w:rPr>
              <w:t xml:space="preserve">PaymentProcessor hanya memanggil payment.pay(amount) — tidak perlu tahu jenisnya</w:t>
            </w:r>
          </w:p>
          <w:p>
            <w:pPr>
              <w:spacing w:before="50" w:after="50"/>
            </w:pPr>
            <w:r>
              <w:rPr>
                <w:rFonts w:ascii="Arial" w:cs="Arial" w:eastAsia="Arial" w:hAnsi="Arial"/>
                <w:b/>
                <w:bCs/>
                <w:color w:val="1A6B3A"/>
                <w:sz w:val="20"/>
                <w:szCs w:val="20"/>
              </w:rPr>
              <w:t xml:space="preserve">✓  </w:t>
            </w:r>
            <w:r>
              <w:rPr>
                <w:rFonts w:ascii="Arial" w:cs="Arial" w:eastAsia="Arial" w:hAnsi="Arial"/>
                <w:color w:val="0C3D22"/>
                <w:sz w:val="20"/>
                <w:szCs w:val="20"/>
              </w:rPr>
              <w:t xml:space="preserve">Tambah metode bayar baru = buat class baru saja, tanpa sentuh kode lama</w:t>
            </w:r>
          </w:p>
        </w:tc>
      </w:tr>
    </w:tbl>
    <w:p>
      <w:pPr>
        <w:pBdr>
          <w:left w:val="single" w:color="F0A500" w:sz="12" w:space="6"/>
        </w:pBdr>
        <w:shd w:fill="FFFBF0" w:val="clear"/>
        <w:spacing w:before="120" w:after="60"/>
        <w:ind w:left="240"/>
      </w:pPr>
      <w:r>
        <w:rPr>
          <w:rFonts w:ascii="Arial" w:cs="Arial" w:eastAsia="Arial" w:hAnsi="Arial"/>
          <w:b/>
          <w:bCs/>
          <w:color w:val="7A4F00"/>
          <w:sz w:val="20"/>
          <w:szCs w:val="20"/>
        </w:rPr>
        <w:t xml:space="preserve">💡 Dampak: </w:t>
      </w:r>
      <w:r>
        <w:rPr>
          <w:rFonts w:ascii="Arial" w:cs="Arial" w:eastAsia="Arial" w:hAnsi="Arial"/>
          <w:i/>
          <w:iCs/>
          <w:color w:val="5A3A00"/>
          <w:sz w:val="20"/>
          <w:szCs w:val="20"/>
        </w:rPr>
        <w:t xml:space="preserve">Saat bisnis berkembang dan perlu mendukung 10 metode pembayaran, method ini akan berisi 10 blok elif — semua dalam satu class yang sama.</w:t>
      </w:r>
    </w:p>
    <w:p>
      <w:pPr>
        <w:pBdr>
          <w:bottom w:val="single" w:color="DDDDDD" w:sz="3" w:space="1"/>
        </w:pBdr>
        <w:spacing w:before="200" w:after="200"/>
      </w:pPr>
      <w:r>
        <w:rPr>
          <w:rFonts w:ascii="Arial" w:cs="Arial" w:eastAsia="Arial" w:hAnsi="Arial"/>
          <w:sz w:val="4"/>
          <w:szCs w:val="4"/>
        </w:rPr>
        <w:t xml:space="preserve"/>
      </w:r>
    </w:p>
    <w:p>
      <w:pPr>
        <w:spacing w:before="320" w:after="100"/>
      </w:pPr>
      <w:r>
        <w:rPr>
          <w:rFonts w:ascii="Arial" w:cs="Arial" w:eastAsia="Arial" w:hAnsi="Arial"/>
          <w:b/>
          <w:bCs/>
          <w:color w:val="8E44AD"/>
          <w:sz w:val="32"/>
          <w:szCs w:val="32"/>
        </w:rPr>
        <w:t xml:space="preserve">L  </w:t>
      </w:r>
      <w:r>
        <w:rPr>
          <w:rFonts w:ascii="Arial" w:cs="Arial" w:eastAsia="Arial" w:hAnsi="Arial"/>
          <w:b/>
          <w:bCs/>
          <w:color w:val="1A1A2E"/>
          <w:sz w:val="30"/>
          <w:szCs w:val="30"/>
        </w:rPr>
        <w:t xml:space="preserve">Liskov Substitution Principle (LSP)</w:t>
      </w:r>
    </w:p>
    <w:p>
      <w:pPr>
        <w:spacing w:before="0" w:after="140"/>
      </w:pPr>
      <w:r>
        <w:rPr>
          <w:rFonts w:ascii="Arial" w:cs="Arial" w:eastAsia="Arial" w:hAnsi="Arial"/>
          <w:i/>
          <w:iCs/>
          <w:color w:val="666666"/>
          <w:sz w:val="21"/>
          <w:szCs w:val="21"/>
        </w:rPr>
        <w:t xml:space="preserve">Subclass harus bisa menggantikan parent class tanpa merusak program</w:t>
      </w:r>
    </w:p>
    <w:p>
      <w:pPr>
        <w:spacing w:before="0" w:after="140"/>
      </w:pPr>
      <w:r>
        <w:rPr>
          <w:rFonts w:ascii="Arial" w:cs="Arial" w:eastAsia="Arial" w:hAnsi="Arial"/>
          <w:b/>
          <w:bCs/>
          <w:color w:val="444444"/>
          <w:sz w:val="21"/>
          <w:szCs w:val="21"/>
        </w:rPr>
        <w:t xml:space="preserve">📍 Lokasi: </w:t>
      </w:r>
      <w:r>
        <w:rPr>
          <w:rFonts w:ascii="Courier New" w:cs="Courier New" w:eastAsia="Courier New" w:hAnsi="Courier New"/>
          <w:color w:val="555555"/>
          <w:sz w:val="20"/>
          <w:szCs w:val="20"/>
        </w:rPr>
        <w:t xml:space="preserve">Class Waiter &amp; Chef — Baris 22–37</w:t>
      </w:r>
    </w:p>
    <w:p>
      <w:pPr>
        <w:spacing w:before="0" w:after="100"/>
      </w:pPr>
      <w:r>
        <w:rPr>
          <w:rFonts w:ascii="Arial" w:cs="Arial" w:eastAsia="Arial" w:hAnsi="Arial"/>
          <w:b w:val="false"/>
          <w:bCs w:val="false"/>
          <w:i w:val="false"/>
          <w:iCs w:val="false"/>
          <w:color w:val="000000"/>
          <w:sz w:val="22"/>
          <w:szCs w:val="22"/>
        </w:rPr>
        <w:t xml:space="preserve">Class Waiter dan Chef mewarisi StaffInterface yang memiliki empat method abstrak. Karena Waiter tidak memasak dan Chef tidak mengambil pesanan, keduanya terpaksa mengimplementasi method yang tidak relevan dengan cara melempar NotImplementedError.</w:t>
      </w:r>
    </w:p>
    <w:p>
      <w:pPr>
        <w:spacing w:before="100" w:after="40"/>
      </w:pPr>
      <w:r>
        <w:rPr>
          <w:rFonts w:ascii="Arial" w:cs="Arial" w:eastAsia="Arial" w:hAnsi="Arial"/>
          <w:b/>
          <w:bCs/>
          <w:color w:val="555555"/>
          <w:sz w:val="20"/>
          <w:szCs w:val="20"/>
        </w:rPr>
        <w:t xml:space="preserve">Kode bermasalah:</w:t>
      </w:r>
    </w:p>
    <w:p>
      <w:pPr>
        <w:shd w:fill="F4F1EB" w:val="clear"/>
        <w:spacing w:before="0" w:after="0"/>
        <w:ind w:left="360"/>
      </w:pPr>
      <w:r>
        <w:rPr>
          <w:rFonts w:ascii="Courier New" w:cs="Courier New" w:eastAsia="Courier New" w:hAnsi="Courier New"/>
          <w:color w:val="1A1A1A"/>
          <w:sz w:val="18"/>
          <w:szCs w:val="18"/>
        </w:rPr>
        <w:t xml:space="preserve"># ❌ MELANGGAR LSP</w:t>
      </w:r>
    </w:p>
    <w:p>
      <w:pPr>
        <w:shd w:fill="F4F1EB" w:val="clear"/>
        <w:spacing w:before="0" w:after="0"/>
        <w:ind w:left="360"/>
      </w:pPr>
      <w:r>
        <w:rPr>
          <w:rFonts w:ascii="Courier New" w:cs="Courier New" w:eastAsia="Courier New" w:hAnsi="Courier New"/>
          <w:color w:val="1A1A1A"/>
          <w:sz w:val="18"/>
          <w:szCs w:val="18"/>
        </w:rPr>
        <w:t xml:space="preserve">class Waiter(StaffInterface):</w:t>
      </w:r>
    </w:p>
    <w:p>
      <w:pPr>
        <w:shd w:fill="F4F1EB" w:val="clear"/>
        <w:spacing w:before="0" w:after="0"/>
        <w:ind w:left="360"/>
      </w:pPr>
      <w:r>
        <w:rPr>
          <w:rFonts w:ascii="Courier New" w:cs="Courier New" w:eastAsia="Courier New" w:hAnsi="Courier New"/>
          <w:color w:val="1A1A1A"/>
          <w:sz w:val="18"/>
          <w:szCs w:val="18"/>
        </w:rPr>
        <w:t xml:space="preserve">    def take_order(self): return 'ok'</w:t>
      </w:r>
    </w:p>
    <w:p>
      <w:pPr>
        <w:shd w:fill="F4F1EB" w:val="clear"/>
        <w:spacing w:before="0" w:after="0"/>
        <w:ind w:left="360"/>
      </w:pPr>
      <w:r>
        <w:rPr>
          <w:rFonts w:ascii="Courier New" w:cs="Courier New" w:eastAsia="Courier New" w:hAnsi="Courier New"/>
          <w:color w:val="1A1A1A"/>
          <w:sz w:val="18"/>
          <w:szCs w:val="18"/>
        </w:rPr>
        <w:t xml:space="preserve">    def cook_food(self):                 # tidak relevan</w:t>
      </w:r>
    </w:p>
    <w:p>
      <w:pPr>
        <w:shd w:fill="F4F1EB" w:val="clear"/>
        <w:spacing w:before="0" w:after="0"/>
        <w:ind w:left="360"/>
      </w:pPr>
      <w:r>
        <w:rPr>
          <w:rFonts w:ascii="Courier New" w:cs="Courier New" w:eastAsia="Courier New" w:hAnsi="Courier New"/>
          <w:color w:val="1A1A1A"/>
          <w:sz w:val="18"/>
          <w:szCs w:val="18"/>
        </w:rPr>
        <w:t xml:space="preserve">        raise NotImplementedError(...)   # crash!</w:t>
      </w:r>
    </w:p>
    <w:p>
      <w:pPr>
        <w:shd w:fill="F4F1EB" w:val="clear"/>
        <w:spacing w:before="0" w:after="0"/>
        <w:ind w:left="360"/>
      </w:pPr>
      <w:r>
        <w:rPr>
          <w:rFonts w:ascii="Courier New" w:cs="Courier New" w:eastAsia="Courier New" w:hAnsi="Courier New"/>
          <w:color w:val="1A1A1A"/>
          <w:sz w:val="18"/>
          <w:szCs w:val="18"/>
        </w:rPr>
        <w:t xml:space="preserve">    def manage_staff(self):</w:t>
      </w:r>
    </w:p>
    <w:p>
      <w:pPr>
        <w:shd w:fill="F4F1EB" w:val="clear"/>
        <w:spacing w:before="0" w:after="0"/>
        <w:ind w:left="360"/>
      </w:pPr>
      <w:r>
        <w:rPr>
          <w:rFonts w:ascii="Courier New" w:cs="Courier New" w:eastAsia="Courier New" w:hAnsi="Courier New"/>
          <w:color w:val="1A1A1A"/>
          <w:sz w:val="18"/>
          <w:szCs w:val="18"/>
        </w:rPr>
        <w:t xml:space="preserve">        raise NotImplementedError(...)   # crash!</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  Letak Kesalahan</w:t>
            </w:r>
          </w:p>
        </w:tc>
        <w:tc>
          <w:tcPr>
            <w:tcW w:type="dxa" w:w="4680"/>
            <w:tcBorders>
              <w:top w:val="single" w:color="DDDDDD" w:sz="1"/>
              <w:left w:val="single" w:color="DDDDDD" w:sz="1"/>
              <w:bottom w:val="single" w:color="DDDDDD" w:sz="1"/>
              <w:right w:val="single" w:color="DDDDDD" w:sz="1"/>
            </w:tcBorders>
            <w:shd w:fill="1E6B3A" w:val="clear"/>
            <w:tcMar>
              <w:top w:type="dxa" w:w="80"/>
              <w:left w:type="dxa" w:w="120"/>
              <w:bottom w:type="dxa" w:w="80"/>
              <w:right w:type="dxa" w:w="120"/>
            </w:tcMar>
          </w:tcPr>
          <w:p>
            <w:r>
              <w:rPr>
                <w:rFonts w:ascii="Arial" w:cs="Arial" w:eastAsia="Arial" w:hAnsi="Arial"/>
                <w:b/>
                <w:bCs/>
                <w:color w:val="FFFFFF"/>
                <w:sz w:val="20"/>
                <w:szCs w:val="20"/>
              </w:rPr>
              <w:t xml:space="preserve">✅  Solusi Perbaikan</w:t>
            </w:r>
          </w:p>
        </w:tc>
      </w:tr>
      <w:tr>
        <w:tc>
          <w:tcPr>
            <w:tcW w:type="dxa" w:w="4680"/>
            <w:tcBorders>
              <w:top w:val="single" w:color="DDDDDD" w:sz="1"/>
              <w:left w:val="single" w:color="DDDDDD" w:sz="1"/>
              <w:bottom w:val="single" w:color="DDDDDD" w:sz="1"/>
              <w:right w:val="single" w:color="DDDDDD" w:sz="1"/>
            </w:tcBorders>
            <w:shd w:fill="FDF2F2" w:val="clear"/>
            <w:tcMar>
              <w:top w:type="dxa" w:w="100"/>
              <w:left w:type="dxa" w:w="140"/>
              <w:bottom w:type="dxa" w:w="100"/>
              <w:right w:type="dxa" w:w="100"/>
            </w:tcMar>
          </w:tcPr>
          <w:p>
            <w:pPr>
              <w:spacing w:before="50" w:after="50"/>
            </w:pPr>
            <w:r>
              <w:rPr>
                <w:rFonts w:ascii="Arial" w:cs="Arial" w:eastAsia="Arial" w:hAnsi="Arial"/>
                <w:b/>
                <w:bCs/>
                <w:color w:val="C0392B"/>
                <w:sz w:val="20"/>
                <w:szCs w:val="20"/>
              </w:rPr>
              <w:t xml:space="preserve">✗  </w:t>
            </w:r>
            <w:r>
              <w:rPr>
                <w:rFonts w:ascii="Arial" w:cs="Arial" w:eastAsia="Arial" w:hAnsi="Arial"/>
                <w:color w:val="5D0E0E"/>
                <w:sz w:val="20"/>
                <w:szCs w:val="20"/>
              </w:rPr>
              <w:t xml:space="preserve">Waiter.cook_food() → raise NotImplementedError (waiter tidak memasak)</w:t>
            </w:r>
          </w:p>
          <w:p>
            <w:pPr>
              <w:spacing w:before="50" w:after="50"/>
            </w:pPr>
            <w:r>
              <w:rPr>
                <w:rFonts w:ascii="Arial" w:cs="Arial" w:eastAsia="Arial" w:hAnsi="Arial"/>
                <w:b/>
                <w:bCs/>
                <w:color w:val="C0392B"/>
                <w:sz w:val="20"/>
                <w:szCs w:val="20"/>
              </w:rPr>
              <w:t xml:space="preserve">✗  </w:t>
            </w:r>
            <w:r>
              <w:rPr>
                <w:rFonts w:ascii="Arial" w:cs="Arial" w:eastAsia="Arial" w:hAnsi="Arial"/>
                <w:color w:val="5D0E0E"/>
                <w:sz w:val="20"/>
                <w:szCs w:val="20"/>
              </w:rPr>
              <w:t xml:space="preserve">Chef.take_order() → raise NotImplementedError (chef tidak ambil pesanan)</w:t>
            </w:r>
          </w:p>
          <w:p>
            <w:pPr>
              <w:spacing w:before="50" w:after="50"/>
            </w:pPr>
            <w:r>
              <w:rPr>
                <w:rFonts w:ascii="Arial" w:cs="Arial" w:eastAsia="Arial" w:hAnsi="Arial"/>
                <w:b/>
                <w:bCs/>
                <w:color w:val="C0392B"/>
                <w:sz w:val="20"/>
                <w:szCs w:val="20"/>
              </w:rPr>
              <w:t xml:space="preserve">✗  </w:t>
            </w:r>
            <w:r>
              <w:rPr>
                <w:rFonts w:ascii="Arial" w:cs="Arial" w:eastAsia="Arial" w:hAnsi="Arial"/>
                <w:color w:val="5D0E0E"/>
                <w:sz w:val="20"/>
                <w:szCs w:val="20"/>
              </w:rPr>
              <w:t xml:space="preserve">Fungsi yang memanggil staff.cook_food() akan crash jika menerima objek Waiter</w:t>
            </w:r>
          </w:p>
          <w:p>
            <w:pPr>
              <w:spacing w:before="50" w:after="50"/>
            </w:pPr>
            <w:r>
              <w:rPr>
                <w:rFonts w:ascii="Arial" w:cs="Arial" w:eastAsia="Arial" w:hAnsi="Arial"/>
                <w:b/>
                <w:bCs/>
                <w:color w:val="C0392B"/>
                <w:sz w:val="20"/>
                <w:szCs w:val="20"/>
              </w:rPr>
              <w:t xml:space="preserve">✗  </w:t>
            </w:r>
            <w:r>
              <w:rPr>
                <w:rFonts w:ascii="Arial" w:cs="Arial" w:eastAsia="Arial" w:hAnsi="Arial"/>
                <w:color w:val="5D0E0E"/>
                <w:sz w:val="20"/>
                <w:szCs w:val="20"/>
              </w:rPr>
              <w:t xml:space="preserve">Subclass tidak bisa sepenuhnya menggantikan parent — ini inti pelanggaran LSP</w:t>
            </w:r>
          </w:p>
        </w:tc>
        <w:tc>
          <w:tcPr>
            <w:tcW w:type="dxa" w:w="4680"/>
            <w:tcBorders>
              <w:top w:val="single" w:color="DDDDDD" w:sz="1"/>
              <w:left w:val="single" w:color="DDDDDD" w:sz="1"/>
              <w:bottom w:val="single" w:color="DDDDDD" w:sz="1"/>
              <w:right w:val="single" w:color="DDDDDD" w:sz="1"/>
            </w:tcBorders>
            <w:shd w:fill="F2FAF5" w:val="clear"/>
            <w:tcMar>
              <w:top w:type="dxa" w:w="100"/>
              <w:left w:type="dxa" w:w="140"/>
              <w:bottom w:type="dxa" w:w="100"/>
              <w:right w:type="dxa" w:w="100"/>
            </w:tcMar>
          </w:tcPr>
          <w:p>
            <w:pPr>
              <w:spacing w:before="50" w:after="50"/>
            </w:pPr>
            <w:r>
              <w:rPr>
                <w:rFonts w:ascii="Arial" w:cs="Arial" w:eastAsia="Arial" w:hAnsi="Arial"/>
                <w:b/>
                <w:bCs/>
                <w:color w:val="1A6B3A"/>
                <w:sz w:val="20"/>
                <w:szCs w:val="20"/>
              </w:rPr>
              <w:t xml:space="preserve">✓  </w:t>
            </w:r>
            <w:r>
              <w:rPr>
                <w:rFonts w:ascii="Arial" w:cs="Arial" w:eastAsia="Arial" w:hAnsi="Arial"/>
                <w:color w:val="0C3D22"/>
                <w:sz w:val="20"/>
                <w:szCs w:val="20"/>
              </w:rPr>
              <w:t xml:space="preserve">Pecah StaffInterface menjadi interface kecil: OrderTaker, FoodCook, StaffManager, TableCleaner</w:t>
            </w:r>
          </w:p>
          <w:p>
            <w:pPr>
              <w:spacing w:before="50" w:after="50"/>
            </w:pPr>
            <w:r>
              <w:rPr>
                <w:rFonts w:ascii="Arial" w:cs="Arial" w:eastAsia="Arial" w:hAnsi="Arial"/>
                <w:b/>
                <w:bCs/>
                <w:color w:val="1A6B3A"/>
                <w:sz w:val="20"/>
                <w:szCs w:val="20"/>
              </w:rPr>
              <w:t xml:space="preserve">✓  </w:t>
            </w:r>
            <w:r>
              <w:rPr>
                <w:rFonts w:ascii="Arial" w:cs="Arial" w:eastAsia="Arial" w:hAnsi="Arial"/>
                <w:color w:val="0C3D22"/>
                <w:sz w:val="20"/>
                <w:szCs w:val="20"/>
              </w:rPr>
              <w:t xml:space="preserve">Waiter hanya implement OrderTaker + TableCleaner</w:t>
            </w:r>
          </w:p>
          <w:p>
            <w:pPr>
              <w:spacing w:before="50" w:after="50"/>
            </w:pPr>
            <w:r>
              <w:rPr>
                <w:rFonts w:ascii="Arial" w:cs="Arial" w:eastAsia="Arial" w:hAnsi="Arial"/>
                <w:b/>
                <w:bCs/>
                <w:color w:val="1A6B3A"/>
                <w:sz w:val="20"/>
                <w:szCs w:val="20"/>
              </w:rPr>
              <w:t xml:space="preserve">✓  </w:t>
            </w:r>
            <w:r>
              <w:rPr>
                <w:rFonts w:ascii="Arial" w:cs="Arial" w:eastAsia="Arial" w:hAnsi="Arial"/>
                <w:color w:val="0C3D22"/>
                <w:sz w:val="20"/>
                <w:szCs w:val="20"/>
              </w:rPr>
              <w:t xml:space="preserve">Chef hanya implement FoodCook</w:t>
            </w:r>
          </w:p>
          <w:p>
            <w:pPr>
              <w:spacing w:before="50" w:after="50"/>
            </w:pPr>
            <w:r>
              <w:rPr>
                <w:rFonts w:ascii="Arial" w:cs="Arial" w:eastAsia="Arial" w:hAnsi="Arial"/>
                <w:b/>
                <w:bCs/>
                <w:color w:val="1A6B3A"/>
                <w:sz w:val="20"/>
                <w:szCs w:val="20"/>
              </w:rPr>
              <w:t xml:space="preserve">✓  </w:t>
            </w:r>
            <w:r>
              <w:rPr>
                <w:rFonts w:ascii="Arial" w:cs="Arial" w:eastAsia="Arial" w:hAnsi="Arial"/>
                <w:color w:val="0C3D22"/>
                <w:sz w:val="20"/>
                <w:szCs w:val="20"/>
              </w:rPr>
              <w:t xml:space="preserve">Setiap subclass dijamin bisa menggantikan parent-nya tanpa crash</w:t>
            </w:r>
          </w:p>
        </w:tc>
      </w:tr>
    </w:tbl>
    <w:p>
      <w:pPr>
        <w:pBdr>
          <w:left w:val="single" w:color="F0A500" w:sz="12" w:space="6"/>
        </w:pBdr>
        <w:shd w:fill="FFFBF0" w:val="clear"/>
        <w:spacing w:before="120" w:after="60"/>
        <w:ind w:left="240"/>
      </w:pPr>
      <w:r>
        <w:rPr>
          <w:rFonts w:ascii="Arial" w:cs="Arial" w:eastAsia="Arial" w:hAnsi="Arial"/>
          <w:b/>
          <w:bCs/>
          <w:color w:val="7A4F00"/>
          <w:sz w:val="20"/>
          <w:szCs w:val="20"/>
        </w:rPr>
        <w:t xml:space="preserve">💡 Dampak: </w:t>
      </w:r>
      <w:r>
        <w:rPr>
          <w:rFonts w:ascii="Arial" w:cs="Arial" w:eastAsia="Arial" w:hAnsi="Arial"/>
          <w:i/>
          <w:iCs/>
          <w:color w:val="5A3A00"/>
          <w:sz w:val="20"/>
          <w:szCs w:val="20"/>
        </w:rPr>
        <w:t xml:space="preserve">Di manapun StaffInterface digunakan, tidak ada jaminan method-nya aman dipanggil. Programmer harus selalu cek tipe objek sebelum memanggil method — ini bukan polymorphism yang sehat.</w:t>
      </w:r>
    </w:p>
    <w:p>
      <w:pPr>
        <w:pBdr>
          <w:bottom w:val="single" w:color="DDDDDD" w:sz="3" w:space="1"/>
        </w:pBdr>
        <w:spacing w:before="200" w:after="200"/>
      </w:pPr>
      <w:r>
        <w:rPr>
          <w:rFonts w:ascii="Arial" w:cs="Arial" w:eastAsia="Arial" w:hAnsi="Arial"/>
          <w:sz w:val="4"/>
          <w:szCs w:val="4"/>
        </w:rPr>
        <w:t xml:space="preserve"/>
      </w:r>
    </w:p>
    <w:p>
      <w:pPr>
        <w:spacing w:before="320" w:after="100"/>
      </w:pPr>
      <w:r>
        <w:rPr>
          <w:rFonts w:ascii="Arial" w:cs="Arial" w:eastAsia="Arial" w:hAnsi="Arial"/>
          <w:b/>
          <w:bCs/>
          <w:color w:val="2980B9"/>
          <w:sz w:val="32"/>
          <w:szCs w:val="32"/>
        </w:rPr>
        <w:t xml:space="preserve">I  </w:t>
      </w:r>
      <w:r>
        <w:rPr>
          <w:rFonts w:ascii="Arial" w:cs="Arial" w:eastAsia="Arial" w:hAnsi="Arial"/>
          <w:b/>
          <w:bCs/>
          <w:color w:val="1A1A2E"/>
          <w:sz w:val="30"/>
          <w:szCs w:val="30"/>
        </w:rPr>
        <w:t xml:space="preserve">Interface Segregation Principle (ISP)</w:t>
      </w:r>
    </w:p>
    <w:p>
      <w:pPr>
        <w:spacing w:before="0" w:after="140"/>
      </w:pPr>
      <w:r>
        <w:rPr>
          <w:rFonts w:ascii="Arial" w:cs="Arial" w:eastAsia="Arial" w:hAnsi="Arial"/>
          <w:i/>
          <w:iCs/>
          <w:color w:val="666666"/>
          <w:sz w:val="21"/>
          <w:szCs w:val="21"/>
        </w:rPr>
        <w:t xml:space="preserve">Class tidak boleh dipaksa implementasi method yang tidak dibutuhkan</w:t>
      </w:r>
    </w:p>
    <w:p>
      <w:pPr>
        <w:spacing w:before="0" w:after="140"/>
      </w:pPr>
      <w:r>
        <w:rPr>
          <w:rFonts w:ascii="Arial" w:cs="Arial" w:eastAsia="Arial" w:hAnsi="Arial"/>
          <w:b/>
          <w:bCs/>
          <w:color w:val="444444"/>
          <w:sz w:val="21"/>
          <w:szCs w:val="21"/>
        </w:rPr>
        <w:t xml:space="preserve">📍 Lokasi: </w:t>
      </w:r>
      <w:r>
        <w:rPr>
          <w:rFonts w:ascii="Courier New" w:cs="Courier New" w:eastAsia="Courier New" w:hAnsi="Courier New"/>
          <w:color w:val="555555"/>
          <w:sz w:val="20"/>
          <w:szCs w:val="20"/>
        </w:rPr>
        <w:t xml:space="preserve">Class StaffInterface — Baris 10–18</w:t>
      </w:r>
    </w:p>
    <w:p>
      <w:pPr>
        <w:spacing w:before="0" w:after="100"/>
      </w:pPr>
      <w:r>
        <w:rPr>
          <w:rFonts w:ascii="Arial" w:cs="Arial" w:eastAsia="Arial" w:hAnsi="Arial"/>
          <w:b w:val="false"/>
          <w:bCs w:val="false"/>
          <w:i w:val="false"/>
          <w:iCs w:val="false"/>
          <w:color w:val="000000"/>
          <w:sz w:val="22"/>
          <w:szCs w:val="22"/>
        </w:rPr>
        <w:t xml:space="preserve">StaffInterface menggabungkan empat method abstrak sekaligus: take_order, cook_food, manage_staff, dan clean_table. Tidak ada satu pun staf restoran yang melakukan keempatnya — ini adalah 'fat interface' atau interface yang terlalu gemuk.</w:t>
      </w:r>
    </w:p>
    <w:p>
      <w:pPr>
        <w:spacing w:before="100" w:after="40"/>
      </w:pPr>
      <w:r>
        <w:rPr>
          <w:rFonts w:ascii="Arial" w:cs="Arial" w:eastAsia="Arial" w:hAnsi="Arial"/>
          <w:b/>
          <w:bCs/>
          <w:color w:val="555555"/>
          <w:sz w:val="20"/>
          <w:szCs w:val="20"/>
        </w:rPr>
        <w:t xml:space="preserve">Kode bermasalah:</w:t>
      </w:r>
    </w:p>
    <w:p>
      <w:pPr>
        <w:shd w:fill="F4F1EB" w:val="clear"/>
        <w:spacing w:before="0" w:after="0"/>
        <w:ind w:left="360"/>
      </w:pPr>
      <w:r>
        <w:rPr>
          <w:rFonts w:ascii="Courier New" w:cs="Courier New" w:eastAsia="Courier New" w:hAnsi="Courier New"/>
          <w:color w:val="1A1A1A"/>
          <w:sz w:val="18"/>
          <w:szCs w:val="18"/>
        </w:rPr>
        <w:t xml:space="preserve"># ❌ MELANGGAR ISP</w:t>
      </w:r>
    </w:p>
    <w:p>
      <w:pPr>
        <w:shd w:fill="F4F1EB" w:val="clear"/>
        <w:spacing w:before="0" w:after="0"/>
        <w:ind w:left="360"/>
      </w:pPr>
      <w:r>
        <w:rPr>
          <w:rFonts w:ascii="Courier New" w:cs="Courier New" w:eastAsia="Courier New" w:hAnsi="Courier New"/>
          <w:color w:val="1A1A1A"/>
          <w:sz w:val="18"/>
          <w:szCs w:val="18"/>
        </w:rPr>
        <w:t xml:space="preserve">class StaffInterface(ABC):</w:t>
      </w:r>
    </w:p>
    <w:p>
      <w:pPr>
        <w:shd w:fill="F4F1EB" w:val="clear"/>
        <w:spacing w:before="0" w:after="0"/>
        <w:ind w:left="360"/>
      </w:pPr>
      <w:r>
        <w:rPr>
          <w:rFonts w:ascii="Courier New" w:cs="Courier New" w:eastAsia="Courier New" w:hAnsi="Courier New"/>
          <w:color w:val="1A1A1A"/>
          <w:sz w:val="18"/>
          <w:szCs w:val="18"/>
        </w:rPr>
        <w:t xml:space="preserve">    @abstractmethod</w:t>
      </w:r>
    </w:p>
    <w:p>
      <w:pPr>
        <w:shd w:fill="F4F1EB" w:val="clear"/>
        <w:spacing w:before="0" w:after="0"/>
        <w:ind w:left="360"/>
      </w:pPr>
      <w:r>
        <w:rPr>
          <w:rFonts w:ascii="Courier New" w:cs="Courier New" w:eastAsia="Courier New" w:hAnsi="Courier New"/>
          <w:color w:val="1A1A1A"/>
          <w:sz w:val="18"/>
          <w:szCs w:val="18"/>
        </w:rPr>
        <w:t xml:space="preserve">    def take_order(self): pass   # khusus waiter</w:t>
      </w:r>
    </w:p>
    <w:p>
      <w:pPr>
        <w:shd w:fill="F4F1EB" w:val="clear"/>
        <w:spacing w:before="0" w:after="0"/>
        <w:ind w:left="360"/>
      </w:pPr>
      <w:r>
        <w:rPr>
          <w:rFonts w:ascii="Courier New" w:cs="Courier New" w:eastAsia="Courier New" w:hAnsi="Courier New"/>
          <w:color w:val="1A1A1A"/>
          <w:sz w:val="18"/>
          <w:szCs w:val="18"/>
        </w:rPr>
        <w:t xml:space="preserve">    @abstractmethod</w:t>
      </w:r>
    </w:p>
    <w:p>
      <w:pPr>
        <w:shd w:fill="F4F1EB" w:val="clear"/>
        <w:spacing w:before="0" w:after="0"/>
        <w:ind w:left="360"/>
      </w:pPr>
      <w:r>
        <w:rPr>
          <w:rFonts w:ascii="Courier New" w:cs="Courier New" w:eastAsia="Courier New" w:hAnsi="Courier New"/>
          <w:color w:val="1A1A1A"/>
          <w:sz w:val="18"/>
          <w:szCs w:val="18"/>
        </w:rPr>
        <w:t xml:space="preserve">    def cook_food(self): pass    # khusus chef</w:t>
      </w:r>
    </w:p>
    <w:p>
      <w:pPr>
        <w:shd w:fill="F4F1EB" w:val="clear"/>
        <w:spacing w:before="0" w:after="0"/>
        <w:ind w:left="360"/>
      </w:pPr>
      <w:r>
        <w:rPr>
          <w:rFonts w:ascii="Courier New" w:cs="Courier New" w:eastAsia="Courier New" w:hAnsi="Courier New"/>
          <w:color w:val="1A1A1A"/>
          <w:sz w:val="18"/>
          <w:szCs w:val="18"/>
        </w:rPr>
        <w:t xml:space="preserve">    @abstractmethod</w:t>
      </w:r>
    </w:p>
    <w:p>
      <w:pPr>
        <w:shd w:fill="F4F1EB" w:val="clear"/>
        <w:spacing w:before="0" w:after="0"/>
        <w:ind w:left="360"/>
      </w:pPr>
      <w:r>
        <w:rPr>
          <w:rFonts w:ascii="Courier New" w:cs="Courier New" w:eastAsia="Courier New" w:hAnsi="Courier New"/>
          <w:color w:val="1A1A1A"/>
          <w:sz w:val="18"/>
          <w:szCs w:val="18"/>
        </w:rPr>
        <w:t xml:space="preserve">    def manage_staff(self): pass # khusus manager</w:t>
      </w:r>
    </w:p>
    <w:p>
      <w:pPr>
        <w:shd w:fill="F4F1EB" w:val="clear"/>
        <w:spacing w:before="0" w:after="0"/>
        <w:ind w:left="360"/>
      </w:pPr>
      <w:r>
        <w:rPr>
          <w:rFonts w:ascii="Courier New" w:cs="Courier New" w:eastAsia="Courier New" w:hAnsi="Courier New"/>
          <w:color w:val="1A1A1A"/>
          <w:sz w:val="18"/>
          <w:szCs w:val="18"/>
        </w:rPr>
        <w:t xml:space="preserve">    @abstractmethod</w:t>
      </w:r>
    </w:p>
    <w:p>
      <w:pPr>
        <w:shd w:fill="F4F1EB" w:val="clear"/>
        <w:spacing w:before="0" w:after="0"/>
        <w:ind w:left="360"/>
      </w:pPr>
      <w:r>
        <w:rPr>
          <w:rFonts w:ascii="Courier New" w:cs="Courier New" w:eastAsia="Courier New" w:hAnsi="Courier New"/>
          <w:color w:val="1A1A1A"/>
          <w:sz w:val="18"/>
          <w:szCs w:val="18"/>
        </w:rPr>
        <w:t xml:space="preserve">    def clean_table(self): pass  # khusus cleaning</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  Letak Kesalahan</w:t>
            </w:r>
          </w:p>
        </w:tc>
        <w:tc>
          <w:tcPr>
            <w:tcW w:type="dxa" w:w="4680"/>
            <w:tcBorders>
              <w:top w:val="single" w:color="DDDDDD" w:sz="1"/>
              <w:left w:val="single" w:color="DDDDDD" w:sz="1"/>
              <w:bottom w:val="single" w:color="DDDDDD" w:sz="1"/>
              <w:right w:val="single" w:color="DDDDDD" w:sz="1"/>
            </w:tcBorders>
            <w:shd w:fill="1E6B3A" w:val="clear"/>
            <w:tcMar>
              <w:top w:type="dxa" w:w="80"/>
              <w:left w:type="dxa" w:w="120"/>
              <w:bottom w:type="dxa" w:w="80"/>
              <w:right w:type="dxa" w:w="120"/>
            </w:tcMar>
          </w:tcPr>
          <w:p>
            <w:r>
              <w:rPr>
                <w:rFonts w:ascii="Arial" w:cs="Arial" w:eastAsia="Arial" w:hAnsi="Arial"/>
                <w:b/>
                <w:bCs/>
                <w:color w:val="FFFFFF"/>
                <w:sz w:val="20"/>
                <w:szCs w:val="20"/>
              </w:rPr>
              <w:t xml:space="preserve">✅  Solusi Perbaikan</w:t>
            </w:r>
          </w:p>
        </w:tc>
      </w:tr>
      <w:tr>
        <w:tc>
          <w:tcPr>
            <w:tcW w:type="dxa" w:w="4680"/>
            <w:tcBorders>
              <w:top w:val="single" w:color="DDDDDD" w:sz="1"/>
              <w:left w:val="single" w:color="DDDDDD" w:sz="1"/>
              <w:bottom w:val="single" w:color="DDDDDD" w:sz="1"/>
              <w:right w:val="single" w:color="DDDDDD" w:sz="1"/>
            </w:tcBorders>
            <w:shd w:fill="FDF2F2" w:val="clear"/>
            <w:tcMar>
              <w:top w:type="dxa" w:w="100"/>
              <w:left w:type="dxa" w:w="140"/>
              <w:bottom w:type="dxa" w:w="100"/>
              <w:right w:type="dxa" w:w="100"/>
            </w:tcMar>
          </w:tcPr>
          <w:p>
            <w:pPr>
              <w:spacing w:before="50" w:after="50"/>
            </w:pPr>
            <w:r>
              <w:rPr>
                <w:rFonts w:ascii="Arial" w:cs="Arial" w:eastAsia="Arial" w:hAnsi="Arial"/>
                <w:b/>
                <w:bCs/>
                <w:color w:val="C0392B"/>
                <w:sz w:val="20"/>
                <w:szCs w:val="20"/>
              </w:rPr>
              <w:t xml:space="preserve">✗  </w:t>
            </w:r>
            <w:r>
              <w:rPr>
                <w:rFonts w:ascii="Arial" w:cs="Arial" w:eastAsia="Arial" w:hAnsi="Arial"/>
                <w:color w:val="5D0E0E"/>
                <w:sz w:val="20"/>
                <w:szCs w:val="20"/>
              </w:rPr>
              <w:t xml:space="preserve">Tidak ada staf yang butuh semua empat method sekaligus</w:t>
            </w:r>
          </w:p>
          <w:p>
            <w:pPr>
              <w:spacing w:before="50" w:after="50"/>
            </w:pPr>
            <w:r>
              <w:rPr>
                <w:rFonts w:ascii="Arial" w:cs="Arial" w:eastAsia="Arial" w:hAnsi="Arial"/>
                <w:b/>
                <w:bCs/>
                <w:color w:val="C0392B"/>
                <w:sz w:val="20"/>
                <w:szCs w:val="20"/>
              </w:rPr>
              <w:t xml:space="preserve">✗  </w:t>
            </w:r>
            <w:r>
              <w:rPr>
                <w:rFonts w:ascii="Arial" w:cs="Arial" w:eastAsia="Arial" w:hAnsi="Arial"/>
                <w:color w:val="5D0E0E"/>
                <w:sz w:val="20"/>
                <w:szCs w:val="20"/>
              </w:rPr>
              <w:t xml:space="preserve">Setiap class yang implement interface ini harus 'pura-pura' bisa melakukan semua hal</w:t>
            </w:r>
          </w:p>
          <w:p>
            <w:pPr>
              <w:spacing w:before="50" w:after="50"/>
            </w:pPr>
            <w:r>
              <w:rPr>
                <w:rFonts w:ascii="Arial" w:cs="Arial" w:eastAsia="Arial" w:hAnsi="Arial"/>
                <w:b/>
                <w:bCs/>
                <w:color w:val="C0392B"/>
                <w:sz w:val="20"/>
                <w:szCs w:val="20"/>
              </w:rPr>
              <w:t xml:space="preserve">✗  </w:t>
            </w:r>
            <w:r>
              <w:rPr>
                <w:rFonts w:ascii="Arial" w:cs="Arial" w:eastAsia="Arial" w:hAnsi="Arial"/>
                <w:color w:val="5D0E0E"/>
                <w:sz w:val="20"/>
                <w:szCs w:val="20"/>
              </w:rPr>
              <w:t xml:space="preserve">Jika satu method baru ditambah ke interface, semua class yang implement harus ikut dimodifikasi</w:t>
            </w:r>
          </w:p>
          <w:p>
            <w:pPr>
              <w:spacing w:before="50" w:after="50"/>
            </w:pPr>
            <w:r>
              <w:rPr>
                <w:rFonts w:ascii="Arial" w:cs="Arial" w:eastAsia="Arial" w:hAnsi="Arial"/>
                <w:b/>
                <w:bCs/>
                <w:color w:val="C0392B"/>
                <w:sz w:val="20"/>
                <w:szCs w:val="20"/>
              </w:rPr>
              <w:t xml:space="preserve">✗  </w:t>
            </w:r>
            <w:r>
              <w:rPr>
                <w:rFonts w:ascii="Arial" w:cs="Arial" w:eastAsia="Arial" w:hAnsi="Arial"/>
                <w:color w:val="5D0E0E"/>
                <w:sz w:val="20"/>
                <w:szCs w:val="20"/>
              </w:rPr>
              <w:t xml:space="preserve">Coupling tinggi — perubahan di satu bagian interface menyebar ke semua implementasi</w:t>
            </w:r>
          </w:p>
        </w:tc>
        <w:tc>
          <w:tcPr>
            <w:tcW w:type="dxa" w:w="4680"/>
            <w:tcBorders>
              <w:top w:val="single" w:color="DDDDDD" w:sz="1"/>
              <w:left w:val="single" w:color="DDDDDD" w:sz="1"/>
              <w:bottom w:val="single" w:color="DDDDDD" w:sz="1"/>
              <w:right w:val="single" w:color="DDDDDD" w:sz="1"/>
            </w:tcBorders>
            <w:shd w:fill="F2FAF5" w:val="clear"/>
            <w:tcMar>
              <w:top w:type="dxa" w:w="100"/>
              <w:left w:type="dxa" w:w="140"/>
              <w:bottom w:type="dxa" w:w="100"/>
              <w:right w:type="dxa" w:w="100"/>
            </w:tcMar>
          </w:tcPr>
          <w:p>
            <w:pPr>
              <w:spacing w:before="50" w:after="50"/>
            </w:pPr>
            <w:r>
              <w:rPr>
                <w:rFonts w:ascii="Arial" w:cs="Arial" w:eastAsia="Arial" w:hAnsi="Arial"/>
                <w:b/>
                <w:bCs/>
                <w:color w:val="1A6B3A"/>
                <w:sz w:val="20"/>
                <w:szCs w:val="20"/>
              </w:rPr>
              <w:t xml:space="preserve">✓  </w:t>
            </w:r>
            <w:r>
              <w:rPr>
                <w:rFonts w:ascii="Arial" w:cs="Arial" w:eastAsia="Arial" w:hAnsi="Arial"/>
                <w:color w:val="0C3D22"/>
                <w:sz w:val="20"/>
                <w:szCs w:val="20"/>
              </w:rPr>
              <w:t xml:space="preserve">Pecah menjadi empat interface kecil: OrderTaker, FoodCook, StaffManager, TableCleaner</w:t>
            </w:r>
          </w:p>
          <w:p>
            <w:pPr>
              <w:spacing w:before="50" w:after="50"/>
            </w:pPr>
            <w:r>
              <w:rPr>
                <w:rFonts w:ascii="Arial" w:cs="Arial" w:eastAsia="Arial" w:hAnsi="Arial"/>
                <w:b/>
                <w:bCs/>
                <w:color w:val="1A6B3A"/>
                <w:sz w:val="20"/>
                <w:szCs w:val="20"/>
              </w:rPr>
              <w:t xml:space="preserve">✓  </w:t>
            </w:r>
            <w:r>
              <w:rPr>
                <w:rFonts w:ascii="Arial" w:cs="Arial" w:eastAsia="Arial" w:hAnsi="Arial"/>
                <w:color w:val="0C3D22"/>
                <w:sz w:val="20"/>
                <w:szCs w:val="20"/>
              </w:rPr>
              <w:t xml:space="preserve">Waiter implement OrderTaker dan TableCleaner — hanya yang relevan</w:t>
            </w:r>
          </w:p>
          <w:p>
            <w:pPr>
              <w:spacing w:before="50" w:after="50"/>
            </w:pPr>
            <w:r>
              <w:rPr>
                <w:rFonts w:ascii="Arial" w:cs="Arial" w:eastAsia="Arial" w:hAnsi="Arial"/>
                <w:b/>
                <w:bCs/>
                <w:color w:val="1A6B3A"/>
                <w:sz w:val="20"/>
                <w:szCs w:val="20"/>
              </w:rPr>
              <w:t xml:space="preserve">✓  </w:t>
            </w:r>
            <w:r>
              <w:rPr>
                <w:rFonts w:ascii="Arial" w:cs="Arial" w:eastAsia="Arial" w:hAnsi="Arial"/>
                <w:color w:val="0C3D22"/>
                <w:sz w:val="20"/>
                <w:szCs w:val="20"/>
              </w:rPr>
              <w:t xml:space="preserve">Chef implement FoodCook saja</w:t>
            </w:r>
          </w:p>
          <w:p>
            <w:pPr>
              <w:spacing w:before="50" w:after="50"/>
            </w:pPr>
            <w:r>
              <w:rPr>
                <w:rFonts w:ascii="Arial" w:cs="Arial" w:eastAsia="Arial" w:hAnsi="Arial"/>
                <w:b/>
                <w:bCs/>
                <w:color w:val="1A6B3A"/>
                <w:sz w:val="20"/>
                <w:szCs w:val="20"/>
              </w:rPr>
              <w:t xml:space="preserve">✓  </w:t>
            </w:r>
            <w:r>
              <w:rPr>
                <w:rFonts w:ascii="Arial" w:cs="Arial" w:eastAsia="Arial" w:hAnsi="Arial"/>
                <w:color w:val="0C3D22"/>
                <w:sz w:val="20"/>
                <w:szCs w:val="20"/>
              </w:rPr>
              <w:t xml:space="preserve">Manager implement StaffManager (+ mungkin yang lain sesuai kebutuhan)</w:t>
            </w:r>
          </w:p>
        </w:tc>
      </w:tr>
    </w:tbl>
    <w:p>
      <w:pPr>
        <w:pBdr>
          <w:left w:val="single" w:color="F0A500" w:sz="12" w:space="6"/>
        </w:pBdr>
        <w:shd w:fill="FFFBF0" w:val="clear"/>
        <w:spacing w:before="120" w:after="60"/>
        <w:ind w:left="240"/>
      </w:pPr>
      <w:r>
        <w:rPr>
          <w:rFonts w:ascii="Arial" w:cs="Arial" w:eastAsia="Arial" w:hAnsi="Arial"/>
          <w:b/>
          <w:bCs/>
          <w:color w:val="7A4F00"/>
          <w:sz w:val="20"/>
          <w:szCs w:val="20"/>
        </w:rPr>
        <w:t xml:space="preserve">💡 Dampak: </w:t>
      </w:r>
      <w:r>
        <w:rPr>
          <w:rFonts w:ascii="Arial" w:cs="Arial" w:eastAsia="Arial" w:hAnsi="Arial"/>
          <w:i/>
          <w:iCs/>
          <w:color w:val="5A3A00"/>
          <w:sz w:val="20"/>
          <w:szCs w:val="20"/>
        </w:rPr>
        <w:t xml:space="preserve">Interface yang terlalu gemuk memaksa semua implementator menjadi 'serba bisa' di atas kertas, padahal di praktiknya mereka hanya melempar exception. Ini akar penyebab pelanggaran LSP di atas.</w:t>
      </w:r>
    </w:p>
    <w:p>
      <w:pPr>
        <w:pBdr>
          <w:bottom w:val="single" w:color="DDDDDD" w:sz="3" w:space="1"/>
        </w:pBdr>
        <w:spacing w:before="200" w:after="200"/>
      </w:pPr>
      <w:r>
        <w:rPr>
          <w:rFonts w:ascii="Arial" w:cs="Arial" w:eastAsia="Arial" w:hAnsi="Arial"/>
          <w:sz w:val="4"/>
          <w:szCs w:val="4"/>
        </w:rPr>
        <w:t xml:space="preserve"/>
      </w:r>
    </w:p>
    <w:p>
      <w:pPr>
        <w:spacing w:before="320" w:after="100"/>
      </w:pPr>
      <w:r>
        <w:rPr>
          <w:rFonts w:ascii="Arial" w:cs="Arial" w:eastAsia="Arial" w:hAnsi="Arial"/>
          <w:b/>
          <w:bCs/>
          <w:color w:val="27AE60"/>
          <w:sz w:val="32"/>
          <w:szCs w:val="32"/>
        </w:rPr>
        <w:t xml:space="preserve">D  </w:t>
      </w:r>
      <w:r>
        <w:rPr>
          <w:rFonts w:ascii="Arial" w:cs="Arial" w:eastAsia="Arial" w:hAnsi="Arial"/>
          <w:b/>
          <w:bCs/>
          <w:color w:val="1A1A2E"/>
          <w:sz w:val="30"/>
          <w:szCs w:val="30"/>
        </w:rPr>
        <w:t xml:space="preserve">Dependency Inversion Principle (DIP)</w:t>
      </w:r>
    </w:p>
    <w:p>
      <w:pPr>
        <w:spacing w:before="0" w:after="140"/>
      </w:pPr>
      <w:r>
        <w:rPr>
          <w:rFonts w:ascii="Arial" w:cs="Arial" w:eastAsia="Arial" w:hAnsi="Arial"/>
          <w:i/>
          <w:iCs/>
          <w:color w:val="666666"/>
          <w:sz w:val="21"/>
          <w:szCs w:val="21"/>
        </w:rPr>
        <w:t xml:space="preserve">High-level module harus bergantung pada abstraksi, bukan implementasi konkrit</w:t>
      </w:r>
    </w:p>
    <w:p>
      <w:pPr>
        <w:spacing w:before="0" w:after="140"/>
      </w:pPr>
      <w:r>
        <w:rPr>
          <w:rFonts w:ascii="Arial" w:cs="Arial" w:eastAsia="Arial" w:hAnsi="Arial"/>
          <w:b/>
          <w:bCs/>
          <w:color w:val="444444"/>
          <w:sz w:val="21"/>
          <w:szCs w:val="21"/>
        </w:rPr>
        <w:t xml:space="preserve">📍 Lokasi: </w:t>
      </w:r>
      <w:r>
        <w:rPr>
          <w:rFonts w:ascii="Courier New" w:cs="Courier New" w:eastAsia="Courier New" w:hAnsi="Courier New"/>
          <w:color w:val="555555"/>
          <w:sz w:val="20"/>
          <w:szCs w:val="20"/>
        </w:rPr>
        <w:t xml:space="preserve">Class OrderManager (baris 43) &amp; RestaurantApp (baris 89–93)</w:t>
      </w:r>
    </w:p>
    <w:p>
      <w:pPr>
        <w:spacing w:before="0" w:after="100"/>
      </w:pPr>
      <w:r>
        <w:rPr>
          <w:rFonts w:ascii="Arial" w:cs="Arial" w:eastAsia="Arial" w:hAnsi="Arial"/>
          <w:b w:val="false"/>
          <w:bCs w:val="false"/>
          <w:i w:val="false"/>
          <w:iCs w:val="false"/>
          <w:color w:val="000000"/>
          <w:sz w:val="22"/>
          <w:szCs w:val="22"/>
        </w:rPr>
        <w:t xml:space="preserve">Ada dua titik pelanggaran DIP dalam kode ini. Pertama, OrderManager langsung membuat koneksi SQLite di dalam constructor. Kedua, RestaurantApp membuat sendiri semua instance dependency-nya secara hardcode.</w:t>
      </w:r>
    </w:p>
    <w:p>
      <w:pPr>
        <w:spacing w:before="100" w:after="40"/>
      </w:pPr>
      <w:r>
        <w:rPr>
          <w:rFonts w:ascii="Arial" w:cs="Arial" w:eastAsia="Arial" w:hAnsi="Arial"/>
          <w:b/>
          <w:bCs/>
          <w:color w:val="555555"/>
          <w:sz w:val="20"/>
          <w:szCs w:val="20"/>
        </w:rPr>
        <w:t xml:space="preserve">Kode bermasalah:</w:t>
      </w:r>
    </w:p>
    <w:p>
      <w:pPr>
        <w:shd w:fill="F4F1EB" w:val="clear"/>
        <w:spacing w:before="0" w:after="0"/>
        <w:ind w:left="360"/>
      </w:pPr>
      <w:r>
        <w:rPr>
          <w:rFonts w:ascii="Courier New" w:cs="Courier New" w:eastAsia="Courier New" w:hAnsi="Courier New"/>
          <w:color w:val="1A1A1A"/>
          <w:sz w:val="18"/>
          <w:szCs w:val="18"/>
        </w:rPr>
        <w:t xml:space="preserve"># ❌ MELANGGAR DIP</w:t>
      </w:r>
    </w:p>
    <w:p>
      <w:pPr>
        <w:shd w:fill="F4F1EB" w:val="clear"/>
        <w:spacing w:before="0" w:after="0"/>
        <w:ind w:left="360"/>
      </w:pPr>
      <w:r>
        <w:rPr>
          <w:rFonts w:ascii="Courier New" w:cs="Courier New" w:eastAsia="Courier New" w:hAnsi="Courier New"/>
          <w:color w:val="1A1A1A"/>
          <w:sz w:val="18"/>
          <w:szCs w:val="18"/>
        </w:rPr>
        <w:t xml:space="preserve">class OrderManager:</w:t>
      </w:r>
    </w:p>
    <w:p>
      <w:pPr>
        <w:shd w:fill="F4F1EB" w:val="clear"/>
        <w:spacing w:before="0" w:after="0"/>
        <w:ind w:left="360"/>
      </w:pPr>
      <w:r>
        <w:rPr>
          <w:rFonts w:ascii="Courier New" w:cs="Courier New" w:eastAsia="Courier New" w:hAnsi="Courier New"/>
          <w:color w:val="1A1A1A"/>
          <w:sz w:val="18"/>
          <w:szCs w:val="18"/>
        </w:rPr>
        <w:t xml:space="preserve">    def __init__(self):</w:t>
      </w:r>
    </w:p>
    <w:p>
      <w:pPr>
        <w:shd w:fill="F4F1EB" w:val="clear"/>
        <w:spacing w:before="0" w:after="0"/>
        <w:ind w:left="360"/>
      </w:pPr>
      <w:r>
        <w:rPr>
          <w:rFonts w:ascii="Courier New" w:cs="Courier New" w:eastAsia="Courier New" w:hAnsi="Courier New"/>
          <w:color w:val="1A1A1A"/>
          <w:sz w:val="18"/>
          <w:szCs w:val="18"/>
        </w:rPr>
        <w:t xml:space="preserve">        self.db = sqlite3.connect('restoran.db')  # konkrit!</w:t>
      </w:r>
    </w:p>
    <w:p>
      <w:pPr>
        <w:shd w:fill="F4F1EB" w:val="clear"/>
        <w:spacing w:before="0" w:after="0"/>
        <w:ind w:left="360"/>
      </w:pPr>
      <w:r>
        <w:rPr>
          <w:rFonts w:ascii="Courier New" w:cs="Courier New" w:eastAsia="Courier New" w:hAnsi="Courier New"/>
          <w:color w:val="1A1A1A"/>
          <w:sz w:val="18"/>
          <w:szCs w:val="18"/>
        </w:rPr>
        <w:t xml:space="preserve"/>
      </w:r>
    </w:p>
    <w:p>
      <w:pPr>
        <w:shd w:fill="F4F1EB" w:val="clear"/>
        <w:spacing w:before="0" w:after="0"/>
        <w:ind w:left="360"/>
      </w:pPr>
      <w:r>
        <w:rPr>
          <w:rFonts w:ascii="Courier New" w:cs="Courier New" w:eastAsia="Courier New" w:hAnsi="Courier New"/>
          <w:color w:val="1A1A1A"/>
          <w:sz w:val="18"/>
          <w:szCs w:val="18"/>
        </w:rPr>
        <w:t xml:space="preserve">class RestaurantApp:</w:t>
      </w:r>
    </w:p>
    <w:p>
      <w:pPr>
        <w:shd w:fill="F4F1EB" w:val="clear"/>
        <w:spacing w:before="0" w:after="0"/>
        <w:ind w:left="360"/>
      </w:pPr>
      <w:r>
        <w:rPr>
          <w:rFonts w:ascii="Courier New" w:cs="Courier New" w:eastAsia="Courier New" w:hAnsi="Courier New"/>
          <w:color w:val="1A1A1A"/>
          <w:sz w:val="18"/>
          <w:szCs w:val="18"/>
        </w:rPr>
        <w:t xml:space="preserve">    def __init__(self):</w:t>
      </w:r>
    </w:p>
    <w:p>
      <w:pPr>
        <w:shd w:fill="F4F1EB" w:val="clear"/>
        <w:spacing w:before="0" w:after="0"/>
        <w:ind w:left="360"/>
      </w:pPr>
      <w:r>
        <w:rPr>
          <w:rFonts w:ascii="Courier New" w:cs="Courier New" w:eastAsia="Courier New" w:hAnsi="Courier New"/>
          <w:color w:val="1A1A1A"/>
          <w:sz w:val="18"/>
          <w:szCs w:val="18"/>
        </w:rPr>
        <w:t xml:space="preserve">        self.order_mgr = OrderManager()     # hardcode</w:t>
      </w:r>
    </w:p>
    <w:p>
      <w:pPr>
        <w:shd w:fill="F4F1EB" w:val="clear"/>
        <w:spacing w:before="0" w:after="0"/>
        <w:ind w:left="360"/>
      </w:pPr>
      <w:r>
        <w:rPr>
          <w:rFonts w:ascii="Courier New" w:cs="Courier New" w:eastAsia="Courier New" w:hAnsi="Courier New"/>
          <w:color w:val="1A1A1A"/>
          <w:sz w:val="18"/>
          <w:szCs w:val="18"/>
        </w:rPr>
        <w:t xml:space="preserve">        self.payment   = PaymentProcessor() # hardcode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  Letak Kesalahan</w:t>
            </w:r>
          </w:p>
        </w:tc>
        <w:tc>
          <w:tcPr>
            <w:tcW w:type="dxa" w:w="4680"/>
            <w:tcBorders>
              <w:top w:val="single" w:color="DDDDDD" w:sz="1"/>
              <w:left w:val="single" w:color="DDDDDD" w:sz="1"/>
              <w:bottom w:val="single" w:color="DDDDDD" w:sz="1"/>
              <w:right w:val="single" w:color="DDDDDD" w:sz="1"/>
            </w:tcBorders>
            <w:shd w:fill="1E6B3A" w:val="clear"/>
            <w:tcMar>
              <w:top w:type="dxa" w:w="80"/>
              <w:left w:type="dxa" w:w="120"/>
              <w:bottom w:type="dxa" w:w="80"/>
              <w:right w:type="dxa" w:w="120"/>
            </w:tcMar>
          </w:tcPr>
          <w:p>
            <w:r>
              <w:rPr>
                <w:rFonts w:ascii="Arial" w:cs="Arial" w:eastAsia="Arial" w:hAnsi="Arial"/>
                <w:b/>
                <w:bCs/>
                <w:color w:val="FFFFFF"/>
                <w:sz w:val="20"/>
                <w:szCs w:val="20"/>
              </w:rPr>
              <w:t xml:space="preserve">✅  Solusi Perbaikan</w:t>
            </w:r>
          </w:p>
        </w:tc>
      </w:tr>
      <w:tr>
        <w:tc>
          <w:tcPr>
            <w:tcW w:type="dxa" w:w="4680"/>
            <w:tcBorders>
              <w:top w:val="single" w:color="DDDDDD" w:sz="1"/>
              <w:left w:val="single" w:color="DDDDDD" w:sz="1"/>
              <w:bottom w:val="single" w:color="DDDDDD" w:sz="1"/>
              <w:right w:val="single" w:color="DDDDDD" w:sz="1"/>
            </w:tcBorders>
            <w:shd w:fill="FDF2F2" w:val="clear"/>
            <w:tcMar>
              <w:top w:type="dxa" w:w="100"/>
              <w:left w:type="dxa" w:w="140"/>
              <w:bottom w:type="dxa" w:w="100"/>
              <w:right w:type="dxa" w:w="100"/>
            </w:tcMar>
          </w:tcPr>
          <w:p>
            <w:pPr>
              <w:spacing w:before="50" w:after="50"/>
            </w:pPr>
            <w:r>
              <w:rPr>
                <w:rFonts w:ascii="Arial" w:cs="Arial" w:eastAsia="Arial" w:hAnsi="Arial"/>
                <w:b/>
                <w:bCs/>
                <w:color w:val="C0392B"/>
                <w:sz w:val="20"/>
                <w:szCs w:val="20"/>
              </w:rPr>
              <w:t xml:space="preserve">✗  </w:t>
            </w:r>
            <w:r>
              <w:rPr>
                <w:rFonts w:ascii="Arial" w:cs="Arial" w:eastAsia="Arial" w:hAnsi="Arial"/>
                <w:color w:val="5D0E0E"/>
                <w:sz w:val="20"/>
                <w:szCs w:val="20"/>
              </w:rPr>
              <w:t xml:space="preserve">OrderManager hardcode sqlite3.connect('restoran.db') → terkunci ke SQLite</w:t>
            </w:r>
          </w:p>
          <w:p>
            <w:pPr>
              <w:spacing w:before="50" w:after="50"/>
            </w:pPr>
            <w:r>
              <w:rPr>
                <w:rFonts w:ascii="Arial" w:cs="Arial" w:eastAsia="Arial" w:hAnsi="Arial"/>
                <w:b/>
                <w:bCs/>
                <w:color w:val="C0392B"/>
                <w:sz w:val="20"/>
                <w:szCs w:val="20"/>
              </w:rPr>
              <w:t xml:space="preserve">✗  </w:t>
            </w:r>
            <w:r>
              <w:rPr>
                <w:rFonts w:ascii="Arial" w:cs="Arial" w:eastAsia="Arial" w:hAnsi="Arial"/>
                <w:color w:val="5D0E0E"/>
                <w:sz w:val="20"/>
                <w:szCs w:val="20"/>
              </w:rPr>
              <w:t xml:space="preserve">RestaurantApp hardcode OrderManager(), PaymentProcessor(), Waiter() di constructor</w:t>
            </w:r>
          </w:p>
          <w:p>
            <w:pPr>
              <w:spacing w:before="50" w:after="50"/>
            </w:pPr>
            <w:r>
              <w:rPr>
                <w:rFonts w:ascii="Arial" w:cs="Arial" w:eastAsia="Arial" w:hAnsi="Arial"/>
                <w:b/>
                <w:bCs/>
                <w:color w:val="C0392B"/>
                <w:sz w:val="20"/>
                <w:szCs w:val="20"/>
              </w:rPr>
              <w:t xml:space="preserve">✗  </w:t>
            </w:r>
            <w:r>
              <w:rPr>
                <w:rFonts w:ascii="Arial" w:cs="Arial" w:eastAsia="Arial" w:hAnsi="Arial"/>
                <w:color w:val="5D0E0E"/>
                <w:sz w:val="20"/>
                <w:szCs w:val="20"/>
              </w:rPr>
              <w:t xml:space="preserve">Tidak bisa ganti database tanpa membuka dan mengedit OrderManager</w:t>
            </w:r>
          </w:p>
          <w:p>
            <w:pPr>
              <w:spacing w:before="50" w:after="50"/>
            </w:pPr>
            <w:r>
              <w:rPr>
                <w:rFonts w:ascii="Arial" w:cs="Arial" w:eastAsia="Arial" w:hAnsi="Arial"/>
                <w:b/>
                <w:bCs/>
                <w:color w:val="C0392B"/>
                <w:sz w:val="20"/>
                <w:szCs w:val="20"/>
              </w:rPr>
              <w:t xml:space="preserve">✗  </w:t>
            </w:r>
            <w:r>
              <w:rPr>
                <w:rFonts w:ascii="Arial" w:cs="Arial" w:eastAsia="Arial" w:hAnsi="Arial"/>
                <w:color w:val="5D0E0E"/>
                <w:sz w:val="20"/>
                <w:szCs w:val="20"/>
              </w:rPr>
              <w:t xml:space="preserve">Mustahil menulis unit test karena tidak bisa inject mock/fake dependency</w:t>
            </w:r>
          </w:p>
        </w:tc>
        <w:tc>
          <w:tcPr>
            <w:tcW w:type="dxa" w:w="4680"/>
            <w:tcBorders>
              <w:top w:val="single" w:color="DDDDDD" w:sz="1"/>
              <w:left w:val="single" w:color="DDDDDD" w:sz="1"/>
              <w:bottom w:val="single" w:color="DDDDDD" w:sz="1"/>
              <w:right w:val="single" w:color="DDDDDD" w:sz="1"/>
            </w:tcBorders>
            <w:shd w:fill="F2FAF5" w:val="clear"/>
            <w:tcMar>
              <w:top w:type="dxa" w:w="100"/>
              <w:left w:type="dxa" w:w="140"/>
              <w:bottom w:type="dxa" w:w="100"/>
              <w:right w:type="dxa" w:w="100"/>
            </w:tcMar>
          </w:tcPr>
          <w:p>
            <w:pPr>
              <w:spacing w:before="50" w:after="50"/>
            </w:pPr>
            <w:r>
              <w:rPr>
                <w:rFonts w:ascii="Arial" w:cs="Arial" w:eastAsia="Arial" w:hAnsi="Arial"/>
                <w:b/>
                <w:bCs/>
                <w:color w:val="1A6B3A"/>
                <w:sz w:val="20"/>
                <w:szCs w:val="20"/>
              </w:rPr>
              <w:t xml:space="preserve">✓  </w:t>
            </w:r>
            <w:r>
              <w:rPr>
                <w:rFonts w:ascii="Arial" w:cs="Arial" w:eastAsia="Arial" w:hAnsi="Arial"/>
                <w:color w:val="0C3D22"/>
                <w:sz w:val="20"/>
                <w:szCs w:val="20"/>
              </w:rPr>
              <w:t xml:space="preserve">Buat abstract class DatabaseInterface dengan method save() dan query()</w:t>
            </w:r>
          </w:p>
          <w:p>
            <w:pPr>
              <w:spacing w:before="50" w:after="50"/>
            </w:pPr>
            <w:r>
              <w:rPr>
                <w:rFonts w:ascii="Arial" w:cs="Arial" w:eastAsia="Arial" w:hAnsi="Arial"/>
                <w:b/>
                <w:bCs/>
                <w:color w:val="1A6B3A"/>
                <w:sz w:val="20"/>
                <w:szCs w:val="20"/>
              </w:rPr>
              <w:t xml:space="preserve">✓  </w:t>
            </w:r>
            <w:r>
              <w:rPr>
                <w:rFonts w:ascii="Arial" w:cs="Arial" w:eastAsia="Arial" w:hAnsi="Arial"/>
                <w:color w:val="0C3D22"/>
                <w:sz w:val="20"/>
                <w:szCs w:val="20"/>
              </w:rPr>
              <w:t xml:space="preserve">OrderManager menerima db: DatabaseInterface dari luar (constructor injection)</w:t>
            </w:r>
          </w:p>
          <w:p>
            <w:pPr>
              <w:spacing w:before="50" w:after="50"/>
            </w:pPr>
            <w:r>
              <w:rPr>
                <w:rFonts w:ascii="Arial" w:cs="Arial" w:eastAsia="Arial" w:hAnsi="Arial"/>
                <w:b/>
                <w:bCs/>
                <w:color w:val="1A6B3A"/>
                <w:sz w:val="20"/>
                <w:szCs w:val="20"/>
              </w:rPr>
              <w:t xml:space="preserve">✓  </w:t>
            </w:r>
            <w:r>
              <w:rPr>
                <w:rFonts w:ascii="Arial" w:cs="Arial" w:eastAsia="Arial" w:hAnsi="Arial"/>
                <w:color w:val="0C3D22"/>
                <w:sz w:val="20"/>
                <w:szCs w:val="20"/>
              </w:rPr>
              <w:t xml:space="preserve">RestaurantApp menerima semua dependency via constructor parameter</w:t>
            </w:r>
          </w:p>
          <w:p>
            <w:pPr>
              <w:spacing w:before="50" w:after="50"/>
            </w:pPr>
            <w:r>
              <w:rPr>
                <w:rFonts w:ascii="Arial" w:cs="Arial" w:eastAsia="Arial" w:hAnsi="Arial"/>
                <w:b/>
                <w:bCs/>
                <w:color w:val="1A6B3A"/>
                <w:sz w:val="20"/>
                <w:szCs w:val="20"/>
              </w:rPr>
              <w:t xml:space="preserve">✓  </w:t>
            </w:r>
            <w:r>
              <w:rPr>
                <w:rFonts w:ascii="Arial" w:cs="Arial" w:eastAsia="Arial" w:hAnsi="Arial"/>
                <w:color w:val="0C3D22"/>
                <w:sz w:val="20"/>
                <w:szCs w:val="20"/>
              </w:rPr>
              <w:t xml:space="preserve">Ganti SQLite → PostgreSQL → MongoDB cukup dari luar, tanpa ubah class apapun</w:t>
            </w:r>
          </w:p>
        </w:tc>
      </w:tr>
    </w:tbl>
    <w:p>
      <w:pPr>
        <w:pBdr>
          <w:left w:val="single" w:color="F0A500" w:sz="12" w:space="6"/>
        </w:pBdr>
        <w:shd w:fill="FFFBF0" w:val="clear"/>
        <w:spacing w:before="120" w:after="60"/>
        <w:ind w:left="240"/>
      </w:pPr>
      <w:r>
        <w:rPr>
          <w:rFonts w:ascii="Arial" w:cs="Arial" w:eastAsia="Arial" w:hAnsi="Arial"/>
          <w:b/>
          <w:bCs/>
          <w:color w:val="7A4F00"/>
          <w:sz w:val="20"/>
          <w:szCs w:val="20"/>
        </w:rPr>
        <w:t xml:space="preserve">💡 Dampak: </w:t>
      </w:r>
      <w:r>
        <w:rPr>
          <w:rFonts w:ascii="Arial" w:cs="Arial" w:eastAsia="Arial" w:hAnsi="Arial"/>
          <w:i/>
          <w:iCs/>
          <w:color w:val="5A3A00"/>
          <w:sz w:val="20"/>
          <w:szCs w:val="20"/>
        </w:rPr>
        <w:t xml:space="preserve">High-level module (RestaurantApp) seharusnya tidak peduli implementasi mana yang digunakan. Ia hanya perlu tahu bahwa ada 'sesuatu yang bisa menyimpan data' — bukan SQLite secara spesifik.</w:t>
      </w:r>
    </w:p>
    <w:p>
      <w:pPr>
        <w:spacing w:before="0" w:after="0"/>
      </w:pPr>
      <w:r>
        <w:t xml:space="preserve"/>
      </w:r>
    </w:p>
    <w:p>
      <w:pPr>
        <w:pBdr>
          <w:bottom w:val="single" w:color="DDDDDD" w:sz="3" w:space="1"/>
        </w:pBdr>
        <w:spacing w:before="200" w:after="200"/>
      </w:pPr>
      <w:r>
        <w:rPr>
          <w:rFonts w:ascii="Arial" w:cs="Arial" w:eastAsia="Arial" w:hAnsi="Arial"/>
          <w:sz w:val="4"/>
          <w:szCs w:val="4"/>
        </w:rPr>
        <w:t xml:space="preserve"/>
      </w:r>
    </w:p>
    <w:p>
      <w:pPr>
        <w:pStyle w:val="Heading1"/>
        <w:spacing w:before="360" w:after="180"/>
      </w:pPr>
      <w:r>
        <w:rPr>
          <w:rFonts w:ascii="Arial" w:cs="Arial" w:eastAsia="Arial" w:hAnsi="Arial"/>
          <w:b/>
          <w:bCs/>
          <w:color w:val="1A1A2E"/>
          <w:sz w:val="36"/>
          <w:szCs w:val="36"/>
        </w:rPr>
        <w:t xml:space="preserve">🔗 Keterkaitan Antar Pelanggaran</w:t>
      </w:r>
    </w:p>
    <w:p>
      <w:pPr>
        <w:spacing w:before="0" w:after="120"/>
      </w:pPr>
      <w:r>
        <w:rPr>
          <w:rFonts w:ascii="Arial" w:cs="Arial" w:eastAsia="Arial" w:hAnsi="Arial"/>
          <w:b w:val="false"/>
          <w:bCs w:val="false"/>
          <w:i w:val="false"/>
          <w:iCs w:val="false"/>
          <w:color w:val="000000"/>
          <w:sz w:val="22"/>
          <w:szCs w:val="22"/>
        </w:rPr>
        <w:t xml:space="preserve">Dalam kode restoran ini, beberapa pelanggaran saling berkaitan dan memperkuat satu sama lain: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Hubungan</w:t>
            </w:r>
          </w:p>
        </w:tc>
        <w:tc>
          <w:tcPr>
            <w:tcW w:type="dxa" w:w="81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Penjelasan</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I → L</w:t>
            </w:r>
          </w:p>
        </w:tc>
        <w:tc>
          <w:tcPr>
            <w:tcW w:type="dxa" w:w="8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Interface yang terlalu gemuk (ISP) adalah akar penyebab subclass terpaksa throw NotImplementedError (LSP). Memperbaiki ISP otomatis menyelesaikan pelanggaran LSP juga.</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S ↔ D</w:t>
            </w:r>
          </w:p>
        </w:tc>
        <w:tc>
          <w:tcPr>
            <w:tcW w:type="dxa" w:w="8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Class yang punya terlalu banyak tanggung jawab (SRP) hampir selalu juga hardcode dependency-nya (DIP). OrderManager melanggar keduanya sekaligus: mengurus DB sendiri dan langsung membuat koneksi sqlite3.</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O + D</w:t>
            </w:r>
          </w:p>
        </w:tc>
        <w:tc>
          <w:tcPr>
            <w:tcW w:type="dxa" w:w="8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PaymentProcessor melanggar OCP (tidak bisa diperluas tanpa modifikasi), dan juga melanggar DIP karena RestaurantApp hardcode instance PaymentProcessor() tanpa abstraksi.</w:t>
            </w:r>
          </w:p>
        </w:tc>
      </w:tr>
    </w:tbl>
    <w:p>
      <w:pPr>
        <w:spacing w:before="0" w:after="280"/>
      </w:pPr>
      <w:r>
        <w:t xml:space="preserve"/>
      </w:r>
    </w:p>
    <w:p>
      <w:pPr>
        <w:pBdr>
          <w:bottom w:val="single" w:color="DDDDDD" w:sz="3" w:space="1"/>
        </w:pBdr>
        <w:spacing w:before="200" w:after="200"/>
      </w:pPr>
      <w:r>
        <w:rPr>
          <w:rFonts w:ascii="Arial" w:cs="Arial" w:eastAsia="Arial" w:hAnsi="Arial"/>
          <w:sz w:val="4"/>
          <w:szCs w:val="4"/>
        </w:rPr>
        <w:t xml:space="preserve"/>
      </w:r>
    </w:p>
    <w:p>
      <w:pPr>
        <w:pStyle w:val="Heading1"/>
        <w:spacing w:before="360" w:after="180"/>
      </w:pPr>
      <w:r>
        <w:rPr>
          <w:rFonts w:ascii="Arial" w:cs="Arial" w:eastAsia="Arial" w:hAnsi="Arial"/>
          <w:b/>
          <w:bCs/>
          <w:color w:val="1A1A2E"/>
          <w:sz w:val="36"/>
          <w:szCs w:val="36"/>
        </w:rPr>
        <w:t xml:space="preserve">📌 Quick Reference</w:t>
      </w:r>
    </w:p>
    <w:p>
      <w:pPr>
        <w:spacing w:before="0" w:after="120"/>
      </w:pPr>
      <w:r>
        <w:rPr>
          <w:rFonts w:ascii="Arial" w:cs="Arial" w:eastAsia="Arial" w:hAnsi="Arial"/>
          <w:b w:val="false"/>
          <w:bCs w:val="false"/>
          <w:i w:val="false"/>
          <w:iCs w:val="false"/>
          <w:color w:val="000000"/>
          <w:sz w:val="22"/>
          <w:szCs w:val="22"/>
        </w:rPr>
        <w:t xml:space="preserve">Panduan singkat mendeteksi pelanggaran SOLID dalam kode:</w:t>
      </w:r>
    </w:p>
    <w:p>
      <w:pPr>
        <w:spacing w:before="10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60"/>
      </w:tblGrid>
      <w:tr>
        <w:tc>
          <w:tcPr>
            <w:tcW w:type="dxa" w:w="10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Pelanggaran</w:t>
            </w:r>
          </w:p>
        </w:tc>
        <w:tc>
          <w:tcPr>
            <w:tcW w:type="dxa" w:w="40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Gejala dalam Kode</w:t>
            </w:r>
          </w:p>
        </w:tc>
        <w:tc>
          <w:tcPr>
            <w:tcW w:type="dxa" w:w="436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Pertanyaan Kunci</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SRP</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Method panjang dengan banyak import berbeda dalam satu class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"Berapa alasan class ini bisa berubah?"</w:t>
            </w:r>
          </w:p>
        </w:tc>
      </w:tr>
      <w:tr>
        <w:tc>
          <w:tcPr>
            <w:tcW w:type="dxa" w:w="1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bCs/>
                <w:sz w:val="20"/>
                <w:szCs w:val="20"/>
              </w:rPr>
              <w:t xml:space="preserve">OCP</w:t>
            </w:r>
          </w:p>
        </w:tc>
        <w:tc>
          <w:tcPr>
            <w:tcW w:type="dxa" w:w="4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Blok if-elif/switch yang terus memanjang seiring fitur baru</w:t>
            </w:r>
          </w:p>
        </w:tc>
        <w:tc>
          <w:tcPr>
            <w:tcW w:type="dxa" w:w="43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"Harus edit file lama untuk tambah fitur?"</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LSP</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Override method dengan raise NotImplementedError atau return None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"Apakah subclass bisa dipakai di mana parent dipakai?"</w:t>
            </w:r>
          </w:p>
        </w:tc>
      </w:tr>
      <w:tr>
        <w:tc>
          <w:tcPr>
            <w:tcW w:type="dxa" w:w="1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bCs/>
                <w:sz w:val="20"/>
                <w:szCs w:val="20"/>
              </w:rPr>
              <w:t xml:space="preserve">ISP</w:t>
            </w:r>
          </w:p>
        </w:tc>
        <w:tc>
          <w:tcPr>
            <w:tcW w:type="dxa" w:w="4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Interface dengan banyak method abstrak yang tidak semua relevan</w:t>
            </w:r>
          </w:p>
        </w:tc>
        <w:tc>
          <w:tcPr>
            <w:tcW w:type="dxa" w:w="43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"Ada method yang terpaksa dikosongkan?"</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DIP</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new ClassName() di dalam constructor, import library konkrit di class bisnis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"Apakah class ini bisa di-test tanpa dependensi aslinya?"</w:t>
            </w:r>
          </w:p>
        </w:tc>
      </w:tr>
    </w:tbl>
    <w:p>
      <w:pPr>
        <w:spacing w:before="0" w:after="320"/>
      </w:pPr>
      <w:r>
        <w:t xml:space="preserve"/>
      </w:r>
    </w:p>
    <w:p>
      <w:pPr>
        <w:pBdr>
          <w:top w:val="single" w:color="CCCCCC" w:sz="4" w:space="6"/>
        </w:pBdr>
        <w:spacing w:before="0" w:after="0"/>
      </w:pPr>
      <w:r>
        <w:rPr>
          <w:rFonts w:ascii="Arial" w:cs="Arial" w:eastAsia="Arial" w:hAnsi="Arial"/>
          <w:i/>
          <w:iCs/>
          <w:color w:val="888888"/>
          <w:sz w:val="18"/>
          <w:szCs w:val="18"/>
        </w:rPr>
        <w:t xml:space="preserve">Dokumen ini merupakan analisis studi kasus pelanggaran prinsip SOLID pada program manajemen restoran berbasis Python.</w:t>
      </w:r>
    </w:p>
    <w:sectPr>
      <w:headerReference w:type="default" r:id="rId6"/>
      <w:footerReference w:type="default" r:id="rId7"/>
      <w:pgSz w:w="12240" w:h="15840" w:orient="portrait"/>
      <w:pgMar w:top="144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999999"/>
        <w:sz w:val="18"/>
        <w:szCs w:val="18"/>
      </w:rPr>
      <w:t xml:space="preserve">Halaman </w:t>
    </w:r>
    <w:r>
      <w:rPr>
        <w:rFonts w:ascii="Arial" w:cs="Arial" w:eastAsia="Arial" w:hAnsi="Arial"/>
        <w:color w:val="999999"/>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color w:val="888888"/>
        <w:sz w:val="18"/>
        <w:szCs w:val="18"/>
      </w:rPr>
      <w:t xml:space="preserve">README — Analisis Pelanggaran SOLID</w:t>
    </w:r>
    <w:r>
      <w:rPr>
        <w:rFonts w:ascii="Courier New" w:cs="Courier New" w:eastAsia="Courier New" w:hAnsi="Courier New"/>
        <w:color w:val="AAAAAA"/>
        <w:sz w:val="18"/>
        <w:szCs w:val="18"/>
      </w:rPr>
      <w:t xml:space="preserve">    |    restaurant_bad.py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C3E50"/>
      <w:sz w:val="28"/>
      <w:szCs w:val="28"/>
    </w:rPr>
  </w:style>
  <w:style w:type="paragraph" w:styleId="Heading3">
    <w:name w:val="Heading 3"/>
    <w:basedOn w:val="Normal"/>
    <w:next w:val="Normal"/>
    <w:qFormat/>
    <w:pPr>
      <w:spacing w:before="220" w:after="10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2026-03-10T03:40:46.078Z</dcterms:created>
  <dcterms:modified xsi:type="dcterms:W3CDTF">2026-03-10T03:40:46.079Z</dcterms:modified>
</cp:coreProperties>
</file>

<file path=docProps/custom.xml><?xml version="1.0" encoding="utf-8"?>
<Properties xmlns="http://schemas.openxmlformats.org/officeDocument/2006/custom-properties" xmlns:vt="http://schemas.openxmlformats.org/officeDocument/2006/docPropsVTypes"/>
</file>