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F715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</w:t>
            </w:r>
            <w:r w:rsidR="00F715C4">
              <w:t>EQUIVALENCES PLAISIRS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715C4" w:rsidP="00F96A15">
            <w:pPr>
              <w:jc w:val="center"/>
            </w:pPr>
            <w:r>
              <w:t>Nutrition adaptée à la HTA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  <w:bookmarkStart w:id="0" w:name="_GoBack"/>
            <w:bookmarkEnd w:id="0"/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4296F"/>
    <w:rsid w:val="003B1414"/>
    <w:rsid w:val="00637BBF"/>
    <w:rsid w:val="00A15C04"/>
    <w:rsid w:val="00AD2955"/>
    <w:rsid w:val="00B737F2"/>
    <w:rsid w:val="00BB6619"/>
    <w:rsid w:val="00C228C2"/>
    <w:rsid w:val="00F715C4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A7A6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2022-03-08T08:34:00Z</dcterms:created>
  <dcterms:modified xsi:type="dcterms:W3CDTF">2022-03-08T09:13:00Z</dcterms:modified>
</cp:coreProperties>
</file>