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Sukoon App — Agent Master Brief: Social Media Addiction &amp; FOMO Module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boeh4vvqck5" w:id="0"/>
      <w:bookmarkEnd w:id="0"/>
      <w:r w:rsidDel="00000000" w:rsidR="00000000" w:rsidRPr="00000000">
        <w:rPr>
          <w:b w:val="1"/>
          <w:bCs w:val="1"/>
          <w:sz w:val="34"/>
          <w:szCs w:val="34"/>
          <w:rtl w:val="0"/>
        </w:rPr>
        <w:t xml:space="preserve">Your role</w:t>
      </w:r>
    </w:p>
    <w:p w:rsidR="00000000" w:rsidDel="00000000" w:rsidP="00000000" w:rsidRDefault="00000000" w:rsidRPr="00000000" w14:paraId="00000003">
      <w:pPr>
        <w:spacing w:after="240" w:before="240" w:lineRule="auto"/>
        <w:rPr/>
      </w:pPr>
      <w:r w:rsidDel="00000000" w:rsidR="00000000" w:rsidRPr="00000000">
        <w:rPr>
          <w:rtl w:val="0"/>
        </w:rPr>
        <w:t xml:space="preserve">You are building a feature module inside </w:t>
      </w:r>
      <w:r w:rsidDel="00000000" w:rsidR="00000000" w:rsidRPr="00000000">
        <w:rPr>
          <w:b w:val="1"/>
          <w:bCs w:val="1"/>
          <w:rtl w:val="0"/>
        </w:rPr>
        <w:t xml:space="preserve">Sukoon</w:t>
      </w:r>
      <w:r w:rsidDel="00000000" w:rsidR="00000000" w:rsidRPr="00000000">
        <w:rPr>
          <w:rtl w:val="0"/>
        </w:rPr>
        <w:t xml:space="preserve">, a Flutter-based student mental wellness app targeting school and university students in Pakistan. This document is your complete psychological and product brief for the </w:t>
      </w:r>
      <w:r w:rsidDel="00000000" w:rsidR="00000000" w:rsidRPr="00000000">
        <w:rPr>
          <w:b w:val="1"/>
          <w:bCs w:val="1"/>
          <w:rtl w:val="0"/>
        </w:rPr>
        <w:t xml:space="preserve">Social Media Addiction &amp; FOMO</w:t>
      </w:r>
      <w:r w:rsidDel="00000000" w:rsidR="00000000" w:rsidRPr="00000000">
        <w:rPr>
          <w:rtl w:val="0"/>
        </w:rPr>
        <w:t xml:space="preserve"> module. Read every section before writing a single line of code. The quality of what you build depends entirely on how deeply you understand the problem you are solving.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eomy3ayfzxt" w:id="1"/>
      <w:bookmarkEnd w:id="1"/>
      <w:r w:rsidDel="00000000" w:rsidR="00000000" w:rsidRPr="00000000">
        <w:rPr>
          <w:b w:val="1"/>
          <w:bCs w:val="1"/>
          <w:sz w:val="34"/>
          <w:szCs w:val="34"/>
          <w:rtl w:val="0"/>
        </w:rPr>
        <w:t xml:space="preserve">The problem you are solving — in full depth</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u6y4v243pq6" w:id="2"/>
      <w:bookmarkEnd w:id="2"/>
      <w:r w:rsidDel="00000000" w:rsidR="00000000" w:rsidRPr="00000000">
        <w:rPr>
          <w:b w:val="1"/>
          <w:bCs w:val="1"/>
          <w:color w:val="000000"/>
          <w:sz w:val="26"/>
          <w:szCs w:val="26"/>
          <w:rtl w:val="0"/>
        </w:rPr>
        <w:t xml:space="preserve">What FOMO actually is (not the surface definition)</w:t>
      </w:r>
    </w:p>
    <w:p w:rsidR="00000000" w:rsidDel="00000000" w:rsidP="00000000" w:rsidRDefault="00000000" w:rsidRPr="00000000" w14:paraId="00000007">
      <w:pPr>
        <w:spacing w:after="240" w:before="240" w:lineRule="auto"/>
        <w:rPr/>
      </w:pPr>
      <w:r w:rsidDel="00000000" w:rsidR="00000000" w:rsidRPr="00000000">
        <w:rPr>
          <w:rtl w:val="0"/>
        </w:rPr>
        <w:t xml:space="preserve">FOMO — Fear of Missing Out — is not simply "wanting to go to parties" or "feeling jealous of friends." At its neurological core, FOMO is a </w:t>
      </w:r>
      <w:r w:rsidDel="00000000" w:rsidR="00000000" w:rsidRPr="00000000">
        <w:rPr>
          <w:b w:val="1"/>
          <w:bCs w:val="1"/>
          <w:rtl w:val="0"/>
        </w:rPr>
        <w:t xml:space="preserve">threat response</w:t>
      </w:r>
      <w:r w:rsidDel="00000000" w:rsidR="00000000" w:rsidRPr="00000000">
        <w:rPr>
          <w:rtl w:val="0"/>
        </w:rPr>
        <w:t xml:space="preserve">. The human brain evolved over 200,000 years to treat social exclusion as a survival danger equivalent to physical harm. Being left out of the group meant death in prehistoric times. That ancient alarm system — the amygdala — still fires today, but now it is being triggered 200 times a day by Instagram stories, WhatsApp statuses, and TikTok comment sections.</w:t>
      </w:r>
    </w:p>
    <w:p w:rsidR="00000000" w:rsidDel="00000000" w:rsidP="00000000" w:rsidRDefault="00000000" w:rsidRPr="00000000" w14:paraId="00000008">
      <w:pPr>
        <w:spacing w:after="240" w:before="240" w:lineRule="auto"/>
        <w:rPr/>
      </w:pPr>
      <w:r w:rsidDel="00000000" w:rsidR="00000000" w:rsidRPr="00000000">
        <w:rPr>
          <w:rtl w:val="0"/>
        </w:rPr>
        <w:t xml:space="preserve">This means every time a student sees a peer's vacation photo, a friend's group outing they were not invited to, or a classmate's achievement post — their brain does not register it as "nice content." It registers it as a </w:t>
      </w:r>
      <w:r w:rsidDel="00000000" w:rsidR="00000000" w:rsidRPr="00000000">
        <w:rPr>
          <w:b w:val="1"/>
          <w:bCs w:val="1"/>
          <w:rtl w:val="0"/>
        </w:rPr>
        <w:t xml:space="preserve">threat signal</w:t>
      </w:r>
      <w:r w:rsidDel="00000000" w:rsidR="00000000" w:rsidRPr="00000000">
        <w:rPr>
          <w:rtl w:val="0"/>
        </w:rPr>
        <w:t xml:space="preserve">. Cortisol and adrenaline spike slightly. The student feels a hollow, restless anxiety. They scroll more to resolve the anxiety. The scroll makes it worse. This is not weakness — it is a prehistoric brain being weaponized by a modern algorithm.</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uh25t1tryn2" w:id="3"/>
      <w:bookmarkEnd w:id="3"/>
      <w:r w:rsidDel="00000000" w:rsidR="00000000" w:rsidRPr="00000000">
        <w:rPr>
          <w:b w:val="1"/>
          <w:bCs w:val="1"/>
          <w:color w:val="000000"/>
          <w:sz w:val="26"/>
          <w:szCs w:val="26"/>
          <w:rtl w:val="0"/>
        </w:rPr>
        <w:t xml:space="preserve">The comparison trap specific to Pakistani students</w:t>
      </w:r>
    </w:p>
    <w:p w:rsidR="00000000" w:rsidDel="00000000" w:rsidP="00000000" w:rsidRDefault="00000000" w:rsidRPr="00000000" w14:paraId="0000000A">
      <w:pPr>
        <w:spacing w:after="240" w:before="240" w:lineRule="auto"/>
        <w:rPr/>
      </w:pPr>
      <w:r w:rsidDel="00000000" w:rsidR="00000000" w:rsidRPr="00000000">
        <w:rPr>
          <w:rtl w:val="0"/>
        </w:rPr>
        <w:t xml:space="preserve">Pakistani students face a culturally amplified version of this problem. The comparison pressure does not come only from peers — it comes from family (cousins who got into medical school, neighbours' children who are studying abroad), from the academic ranking system that publicly orders students by marks, and from a cultural norm where a person's worth is heavily tied to visible achievement. Social media then adds a third layer of comparison on top of two that already exist. The result is a student who is being compared on three simultaneous axes — family, institution, and feed — with no psychological framework to process any of it.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7ult94izks0" w:id="4"/>
      <w:bookmarkEnd w:id="4"/>
      <w:r w:rsidDel="00000000" w:rsidR="00000000" w:rsidRPr="00000000">
        <w:rPr>
          <w:b w:val="1"/>
          <w:bCs w:val="1"/>
          <w:color w:val="000000"/>
          <w:sz w:val="26"/>
          <w:szCs w:val="26"/>
          <w:rtl w:val="0"/>
        </w:rPr>
        <w:t xml:space="preserve">How social media platforms engineer the addiction</w:t>
      </w:r>
    </w:p>
    <w:p w:rsidR="00000000" w:rsidDel="00000000" w:rsidP="00000000" w:rsidRDefault="00000000" w:rsidRPr="00000000" w14:paraId="0000000C">
      <w:pPr>
        <w:spacing w:after="240" w:before="240" w:lineRule="auto"/>
        <w:rPr/>
      </w:pPr>
      <w:r w:rsidDel="00000000" w:rsidR="00000000" w:rsidRPr="00000000">
        <w:rPr>
          <w:rtl w:val="0"/>
        </w:rPr>
        <w:t xml:space="preserve">This is critical for you to understand because it means the student is not fighting their own weakness — they are fighting a billion-dollar industry. Specifically: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Variable reward scheduling</w:t>
      </w:r>
      <w:r w:rsidDel="00000000" w:rsidR="00000000" w:rsidRPr="00000000">
        <w:rPr>
          <w:rtl w:val="0"/>
        </w:rPr>
        <w:t xml:space="preserve"> is the same mechanism that makes slot machines addictive. The feed does not show you good content every time — it mixes boring content with occasionally thrilling content unpredictably. This unpredictability is precisely what keeps the brain hooked. A predictable reward loses its power quickly. An unpredictable one keeps you pulling the lever indefinitely.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Social validation loops</w:t>
      </w:r>
      <w:r w:rsidDel="00000000" w:rsidR="00000000" w:rsidRPr="00000000">
        <w:rPr>
          <w:rtl w:val="0"/>
        </w:rPr>
        <w:t xml:space="preserve"> mean that every like, comment, and share on the student's own posts gives a small dopamine hit. Over time the brain begins to require this external validation to feel okay. When it does not arrive — when a post gets fewer likes than expected, or when no one replies to a story — the student feels a disproportionate sense of rejection. Their self-worth has been partially outsourced to an algorithm.</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Infinite scroll and autoplay</w:t>
      </w:r>
      <w:r w:rsidDel="00000000" w:rsidR="00000000" w:rsidRPr="00000000">
        <w:rPr>
          <w:rtl w:val="0"/>
        </w:rPr>
        <w:t xml:space="preserve"> remove the natural stopping points that every other media format contains. A book has pages. A TV show has credits. A social feed has no end. The brain's natural "I am done" signal never fires because there is always one more thing.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Fear of missing notifications</w:t>
      </w:r>
      <w:r w:rsidDel="00000000" w:rsidR="00000000" w:rsidRPr="00000000">
        <w:rPr>
          <w:rtl w:val="0"/>
        </w:rPr>
        <w:t xml:space="preserve"> creates a background anxiety state. Students check their phones an average of 96 times per day — roughly every 10 minutes they are awake. Most of these checks find nothing important, but the occasional important notification keeps the checking behavior locked in. This is again variable reward scheduling.</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zaeq4b9p40u" w:id="5"/>
      <w:bookmarkEnd w:id="5"/>
      <w:r w:rsidDel="00000000" w:rsidR="00000000" w:rsidRPr="00000000">
        <w:rPr>
          <w:b w:val="1"/>
          <w:bCs w:val="1"/>
          <w:color w:val="000000"/>
          <w:sz w:val="26"/>
          <w:szCs w:val="26"/>
          <w:rtl w:val="0"/>
        </w:rPr>
        <w:t xml:space="preserve">What happens to the student over time</w:t>
      </w:r>
    </w:p>
    <w:p w:rsidR="00000000" w:rsidDel="00000000" w:rsidP="00000000" w:rsidRDefault="00000000" w:rsidRPr="00000000" w14:paraId="00000012">
      <w:pPr>
        <w:spacing w:after="240" w:before="240" w:lineRule="auto"/>
        <w:rPr/>
      </w:pPr>
      <w:r w:rsidDel="00000000" w:rsidR="00000000" w:rsidRPr="00000000">
        <w:rPr>
          <w:rtl w:val="0"/>
        </w:rPr>
        <w:t xml:space="preserve">In the short term: reduced concentration, disrupted sleep (blue light and emotional arousal from comparison content before bed), increased anxiety, and a persistent low-grade feeling that their life is inadequate.</w:t>
      </w:r>
    </w:p>
    <w:p w:rsidR="00000000" w:rsidDel="00000000" w:rsidP="00000000" w:rsidRDefault="00000000" w:rsidRPr="00000000" w14:paraId="00000013">
      <w:pPr>
        <w:spacing w:after="240" w:before="240" w:lineRule="auto"/>
        <w:rPr/>
      </w:pPr>
      <w:r w:rsidDel="00000000" w:rsidR="00000000" w:rsidRPr="00000000">
        <w:rPr>
          <w:rtl w:val="0"/>
        </w:rPr>
        <w:t xml:space="preserve">In the medium term: the dopamine threshold rises. Real life — studying, conversations, meals, nature — begins to feel understimulating compared to the engineered stimulation of the feed. Students describe real life as "boring" not because it is objectively boring but because their reward system has been recalibrated upward by constant digital stimulation.</w:t>
      </w:r>
    </w:p>
    <w:p w:rsidR="00000000" w:rsidDel="00000000" w:rsidP="00000000" w:rsidRDefault="00000000" w:rsidRPr="00000000" w14:paraId="00000014">
      <w:pPr>
        <w:spacing w:after="240" w:before="240" w:lineRule="auto"/>
        <w:rPr/>
      </w:pPr>
      <w:r w:rsidDel="00000000" w:rsidR="00000000" w:rsidRPr="00000000">
        <w:rPr>
          <w:rtl w:val="0"/>
        </w:rPr>
        <w:t xml:space="preserve">In the long term: identity becomes entangled with online performance. The student begins to experience events in terms of how they will look posted rather than how they actually feel. They attend events for content. They dress for stories. They perform their life rather than live it. This is a profound psychological displacement and it is increasingly common in students aged 15 to 25.</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eo5kcgk78q2" w:id="6"/>
      <w:bookmarkEnd w:id="6"/>
      <w:r w:rsidDel="00000000" w:rsidR="00000000" w:rsidRPr="00000000">
        <w:rPr>
          <w:b w:val="1"/>
          <w:bCs w:val="1"/>
          <w:color w:val="000000"/>
          <w:sz w:val="26"/>
          <w:szCs w:val="26"/>
          <w:rtl w:val="0"/>
        </w:rPr>
        <w:t xml:space="preserve">The specific emotions FOMO produces — your app must address all of these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Restlessness</w:t>
      </w:r>
      <w:r w:rsidDel="00000000" w:rsidR="00000000" w:rsidRPr="00000000">
        <w:rPr>
          <w:rtl w:val="0"/>
        </w:rPr>
        <w:t xml:space="preserve"> — an inability to sit with the present moment because the mind is constantly scanning for what else is happening elsewhere.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Inadequacy</w:t>
      </w:r>
      <w:r w:rsidDel="00000000" w:rsidR="00000000" w:rsidRPr="00000000">
        <w:rPr>
          <w:rtl w:val="0"/>
        </w:rPr>
        <w:t xml:space="preserve"> — the persistent belief that others are more successful, more social, more attractive, more happy. This belief is almost always factually incorrect but emotionally overwhelming.</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Anxiety</w:t>
      </w:r>
      <w:r w:rsidDel="00000000" w:rsidR="00000000" w:rsidRPr="00000000">
        <w:rPr>
          <w:rtl w:val="0"/>
        </w:rPr>
        <w:t xml:space="preserve"> — a low-level chronic worry that is hard to name or locate. Students often describe this as "just feeling off" or "not being able to relax."</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Loneliness</w:t>
      </w:r>
      <w:r w:rsidDel="00000000" w:rsidR="00000000" w:rsidRPr="00000000">
        <w:rPr>
          <w:rtl w:val="0"/>
        </w:rPr>
        <w:t xml:space="preserve"> — paradoxically, the more connected a student is online, the lonelier they often feel. Shallow digital connection does not satisfy the deep human need for genuine belonging.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Guilt</w:t>
      </w:r>
      <w:r w:rsidDel="00000000" w:rsidR="00000000" w:rsidRPr="00000000">
        <w:rPr>
          <w:rtl w:val="0"/>
        </w:rPr>
        <w:t xml:space="preserve"> — after a long scrolling session, students reliably report feeling guilty, ashamed, and as though they wasted time. This guilt then creates stress, which triggers more scrolling for relief. This is the loop.</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Identity confusion</w:t>
      </w:r>
      <w:r w:rsidDel="00000000" w:rsidR="00000000" w:rsidRPr="00000000">
        <w:rPr>
          <w:rtl w:val="0"/>
        </w:rPr>
        <w:t xml:space="preserve"> — heavy social media users begin to lose clarity on what they actually enjoy, value, and want, because their preferences have been shaped so heavily by what performs well online rather than what genuinely satisfies them.</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o6u29y7iynqu" w:id="7"/>
      <w:bookmarkEnd w:id="7"/>
      <w:r w:rsidDel="00000000" w:rsidR="00000000" w:rsidRPr="00000000">
        <w:rPr>
          <w:b w:val="1"/>
          <w:bCs w:val="1"/>
          <w:sz w:val="34"/>
          <w:szCs w:val="34"/>
          <w:rtl w:val="0"/>
        </w:rPr>
        <w:t xml:space="preserve">The psychological framework your app follows</w:t>
      </w:r>
    </w:p>
    <w:p w:rsidR="00000000" w:rsidDel="00000000" w:rsidP="00000000" w:rsidRDefault="00000000" w:rsidRPr="00000000" w14:paraId="0000001E">
      <w:pPr>
        <w:spacing w:after="240" w:before="240" w:lineRule="auto"/>
        <w:rPr/>
      </w:pPr>
      <w:r w:rsidDel="00000000" w:rsidR="00000000" w:rsidRPr="00000000">
        <w:rPr>
          <w:rtl w:val="0"/>
        </w:rPr>
        <w:t xml:space="preserve">Your module is built on </w:t>
      </w:r>
      <w:r w:rsidDel="00000000" w:rsidR="00000000" w:rsidRPr="00000000">
        <w:rPr>
          <w:b w:val="1"/>
          <w:bCs w:val="1"/>
          <w:rtl w:val="0"/>
        </w:rPr>
        <w:t xml:space="preserve">three interlocking frameworks</w:t>
      </w:r>
      <w:r w:rsidDel="00000000" w:rsidR="00000000" w:rsidRPr="00000000">
        <w:rPr>
          <w:rtl w:val="0"/>
        </w:rPr>
        <w:t xml:space="preserve"> from evidence-based psychology: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1. Habit Loop Theory (Charles Duhigg / BJ Fogg)</w:t>
      </w:r>
      <w:r w:rsidDel="00000000" w:rsidR="00000000" w:rsidRPr="00000000">
        <w:rPr>
          <w:rFonts w:ascii="Arial Unicode MS" w:cs="Arial Unicode MS" w:eastAsia="Arial Unicode MS" w:hAnsi="Arial Unicode MS"/>
          <w:rtl w:val="0"/>
        </w:rPr>
        <w:t xml:space="preserve"> — Every behavior follows: Cue → Routine → Reward. Social media use follows: Cue (boredom, stress, notification, transition between tasks) → Routine (open app, scroll) → Reward (temporary relief of anxiety, occasional dopamine hit). You cannot remove a habit — you can only replace the routine while keeping the cue and delivering an alternative reward. Every feature you build must understand which part of the loop it is targeting.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2. Self-Determination Theory (Deci &amp; Ryan)</w:t>
      </w:r>
      <w:r w:rsidDel="00000000" w:rsidR="00000000" w:rsidRPr="00000000">
        <w:rPr>
          <w:rtl w:val="0"/>
        </w:rPr>
        <w:t xml:space="preserve"> — Human beings have three core psychological needs: autonomy (feeling in control of their own choices), competence (feeling capable and improving), and relatedness (feeling genuinely connected to others). Social media promises all three but delivers hollow versions. Your app must deliver genuine versions. Autonomy through conscious choice rather than reflex scrolling. Competence through real skill-building and streak achievement. Relatedness through the anonymous community feature where students share real struggles and wins — not performances.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3. Cognitive Reframing (Aaron Beck's CBT)</w:t>
      </w:r>
      <w:r w:rsidDel="00000000" w:rsidR="00000000" w:rsidRPr="00000000">
        <w:rPr>
          <w:rtl w:val="0"/>
        </w:rPr>
        <w:t xml:space="preserve"> — The thoughts that accompany FOMO ("everyone is having fun without me", "I am falling behind", "my life is less than theirs") are cognitive distortions — specifically a combination of mind-reading, fortune-telling, and social comparison bias. These thoughts feel true with absolute certainty but are almost never factually accurate. Your journal prompts and FOMO reframe features must gently challenge these thoughts by asking the student to examine the evidence for and against them rather than simply accepting them.</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m3qinzcgh71k" w:id="8"/>
      <w:bookmarkEnd w:id="8"/>
      <w:r w:rsidDel="00000000" w:rsidR="00000000" w:rsidRPr="00000000">
        <w:rPr>
          <w:b w:val="1"/>
          <w:bCs w:val="1"/>
          <w:sz w:val="34"/>
          <w:szCs w:val="34"/>
          <w:rtl w:val="0"/>
        </w:rPr>
        <w:t xml:space="preserve">The seven-layer intervention model your module implements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Layer 1 — Awareness:</w:t>
      </w:r>
      <w:r w:rsidDel="00000000" w:rsidR="00000000" w:rsidRPr="00000000">
        <w:rPr>
          <w:rtl w:val="0"/>
        </w:rPr>
        <w:t xml:space="preserve"> The student must first see clearly what is happening. This means raw data (screen time, hours per year, mood correlation with usage) and psychoeducation (short pieces of content explaining the mechanisms above in plain, non-judgmental language). Awareness alone does not change behavior but it is the prerequisite for change.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Layer 2 — Measurement:</w:t>
      </w:r>
      <w:r w:rsidDel="00000000" w:rsidR="00000000" w:rsidRPr="00000000">
        <w:rPr>
          <w:rtl w:val="0"/>
        </w:rPr>
        <w:t xml:space="preserve"> Concrete numbers create honest confrontation. The student who believes they use their phone "a little" and discovers they average 5 hours daily has a moment of genuine reckoning. The mood-vs-screen-time correlation chart is the single most powerful data visualization you will build — it makes the abstract cost of scrolling emotionally concrete.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Layer 3 — Interruption:</w:t>
      </w:r>
      <w:r w:rsidDel="00000000" w:rsidR="00000000" w:rsidRPr="00000000">
        <w:rPr>
          <w:rtl w:val="0"/>
        </w:rPr>
        <w:t xml:space="preserve"> The 5-second pause between cue and routine. Your app creates this pause through the physical friction of the detox timer activation, the study zone mode, and the mindful notification system. You are not blocking behavior — you are inserting consciousness between the impulse and the action. That gap is where choice lives.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Layer 4 — Replacement:</w:t>
      </w:r>
      <w:r w:rsidDel="00000000" w:rsidR="00000000" w:rsidRPr="00000000">
        <w:rPr>
          <w:rtl w:val="0"/>
        </w:rPr>
        <w:t xml:space="preserve"> The offline activity suggestion engine, the real-life reward system, and the dopamine detox challenges all serve one function: giving the brain an alternative route to the same needs (stimulation, reward, connection) that scrolling was serving. The replacement must be genuinely satisfying, not merely dutiful. A student who replaces scrolling with something they actually enjoy will sustain the change. A student who replaces it with something they feel they "should" do will relapse within days.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Layer 5 — Detox:</w:t>
      </w:r>
      <w:r w:rsidDel="00000000" w:rsidR="00000000" w:rsidRPr="00000000">
        <w:rPr>
          <w:rtl w:val="0"/>
        </w:rPr>
        <w:t xml:space="preserve"> The structured 3-day and 7-day detox programs serve a neurological purpose: allowing the brain's dopamine threshold to begin resetting downward so that real-life experiences start to feel rewarding again. During this period students will feel restless, irritable, and bored. This is withdrawal — it is real, it is temporary, and your app must name it explicitly so students do not interpret the discomfort as evidence that something is wrong with them.</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Layer 6 — Rebuild:</w:t>
      </w:r>
      <w:r w:rsidDel="00000000" w:rsidR="00000000" w:rsidRPr="00000000">
        <w:rPr>
          <w:rtl w:val="0"/>
        </w:rPr>
        <w:t xml:space="preserve"> The daily evidence journal (one proud moment, one quality demonstrated, one real person who values you) is the core of this layer. It builds what psychologists call </w:t>
      </w:r>
      <w:r w:rsidDel="00000000" w:rsidR="00000000" w:rsidRPr="00000000">
        <w:rPr>
          <w:b w:val="1"/>
          <w:bCs w:val="1"/>
          <w:rtl w:val="0"/>
        </w:rPr>
        <w:t xml:space="preserve">internal locus of self-worth</w:t>
      </w:r>
      <w:r w:rsidDel="00000000" w:rsidR="00000000" w:rsidRPr="00000000">
        <w:rPr>
          <w:rtl w:val="0"/>
        </w:rPr>
        <w:t xml:space="preserve"> — the student's sense of their own value becomes grounded in their own actions and character rather than in external metrics like likes, views, and follower counts. This is the deepest and most important layer. All other layers manage symptoms. This one addresses the root.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Layer 7 — Sustain:</w:t>
      </w:r>
      <w:r w:rsidDel="00000000" w:rsidR="00000000" w:rsidRPr="00000000">
        <w:rPr>
          <w:rtl w:val="0"/>
        </w:rPr>
        <w:t xml:space="preserve"> JOMO — the Joy of Missing Out — is the endpoint state. The student has internalized a new relationship with presence. They measure days by their own intentions rather than by what appeared in a feed. They experience real life as genuinely richer than the scroll. This is not achieved through features — it is the natural outcome of consistently practicing Layers 3 through 6 over weeks and months.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npv9dz2h4npw" w:id="9"/>
      <w:bookmarkEnd w:id="9"/>
      <w:r w:rsidDel="00000000" w:rsidR="00000000" w:rsidRPr="00000000">
        <w:rPr>
          <w:b w:val="1"/>
          <w:bCs w:val="1"/>
          <w:sz w:val="34"/>
          <w:szCs w:val="34"/>
          <w:rtl w:val="0"/>
        </w:rPr>
        <w:t xml:space="preserve">What the app must never do</w:t>
      </w:r>
    </w:p>
    <w:p w:rsidR="00000000" w:rsidDel="00000000" w:rsidP="00000000" w:rsidRDefault="00000000" w:rsidRPr="00000000" w14:paraId="0000002D">
      <w:pPr>
        <w:spacing w:after="240" w:before="240" w:lineRule="auto"/>
        <w:rPr/>
      </w:pPr>
      <w:r w:rsidDel="00000000" w:rsidR="00000000" w:rsidRPr="00000000">
        <w:rPr>
          <w:rtl w:val="0"/>
        </w:rPr>
        <w:t xml:space="preserve">Never shame the student for their usage. Shame produces defensiveness and disengagement — the student will delete the app. Every piece of copy, every notification, every insight card must be framed with compassion and scientific accuracy. "Your brain was designed to respond this way — here is how to work with it" not "you are addicted and wasting your life."</w:t>
      </w:r>
    </w:p>
    <w:p w:rsidR="00000000" w:rsidDel="00000000" w:rsidP="00000000" w:rsidRDefault="00000000" w:rsidRPr="00000000" w14:paraId="0000002E">
      <w:pPr>
        <w:spacing w:after="240" w:before="240" w:lineRule="auto"/>
        <w:rPr/>
      </w:pPr>
      <w:r w:rsidDel="00000000" w:rsidR="00000000" w:rsidRPr="00000000">
        <w:rPr>
          <w:rtl w:val="0"/>
        </w:rPr>
        <w:t xml:space="preserve">Never use the same dark patterns it is fighting. No infinite scroll inside Sukoon. No variable reward notification timing designed to maximize opens. No engagement metrics shown to the student that gamify their worth. The app must be genuinely different in its architecture from the platforms it helps students manage.</w:t>
      </w:r>
    </w:p>
    <w:p w:rsidR="00000000" w:rsidDel="00000000" w:rsidP="00000000" w:rsidRDefault="00000000" w:rsidRPr="00000000" w14:paraId="0000002F">
      <w:pPr>
        <w:spacing w:after="240" w:before="240" w:lineRule="auto"/>
        <w:rPr/>
      </w:pPr>
      <w:r w:rsidDel="00000000" w:rsidR="00000000" w:rsidRPr="00000000">
        <w:rPr>
          <w:rtl w:val="0"/>
        </w:rPr>
        <w:t xml:space="preserve">Never present perfect recovery as the goal. The student will relapse — they will have high-scroll days, they will feel FOMO, they will compare. The app must normalize this explicitly. Progress is measured in trajectory, not in perfection. A student who has gone from 5 hours to 3 hours of daily social media use has made profound progress even if they occasionally have a 5-hour day.</w:t>
      </w:r>
    </w:p>
    <w:p w:rsidR="00000000" w:rsidDel="00000000" w:rsidP="00000000" w:rsidRDefault="00000000" w:rsidRPr="00000000" w14:paraId="00000030">
      <w:pPr>
        <w:spacing w:after="240" w:before="240" w:lineRule="auto"/>
        <w:rPr/>
      </w:pPr>
      <w:r w:rsidDel="00000000" w:rsidR="00000000" w:rsidRPr="00000000">
        <w:rPr>
          <w:rtl w:val="0"/>
        </w:rPr>
        <w:t xml:space="preserve">Never make the student feel alone in this experience. Every piece of content, every journal prompt, every community post must carry the implicit message: what you are experiencing is universal, it is not your fault, and it is changeable.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ta60nvoj90x9" w:id="10"/>
      <w:bookmarkEnd w:id="10"/>
      <w:r w:rsidDel="00000000" w:rsidR="00000000" w:rsidRPr="00000000">
        <w:rPr>
          <w:b w:val="1"/>
          <w:bCs w:val="1"/>
          <w:sz w:val="34"/>
          <w:szCs w:val="34"/>
          <w:rtl w:val="0"/>
        </w:rPr>
        <w:t xml:space="preserve">Tone of voice for all copy in this module</w:t>
      </w:r>
    </w:p>
    <w:p w:rsidR="00000000" w:rsidDel="00000000" w:rsidP="00000000" w:rsidRDefault="00000000" w:rsidRPr="00000000" w14:paraId="00000033">
      <w:pPr>
        <w:spacing w:after="240" w:before="240" w:lineRule="auto"/>
        <w:rPr/>
      </w:pPr>
      <w:r w:rsidDel="00000000" w:rsidR="00000000" w:rsidRPr="00000000">
        <w:rPr>
          <w:rtl w:val="0"/>
        </w:rPr>
        <w:t xml:space="preserve">Warm, direct, non-clinical. Write as a trusted older friend who happens to have a PhD in psychology — not as a medical document and not as a motivational poster. Culturally grounded for Pakistani students — references to family pressure, exam culture, and the specific social dynamics of South Asian student life are appropriate and important. Bilingual where possible — key affirmations and prompts should have Urdu versions. Short sentences. No jargon without immediate plain-English explanation.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1cvk35egyotz" w:id="11"/>
      <w:bookmarkEnd w:id="11"/>
      <w:r w:rsidDel="00000000" w:rsidR="00000000" w:rsidRPr="00000000">
        <w:rPr>
          <w:b w:val="1"/>
          <w:bCs w:val="1"/>
          <w:sz w:val="34"/>
          <w:szCs w:val="34"/>
          <w:rtl w:val="0"/>
        </w:rPr>
        <w:t xml:space="preserve">The single most important thing to remember</w:t>
      </w:r>
    </w:p>
    <w:p w:rsidR="00000000" w:rsidDel="00000000" w:rsidP="00000000" w:rsidRDefault="00000000" w:rsidRPr="00000000" w14:paraId="00000036">
      <w:pPr>
        <w:spacing w:after="240" w:before="240" w:lineRule="auto"/>
        <w:rPr/>
      </w:pPr>
      <w:r w:rsidDel="00000000" w:rsidR="00000000" w:rsidRPr="00000000">
        <w:rPr>
          <w:rtl w:val="0"/>
        </w:rPr>
        <w:t xml:space="preserve">You are not building a screen-time tracker. You are building a mirror — a compassionate, honest mirror that shows a student who they are becoming under the influence of something designed to exploit them, and then offers them a path back to who they actually want to be. Every screen, every prompt, every data visualization, every notification is in service of that one purpose. When in doubt about any design decision, ask: does this help the student see themselves more clearly and act more intentionally? If yes, build it. If no, remove it.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Hand this to your agent exactly as written. It gives them the full psychological context, the intervention framework, the emotional landscape of the user, the product philosophy, and the guardrails — everything they need to make good decisions independently without you having to explain the "why" behind every feature request.</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