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193" w:rsidRPr="00634193" w:rsidRDefault="00634193" w:rsidP="00634193">
      <w:pPr>
        <w:pStyle w:val="Title"/>
        <w:pBdr>
          <w:top w:val="single" w:sz="12" w:space="1" w:color="auto"/>
          <w:bottom w:val="single" w:sz="12" w:space="1" w:color="auto"/>
        </w:pBdr>
      </w:pPr>
      <w:r w:rsidRPr="00634193">
        <w:t>Climate Intelligence System: Real-Time Weather Prediction and Analysis</w:t>
      </w:r>
    </w:p>
    <w:p w:rsidR="00634193" w:rsidRDefault="00634193" w:rsidP="00634193">
      <w:pPr>
        <w:spacing w:before="240" w:after="0"/>
      </w:pPr>
      <w:r>
        <w:rPr>
          <w:b/>
          <w:bCs/>
        </w:rPr>
        <w:t xml:space="preserve">Group </w:t>
      </w:r>
      <w:proofErr w:type="gramStart"/>
      <w:r>
        <w:rPr>
          <w:b/>
          <w:bCs/>
        </w:rPr>
        <w:t xml:space="preserve">Members </w:t>
      </w:r>
      <w:r w:rsidRPr="00634193">
        <w:rPr>
          <w:b/>
          <w:bCs/>
        </w:rPr>
        <w:t>:</w:t>
      </w:r>
      <w:proofErr w:type="gramEnd"/>
      <w:r w:rsidRPr="00634193">
        <w:t xml:space="preserve"> Waqar Nadeem (24K-2524) Nafees (24K-2526)</w:t>
      </w:r>
      <w:r>
        <w:t xml:space="preserve"> </w:t>
      </w:r>
    </w:p>
    <w:p w:rsidR="00634193" w:rsidRPr="00634193" w:rsidRDefault="00634193" w:rsidP="00634193">
      <w:r>
        <w:t>Azfar Abbasi (24K-2576)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1. Problem Statement</w:t>
      </w:r>
    </w:p>
    <w:p w:rsidR="00634193" w:rsidRPr="00634193" w:rsidRDefault="00634193" w:rsidP="00634193">
      <w:r w:rsidRPr="00634193">
        <w:t xml:space="preserve">Current weather forecasting lacks comprehensive trend analysis and long-term insights, severely impacting </w:t>
      </w:r>
      <w:r w:rsidRPr="00634193">
        <w:rPr>
          <w:b/>
          <w:bCs/>
        </w:rPr>
        <w:t>agriculture, disaster management, and public safety</w:t>
      </w:r>
      <w:r w:rsidRPr="00634193">
        <w:t xml:space="preserve">. This project develops an intelligent system to process real-time data, identify complex patterns, and deliver </w:t>
      </w:r>
      <w:r w:rsidRPr="00634193">
        <w:rPr>
          <w:b/>
          <w:bCs/>
        </w:rPr>
        <w:t>accurate, actionable forecasts</w:t>
      </w:r>
      <w:r w:rsidRPr="00634193">
        <w:t xml:space="preserve"> using advanced statistical analysis.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2. Real-Life Importance</w:t>
      </w:r>
    </w:p>
    <w:p w:rsidR="00634193" w:rsidRPr="00634193" w:rsidRDefault="00634193" w:rsidP="00634193">
      <w:r w:rsidRPr="00634193">
        <w:t xml:space="preserve">Advanced climate intelligence offers critical value: </w:t>
      </w:r>
      <w:r w:rsidRPr="00634193">
        <w:rPr>
          <w:b/>
          <w:bCs/>
        </w:rPr>
        <w:t>reducing crop losses (15-20%)</w:t>
      </w:r>
      <w:r w:rsidRPr="00634193">
        <w:t xml:space="preserve"> by optimizing agriculture; </w:t>
      </w:r>
      <w:r w:rsidRPr="00634193">
        <w:rPr>
          <w:b/>
          <w:bCs/>
        </w:rPr>
        <w:t>saving lives</w:t>
      </w:r>
      <w:r w:rsidRPr="00634193">
        <w:t xml:space="preserve"> through early detection of extreme weather; supporting long-term </w:t>
      </w:r>
      <w:r w:rsidRPr="00634193">
        <w:rPr>
          <w:b/>
          <w:bCs/>
        </w:rPr>
        <w:t>urban planning</w:t>
      </w:r>
      <w:r w:rsidRPr="00634193">
        <w:t xml:space="preserve">; and enabling power companies to </w:t>
      </w:r>
      <w:r w:rsidRPr="00634193">
        <w:rPr>
          <w:b/>
          <w:bCs/>
        </w:rPr>
        <w:t>optimize energy distribution</w:t>
      </w:r>
      <w:r w:rsidRPr="00634193">
        <w:t xml:space="preserve"> and renewable generation.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3. Role of Data Science and Advanced Analysis</w:t>
      </w:r>
    </w:p>
    <w:p w:rsidR="00634193" w:rsidRPr="00634193" w:rsidRDefault="00634193" w:rsidP="00634193">
      <w:r w:rsidRPr="00634193">
        <w:t xml:space="preserve">The system relies on advanced data science techniques: </w:t>
      </w:r>
      <w:r w:rsidRPr="00634193">
        <w:rPr>
          <w:b/>
          <w:bCs/>
        </w:rPr>
        <w:t>Pattern Recognition</w:t>
      </w:r>
      <w:r w:rsidRPr="00634193">
        <w:t xml:space="preserve"> identifies complex, non-linear climate relationships; </w:t>
      </w:r>
      <w:r w:rsidRPr="00634193">
        <w:rPr>
          <w:b/>
          <w:bCs/>
        </w:rPr>
        <w:t xml:space="preserve">Statistical </w:t>
      </w:r>
      <w:proofErr w:type="spellStart"/>
      <w:r w:rsidRPr="00634193">
        <w:rPr>
          <w:b/>
          <w:bCs/>
        </w:rPr>
        <w:t>Modeling</w:t>
      </w:r>
      <w:proofErr w:type="spellEnd"/>
      <w:r w:rsidRPr="00634193">
        <w:t xml:space="preserve"> (time-series regression and classification) generates accurate forecasts; </w:t>
      </w:r>
      <w:r w:rsidRPr="00634193">
        <w:rPr>
          <w:b/>
          <w:bCs/>
        </w:rPr>
        <w:t>Automated Data Processing</w:t>
      </w:r>
      <w:r w:rsidRPr="00634193">
        <w:t xml:space="preserve"> ensures efficient real-time handling; and </w:t>
      </w:r>
      <w:r w:rsidRPr="00634193">
        <w:rPr>
          <w:b/>
          <w:bCs/>
        </w:rPr>
        <w:t>Anomaly Detection</w:t>
      </w:r>
      <w:r w:rsidRPr="00634193">
        <w:t xml:space="preserve"> enables robust early warning systems for extreme events.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4. Dataset Description</w:t>
      </w:r>
    </w:p>
    <w:p w:rsidR="00634193" w:rsidRPr="00634193" w:rsidRDefault="00634193" w:rsidP="00634193">
      <w:r w:rsidRPr="00634193">
        <w:t xml:space="preserve">We use </w:t>
      </w:r>
      <w:proofErr w:type="spellStart"/>
      <w:r w:rsidRPr="00634193">
        <w:rPr>
          <w:b/>
          <w:bCs/>
        </w:rPr>
        <w:t>OpenWeatherMap</w:t>
      </w:r>
      <w:proofErr w:type="spellEnd"/>
      <w:r w:rsidRPr="00634193">
        <w:rPr>
          <w:b/>
          <w:bCs/>
        </w:rPr>
        <w:t xml:space="preserve"> Historical Climate Data (2020-2025, hourly)</w:t>
      </w:r>
      <w:r w:rsidRPr="00634193">
        <w:t xml:space="preserve">, consisting of 10k-50k observations of temperature, pressure, wind, and precipitation. Target predictions are </w:t>
      </w:r>
      <w:r w:rsidRPr="00634193">
        <w:rPr>
          <w:b/>
          <w:bCs/>
        </w:rPr>
        <w:t>Next-Day Temperature, Precipitation Probability, and Weather Category</w:t>
      </w:r>
      <w:r w:rsidRPr="00634193">
        <w:t xml:space="preserve">. Key challenges include </w:t>
      </w:r>
      <w:r w:rsidRPr="00634193">
        <w:rPr>
          <w:b/>
          <w:bCs/>
        </w:rPr>
        <w:t>5-10% missing values</w:t>
      </w:r>
      <w:r w:rsidRPr="00634193">
        <w:t xml:space="preserve"> and quality issues that require robust preprocessing via statistical imputation and outlier removal.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5. Methodology</w:t>
      </w:r>
    </w:p>
    <w:p w:rsidR="00634193" w:rsidRPr="00634193" w:rsidRDefault="00634193" w:rsidP="00634193">
      <w:r w:rsidRPr="00634193">
        <w:t xml:space="preserve">The pipeline includes </w:t>
      </w:r>
      <w:r w:rsidRPr="00634193">
        <w:rPr>
          <w:b/>
          <w:bCs/>
        </w:rPr>
        <w:t>Automated Data Collection</w:t>
      </w:r>
      <w:r w:rsidRPr="00634193">
        <w:t xml:space="preserve"> (</w:t>
      </w:r>
      <w:proofErr w:type="spellStart"/>
      <w:r w:rsidRPr="00634193">
        <w:t>OpenWeatherMap</w:t>
      </w:r>
      <w:proofErr w:type="spellEnd"/>
      <w:r w:rsidRPr="00634193">
        <w:t xml:space="preserve"> API), rigorous </w:t>
      </w:r>
      <w:r w:rsidRPr="00634193">
        <w:rPr>
          <w:b/>
          <w:bCs/>
        </w:rPr>
        <w:t>Preprocessing</w:t>
      </w:r>
      <w:r w:rsidRPr="00634193">
        <w:t xml:space="preserve"> (imputation, outlier removal via IQR, feature engineering using </w:t>
      </w:r>
      <w:r w:rsidRPr="00634193">
        <w:rPr>
          <w:b/>
          <w:bCs/>
        </w:rPr>
        <w:t>pandas/NumPy</w:t>
      </w:r>
      <w:r w:rsidRPr="00634193">
        <w:t xml:space="preserve">), and </w:t>
      </w:r>
      <w:r w:rsidRPr="00634193">
        <w:rPr>
          <w:b/>
          <w:bCs/>
        </w:rPr>
        <w:t>Exploratory Data Analysis (EDA)</w:t>
      </w:r>
      <w:r w:rsidRPr="00634193">
        <w:t xml:space="preserve">. We will develop and evaluate </w:t>
      </w:r>
      <w:r w:rsidRPr="00634193">
        <w:rPr>
          <w:b/>
          <w:bCs/>
        </w:rPr>
        <w:t>Statistical Time-Series Models</w:t>
      </w:r>
      <w:r w:rsidRPr="00634193">
        <w:t xml:space="preserve">, optimizing model parameters with techniques like </w:t>
      </w:r>
      <w:r w:rsidRPr="00634193">
        <w:lastRenderedPageBreak/>
        <w:t xml:space="preserve">cross-validation, and evaluating performance using </w:t>
      </w:r>
      <w:r w:rsidRPr="00634193">
        <w:rPr>
          <w:b/>
          <w:bCs/>
        </w:rPr>
        <w:t>RMSE/MAE</w:t>
      </w:r>
      <w:r w:rsidRPr="00634193">
        <w:t xml:space="preserve"> (Regression) and </w:t>
      </w:r>
      <w:r w:rsidRPr="00634193">
        <w:rPr>
          <w:b/>
          <w:bCs/>
        </w:rPr>
        <w:t>Accuracy/Precision/Recall</w:t>
      </w:r>
      <w:r w:rsidRPr="00634193">
        <w:t xml:space="preserve"> (Classification).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6. Expected Deliverables</w:t>
      </w:r>
    </w:p>
    <w:p w:rsidR="00634193" w:rsidRPr="00634193" w:rsidRDefault="00634193" w:rsidP="00634193">
      <w:r w:rsidRPr="00634193">
        <w:t xml:space="preserve">Key outputs include the </w:t>
      </w:r>
      <w:r w:rsidRPr="00634193">
        <w:rPr>
          <w:b/>
          <w:bCs/>
        </w:rPr>
        <w:t>Python Codebase</w:t>
      </w:r>
      <w:r w:rsidRPr="00634193">
        <w:t xml:space="preserve"> (containing scripts for data handling and </w:t>
      </w:r>
      <w:proofErr w:type="spellStart"/>
      <w:r w:rsidRPr="00634193">
        <w:t>modeling</w:t>
      </w:r>
      <w:proofErr w:type="spellEnd"/>
      <w:r w:rsidRPr="00634193">
        <w:t xml:space="preserve">), </w:t>
      </w:r>
      <w:r w:rsidRPr="00634193">
        <w:rPr>
          <w:b/>
          <w:bCs/>
        </w:rPr>
        <w:t>Optimized Statistical Models</w:t>
      </w:r>
      <w:r w:rsidRPr="00634193">
        <w:t xml:space="preserve"> (targeting &gt;85% classification accuracy and &lt;2</w:t>
      </w:r>
      <w:r w:rsidRPr="00634193">
        <w:rPr>
          <w:rFonts w:ascii="Cambria Math" w:hAnsi="Cambria Math" w:cs="Cambria Math"/>
        </w:rPr>
        <w:t>∘</w:t>
      </w:r>
      <w:r w:rsidRPr="00634193">
        <w:t xml:space="preserve">C temperature error), </w:t>
      </w:r>
      <w:r w:rsidRPr="00634193">
        <w:rPr>
          <w:b/>
          <w:bCs/>
        </w:rPr>
        <w:t>Technical Documentation</w:t>
      </w:r>
      <w:r w:rsidRPr="00634193">
        <w:t xml:space="preserve">, and a final </w:t>
      </w:r>
      <w:r w:rsidRPr="00634193">
        <w:rPr>
          <w:b/>
          <w:bCs/>
        </w:rPr>
        <w:t>Presentation</w:t>
      </w:r>
      <w:r w:rsidRPr="00634193">
        <w:t xml:space="preserve"> of findings.</w:t>
      </w:r>
    </w:p>
    <w:p w:rsidR="00634193" w:rsidRPr="00634193" w:rsidRDefault="00634193" w:rsidP="00634193">
      <w:pPr>
        <w:rPr>
          <w:b/>
          <w:bCs/>
        </w:rPr>
      </w:pPr>
      <w:r w:rsidRPr="00634193">
        <w:rPr>
          <w:b/>
          <w:bCs/>
        </w:rPr>
        <w:t>7. Project Significance</w:t>
      </w:r>
    </w:p>
    <w:p w:rsidR="00634193" w:rsidRPr="00634193" w:rsidRDefault="00634193" w:rsidP="00634193">
      <w:r w:rsidRPr="00634193">
        <w:t xml:space="preserve">This project provides an </w:t>
      </w:r>
      <w:r w:rsidRPr="00634193">
        <w:rPr>
          <w:b/>
          <w:bCs/>
        </w:rPr>
        <w:t>end-to-end data science demonstration</w:t>
      </w:r>
      <w:r w:rsidRPr="00634193">
        <w:t xml:space="preserve">, creating a </w:t>
      </w:r>
      <w:r w:rsidRPr="00634193">
        <w:rPr>
          <w:b/>
          <w:bCs/>
        </w:rPr>
        <w:t>scalable, deployable</w:t>
      </w:r>
      <w:r w:rsidRPr="00634193">
        <w:t xml:space="preserve"> prediction system that solves a tangible, high-impact problem across agriculture, public safety, and planning sectors.</w:t>
      </w:r>
    </w:p>
    <w:p w:rsidR="00C56DB0" w:rsidRPr="00634193" w:rsidRDefault="00C56DB0" w:rsidP="00634193"/>
    <w:sectPr w:rsidR="00C56DB0" w:rsidRPr="0063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522C"/>
    <w:multiLevelType w:val="multilevel"/>
    <w:tmpl w:val="6BF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67C1"/>
    <w:multiLevelType w:val="multilevel"/>
    <w:tmpl w:val="666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4360E"/>
    <w:multiLevelType w:val="multilevel"/>
    <w:tmpl w:val="000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C4E57"/>
    <w:multiLevelType w:val="multilevel"/>
    <w:tmpl w:val="4920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F4136"/>
    <w:multiLevelType w:val="multilevel"/>
    <w:tmpl w:val="CB3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3534"/>
    <w:multiLevelType w:val="multilevel"/>
    <w:tmpl w:val="94FC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73D09"/>
    <w:multiLevelType w:val="multilevel"/>
    <w:tmpl w:val="635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E1805"/>
    <w:multiLevelType w:val="multilevel"/>
    <w:tmpl w:val="437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B5D28"/>
    <w:multiLevelType w:val="multilevel"/>
    <w:tmpl w:val="3960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52E39"/>
    <w:multiLevelType w:val="multilevel"/>
    <w:tmpl w:val="F68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A14BF"/>
    <w:multiLevelType w:val="multilevel"/>
    <w:tmpl w:val="2C04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665190">
    <w:abstractNumId w:val="8"/>
  </w:num>
  <w:num w:numId="2" w16cid:durableId="135149404">
    <w:abstractNumId w:val="9"/>
  </w:num>
  <w:num w:numId="3" w16cid:durableId="1383674945">
    <w:abstractNumId w:val="0"/>
  </w:num>
  <w:num w:numId="4" w16cid:durableId="1253781944">
    <w:abstractNumId w:val="7"/>
  </w:num>
  <w:num w:numId="5" w16cid:durableId="954025746">
    <w:abstractNumId w:val="1"/>
  </w:num>
  <w:num w:numId="6" w16cid:durableId="958144577">
    <w:abstractNumId w:val="4"/>
  </w:num>
  <w:num w:numId="7" w16cid:durableId="1862930937">
    <w:abstractNumId w:val="10"/>
  </w:num>
  <w:num w:numId="8" w16cid:durableId="1148518561">
    <w:abstractNumId w:val="5"/>
  </w:num>
  <w:num w:numId="9" w16cid:durableId="1965767141">
    <w:abstractNumId w:val="6"/>
  </w:num>
  <w:num w:numId="10" w16cid:durableId="617418226">
    <w:abstractNumId w:val="3"/>
  </w:num>
  <w:num w:numId="11" w16cid:durableId="209420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E"/>
    <w:rsid w:val="00634193"/>
    <w:rsid w:val="00753B7A"/>
    <w:rsid w:val="00C24E65"/>
    <w:rsid w:val="00C56DB0"/>
    <w:rsid w:val="00E953CE"/>
    <w:rsid w:val="00FA6A9E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481"/>
  <w15:chartTrackingRefBased/>
  <w15:docId w15:val="{B89C1DB9-38D6-476A-81A3-A3A1A78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2025-10-02T09:17:00Z</dcterms:created>
  <dcterms:modified xsi:type="dcterms:W3CDTF">2025-10-11T16:39:00Z</dcterms:modified>
</cp:coreProperties>
</file>