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91431" w14:textId="77777777" w:rsidR="001A3A3E" w:rsidRDefault="001A3A3E" w:rsidP="0080561F">
      <w:pPr>
        <w:rPr>
          <w:b/>
          <w:bCs/>
        </w:rPr>
      </w:pPr>
    </w:p>
    <w:p w14:paraId="218CBC8F" w14:textId="62D6C30F" w:rsidR="001A3A3E" w:rsidRDefault="00A5433E" w:rsidP="0080561F">
      <w:pPr>
        <w:rPr>
          <w:b/>
          <w:bCs/>
        </w:rPr>
      </w:pPr>
      <w:r>
        <w:rPr>
          <w:noProof/>
        </w:rPr>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27669E61" w:rsidR="00A5433E" w:rsidRPr="006A2013" w:rsidRDefault="006A2013" w:rsidP="006A2013">
                            <w:pPr>
                              <w:pStyle w:val="Title"/>
                              <w:spacing w:line="276" w:lineRule="auto"/>
                              <w:jc w:val="center"/>
                            </w:pPr>
                            <w:r>
                              <w:rPr>
                                <w:rFonts w:ascii="Helvetica" w:hAnsi="Helvetica" w:cs="Helvetica"/>
                              </w:rPr>
                              <w:t>Breast Cancer Detection Using Deep Learning Algorithm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" stroked="f">
                <v:textbox style="mso-fit-shape-to-text:t">
                  <w:txbxContent>
                    <w:p w14:paraId="6B8E8AC3" w14:textId="27669E61" w:rsidR="00A5433E" w:rsidRPr="006A2013" w:rsidRDefault="006A2013" w:rsidP="006A2013">
                      <w:pPr>
                        <w:pStyle w:val="Title"/>
                        <w:spacing w:line="276" w:lineRule="auto"/>
                        <w:jc w:val="center"/>
                      </w:pPr>
                      <w:r>
                        <w:rPr>
                          <w:rFonts w:ascii="Helvetica" w:hAnsi="Helvetica" w:cs="Helvetica"/>
                        </w:rPr>
                        <w:t>Breast Cancer Detection Using Deep Learning Algorithm</w:t>
                      </w: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1F527382" w:rsidR="00A5433E" w:rsidRPr="00FE2736" w:rsidRDefault="006A2013" w:rsidP="00A5433E">
                            <w:pPr>
                              <w:jc w:val="center"/>
                              <w:rPr>
                                <w:sz w:val="36"/>
                                <w:szCs w:val="36"/>
                              </w:rPr>
                            </w:pPr>
                            <w:r w:rsidRPr="006A2013">
                              <w:rPr>
                                <w:sz w:val="36"/>
                                <w:szCs w:val="36"/>
                              </w:rPr>
                              <w:t>Waqar Younus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_x0000_s1027" type="#_x0000_t202" style="position:absolute;margin-left:0;margin-top:24.85pt;width:462pt;height:71.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" stroked="f">
                <v:textbox style="mso-fit-shape-to-text:t">
                  <w:txbxContent>
                    <w:p w14:paraId="48062E04" w14:textId="2E5F1F42" w:rsidR="00A5433E" w:rsidRPr="007A4DB4" w:rsidRDefault="00A5433E" w:rsidP="00A5433E">
                      <w:pPr>
                        <w:jc w:val="center"/>
                        <w:rPr>
                          <w:sz w:val="28"/>
                          <w:szCs w:val="28"/>
                        </w:rPr>
                      </w:pPr>
                      <w:r w:rsidRPr="007A4DB4">
                        <w:rPr>
                          <w:sz w:val="28"/>
                          <w:szCs w:val="28"/>
                        </w:rPr>
                        <w:t>By</w:t>
                      </w:r>
                    </w:p>
                    <w:p w14:paraId="3020271F" w14:textId="1F527382" w:rsidR="00A5433E" w:rsidRPr="00FE2736" w:rsidRDefault="006A2013" w:rsidP="00A5433E">
                      <w:pPr>
                        <w:jc w:val="center"/>
                        <w:rPr>
                          <w:sz w:val="36"/>
                          <w:szCs w:val="36"/>
                        </w:rPr>
                      </w:pPr>
                      <w:r w:rsidRPr="006A2013">
                        <w:rPr>
                          <w:sz w:val="36"/>
                          <w:szCs w:val="36"/>
                        </w:rPr>
                        <w:t>Waqar Younus</w:t>
                      </w:r>
                    </w:p>
                  </w:txbxContent>
                </v:textbox>
                <w10:wrap type="square"/>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3651624" w:rsidR="00A5433E" w:rsidRPr="00A5433E" w:rsidRDefault="00A5433E" w:rsidP="00A5433E">
                            <w:pPr>
                              <w:jc w:val="center"/>
                              <w:rPr>
                                <w:b/>
                                <w:bCs/>
                                <w:sz w:val="40"/>
                                <w:szCs w:val="40"/>
                              </w:rPr>
                            </w:pPr>
                            <w:r w:rsidRPr="00A5433E">
                              <w:rPr>
                                <w:b/>
                                <w:bCs/>
                                <w:sz w:val="32"/>
                                <w:szCs w:val="32"/>
                              </w:rPr>
                              <w:t>MASTER OF SCIENCE IN COMPUTING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&#13;&#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3651624" w:rsidR="00A5433E" w:rsidRPr="00A5433E" w:rsidRDefault="00A5433E" w:rsidP="00A5433E">
                      <w:pPr>
                        <w:jc w:val="center"/>
                        <w:rPr>
                          <w:b/>
                          <w:bCs/>
                          <w:sz w:val="40"/>
                          <w:szCs w:val="40"/>
                        </w:rPr>
                      </w:pPr>
                      <w:r w:rsidRPr="00A5433E">
                        <w:rPr>
                          <w:b/>
                          <w:bCs/>
                          <w:sz w:val="32"/>
                          <w:szCs w:val="32"/>
                        </w:rPr>
                        <w:t>MASTER OF SCIENCE IN COMPUTING</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lastRenderedPageBreak/>
        <w:br w:type="page"/>
      </w:r>
    </w:p>
    <w:p w14:paraId="779B7C65" w14:textId="30DC8DFD" w:rsidR="001F79EA" w:rsidRPr="002D1432" w:rsidRDefault="001F79EA" w:rsidP="002D1432">
      <w:pPr>
        <w:pStyle w:val="Title"/>
      </w:pPr>
      <w:r>
        <w:lastRenderedPageBreak/>
        <w:t>Abstract</w:t>
      </w:r>
    </w:p>
    <w:p w14:paraId="2F67F821" w14:textId="31CCEFFF" w:rsidR="00AC016C" w:rsidRPr="002E2472" w:rsidRDefault="002D1432" w:rsidP="00AC016C">
      <w:pPr>
        <w:pStyle w:val="Heading2"/>
        <w:spacing w:line="360" w:lineRule="auto"/>
        <w:jc w:val="both"/>
        <w:rPr>
          <w:rFonts w:asciiTheme="minorHAnsi" w:hAnsiTheme="minorHAnsi" w:cstheme="minorHAnsi"/>
          <w:color w:val="000000" w:themeColor="text1"/>
          <w:sz w:val="22"/>
          <w:szCs w:val="22"/>
        </w:rPr>
      </w:pPr>
      <w:r w:rsidRPr="00244ACD">
        <w:rPr>
          <w:rFonts w:asciiTheme="minorHAnsi" w:hAnsiTheme="minorHAnsi" w:cstheme="minorHAnsi"/>
          <w:color w:val="000000" w:themeColor="text1"/>
          <w:sz w:val="22"/>
          <w:szCs w:val="22"/>
        </w:rPr>
        <w:t>Breast cancer is a type of cancer that begins in the cells of the breast. It is the most common cancer among women worldwide, accounting for approximately 25% of all cancer cases in women. However, men can also develop breast cancer, though it is much less common.</w:t>
      </w:r>
      <w:r w:rsidRPr="00AC016C">
        <w:rPr>
          <w:rFonts w:asciiTheme="minorHAnsi" w:hAnsiTheme="minorHAnsi" w:cstheme="minorHAnsi"/>
          <w:color w:val="000000" w:themeColor="text1"/>
          <w:sz w:val="22"/>
          <w:szCs w:val="22"/>
        </w:rPr>
        <w:t xml:space="preserve"> Breast cancer is a form of cancer that develops when cells start to proliferate uncontrollably. </w:t>
      </w:r>
      <w:r w:rsidR="00AC016C" w:rsidRPr="002E2472">
        <w:rPr>
          <w:rFonts w:asciiTheme="minorHAnsi" w:hAnsiTheme="minorHAnsi" w:cstheme="minorHAnsi"/>
          <w:color w:val="000000" w:themeColor="text1"/>
          <w:sz w:val="22"/>
          <w:szCs w:val="22"/>
        </w:rPr>
        <w:t xml:space="preserve">This study seeks to address the problem involved with predicting and controlling </w:t>
      </w:r>
      <w:r w:rsidR="00E60D47">
        <w:rPr>
          <w:rFonts w:asciiTheme="minorHAnsi" w:hAnsiTheme="minorHAnsi" w:cstheme="minorHAnsi"/>
          <w:color w:val="000000" w:themeColor="text1"/>
          <w:sz w:val="22"/>
          <w:szCs w:val="22"/>
        </w:rPr>
        <w:t xml:space="preserve">breast </w:t>
      </w:r>
      <w:r w:rsidR="00AC016C" w:rsidRPr="002E2472">
        <w:rPr>
          <w:rFonts w:asciiTheme="minorHAnsi" w:hAnsiTheme="minorHAnsi" w:cstheme="minorHAnsi"/>
          <w:color w:val="000000" w:themeColor="text1"/>
          <w:sz w:val="22"/>
          <w:szCs w:val="22"/>
        </w:rPr>
        <w:t xml:space="preserve">cancer in its earlier stages. People rarely perform self-tests, and this leads to detecting cancer in its later stages. This is particularly bad because upon discovery, the chances that the cancer has metastasized are high making the chances of curing it very low. Most breast cancer can be detected as a lump/mass on the breast, or through self-examination or mammography. </w:t>
      </w:r>
    </w:p>
    <w:p w14:paraId="2C15B12E" w14:textId="42A6E5ED" w:rsidR="001F79EA" w:rsidRDefault="001F79EA" w:rsidP="002D1432">
      <w:pPr>
        <w:spacing w:line="360" w:lineRule="auto"/>
        <w:jc w:val="both"/>
      </w:pPr>
      <w:r>
        <w:br w:type="page"/>
      </w:r>
    </w:p>
    <w:p w14:paraId="618F2093" w14:textId="77777777" w:rsidR="00777AE7" w:rsidRDefault="00777AE7" w:rsidP="00777AE7"/>
    <w:p w14:paraId="0B5A1E63" w14:textId="58A613A4"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" stroked="f">
                <v:textbox style="mso-fit-shape-to-text:t">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&#13;&#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4EBD6935" w:rsidR="000771D1" w:rsidRDefault="00E40D43" w:rsidP="000771D1">
      <w:r>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" stroked="f">
                <v:textbox style="mso-fit-shape-to-text:t">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60C8FA12" w:rsidR="00E40D43" w:rsidRPr="00E40D43" w:rsidRDefault="00E40D43" w:rsidP="00E40D43">
                            <w:pPr>
                              <w:spacing w:after="0"/>
                              <w:rPr>
                                <w:b/>
                                <w:bCs/>
                                <w:sz w:val="24"/>
                                <w:szCs w:val="24"/>
                              </w:rPr>
                            </w:pPr>
                            <w:r w:rsidRPr="00E40D43">
                              <w:rPr>
                                <w:b/>
                                <w:bCs/>
                                <w:sz w:val="24"/>
                                <w:szCs w:val="24"/>
                              </w:rPr>
                              <w:t>Enter your name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" stroked="f">
                <v:textbox style="mso-fit-shape-to-text:t">
                  <w:txbxContent>
                    <w:p w14:paraId="60C3CD41" w14:textId="60C8FA12" w:rsidR="00E40D43" w:rsidRPr="00E40D43" w:rsidRDefault="00E40D43" w:rsidP="00E40D43">
                      <w:pPr>
                        <w:spacing w:after="0"/>
                        <w:rPr>
                          <w:b/>
                          <w:bCs/>
                          <w:sz w:val="24"/>
                          <w:szCs w:val="24"/>
                        </w:rPr>
                      </w:pPr>
                      <w:r w:rsidRPr="00E40D43">
                        <w:rPr>
                          <w:b/>
                          <w:bCs/>
                          <w:sz w:val="24"/>
                          <w:szCs w:val="24"/>
                        </w:rPr>
                        <w:t>Enter your name here</w:t>
                      </w:r>
                    </w:p>
                  </w:txbxContent>
                </v:textbox>
                <w10:wrap type="square"/>
              </v:shape>
            </w:pict>
          </mc:Fallback>
        </mc:AlternateContent>
      </w:r>
      <w:r w:rsidR="000771D1">
        <w:br w:type="page"/>
      </w:r>
    </w:p>
    <w:p w14:paraId="0B2ACF30" w14:textId="34FD06AA" w:rsidR="008B7CF7" w:rsidRDefault="008B7CF7" w:rsidP="008B7CF7">
      <w:pPr>
        <w:pStyle w:val="Title"/>
      </w:pPr>
      <w:r>
        <w:lastRenderedPageBreak/>
        <w:t>A</w:t>
      </w:r>
      <w:r w:rsidR="001F79EA">
        <w:t>cknowledgements</w:t>
      </w:r>
    </w:p>
    <w:p w14:paraId="37B3C688" w14:textId="77777777" w:rsidR="008B7CF7" w:rsidRDefault="008B7CF7" w:rsidP="0080561F">
      <w:pPr>
        <w:rPr>
          <w:b/>
          <w:bCs/>
        </w:rPr>
      </w:pPr>
    </w:p>
    <w:p w14:paraId="3D8B3EFF" w14:textId="2D2D0BD2" w:rsidR="008B7CF7" w:rsidRPr="001F79EA" w:rsidRDefault="001F79EA" w:rsidP="0080561F">
      <w:r w:rsidRPr="001F79EA">
        <w:t>A</w:t>
      </w:r>
      <w:r>
        <w:t xml:space="preserve">cknowledgements </w:t>
      </w:r>
      <w:r w:rsidRPr="001F79EA">
        <w:t>narrative</w:t>
      </w:r>
    </w:p>
    <w:p w14:paraId="214A34A7" w14:textId="77777777" w:rsidR="001F79EA" w:rsidRDefault="001F79EA">
      <w:pPr>
        <w:rPr>
          <w:b/>
          <w:bCs/>
        </w:rPr>
      </w:pPr>
      <w:r>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11870C8" w14:textId="034C4D1A" w:rsidR="00FE2736"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rFonts w:eastAsiaTheme="minorEastAsia"/>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1ABA019" w14:textId="1DBF030C" w:rsidR="00FE2736" w:rsidRDefault="00000000">
          <w:pPr>
            <w:pStyle w:val="TOC2"/>
            <w:tabs>
              <w:tab w:val="right" w:leader="dot" w:pos="9016"/>
            </w:tabs>
            <w:rPr>
              <w:rFonts w:eastAsiaTheme="minorEastAsia"/>
              <w:noProof/>
              <w:lang w:eastAsia="en-GB"/>
            </w:rPr>
          </w:pPr>
          <w:hyperlink w:anchor="_Toc98426635" w:history="1">
            <w:r w:rsidR="00FE2736" w:rsidRPr="00DC5E80">
              <w:rPr>
                <w:rStyle w:val="Hyperlink"/>
                <w:noProof/>
              </w:rPr>
              <w:t>Research Question or Problem that will be Addressed</w:t>
            </w:r>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02980BA" w14:textId="6FF93D22" w:rsidR="00FE2736" w:rsidRDefault="00000000">
          <w:pPr>
            <w:pStyle w:val="TOC2"/>
            <w:tabs>
              <w:tab w:val="right" w:leader="dot" w:pos="9016"/>
            </w:tabs>
            <w:rPr>
              <w:rFonts w:eastAsiaTheme="minorEastAsia"/>
              <w:noProof/>
              <w:lang w:eastAsia="en-GB"/>
            </w:rPr>
          </w:pPr>
          <w:hyperlink w:anchor="_Toc98426636" w:history="1">
            <w:r w:rsidR="00FE2736" w:rsidRPr="00DC5E80">
              <w:rPr>
                <w:rStyle w:val="Hyperlink"/>
                <w:noProof/>
              </w:rPr>
              <w:t>Aims</w:t>
            </w:r>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33C2867" w14:textId="6411EBEC" w:rsidR="00FE2736" w:rsidRDefault="00000000">
          <w:pPr>
            <w:pStyle w:val="TOC2"/>
            <w:tabs>
              <w:tab w:val="right" w:leader="dot" w:pos="9016"/>
            </w:tabs>
            <w:rPr>
              <w:rFonts w:eastAsiaTheme="minorEastAsia"/>
              <w:noProof/>
              <w:lang w:eastAsia="en-GB"/>
            </w:rPr>
          </w:pPr>
          <w:hyperlink w:anchor="_Toc98426637" w:history="1">
            <w:r w:rsidR="00FE2736" w:rsidRPr="00DC5E80">
              <w:rPr>
                <w:rStyle w:val="Hyperlink"/>
                <w:noProof/>
              </w:rPr>
              <w:t>Objectives</w:t>
            </w:r>
            <w:r w:rsidR="00FE2736">
              <w:rPr>
                <w:noProof/>
                <w:webHidden/>
              </w:rPr>
              <w:tab/>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75E6D72C" w14:textId="0240C36D" w:rsidR="00FE2736" w:rsidRDefault="00000000">
          <w:pPr>
            <w:pStyle w:val="TOC2"/>
            <w:tabs>
              <w:tab w:val="right" w:leader="dot" w:pos="9016"/>
            </w:tabs>
            <w:rPr>
              <w:rFonts w:eastAsiaTheme="minorEastAsia"/>
              <w:noProof/>
              <w:lang w:eastAsia="en-GB"/>
            </w:rPr>
          </w:pPr>
          <w:hyperlink w:anchor="_Toc98426638" w:history="1">
            <w:r w:rsidR="00FE2736" w:rsidRPr="00DC5E80">
              <w:rPr>
                <w:rStyle w:val="Hyperlink"/>
                <w:noProof/>
              </w:rPr>
              <w:t>Legal, Social, Ethical and Professional Considerations</w:t>
            </w:r>
            <w:r w:rsidR="00FE2736">
              <w:rPr>
                <w:noProof/>
                <w:webHidden/>
              </w:rPr>
              <w:tab/>
            </w:r>
            <w:r w:rsidR="00FE2736">
              <w:rPr>
                <w:noProof/>
                <w:webHidden/>
              </w:rPr>
              <w:fldChar w:fldCharType="begin"/>
            </w:r>
            <w:r w:rsidR="00FE2736">
              <w:rPr>
                <w:noProof/>
                <w:webHidden/>
              </w:rPr>
              <w:instrText xml:space="preserve"> PAGEREF _Toc98426638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3D9B86F" w14:textId="61819484" w:rsidR="00FE2736" w:rsidRDefault="00000000">
          <w:pPr>
            <w:pStyle w:val="TOC2"/>
            <w:tabs>
              <w:tab w:val="right" w:leader="dot" w:pos="9016"/>
            </w:tabs>
            <w:rPr>
              <w:rFonts w:eastAsiaTheme="minorEastAsia"/>
              <w:noProof/>
              <w:lang w:eastAsia="en-GB"/>
            </w:rPr>
          </w:pPr>
          <w:hyperlink w:anchor="_Toc98426639" w:history="1">
            <w:r w:rsidR="00FE2736" w:rsidRPr="00DC5E80">
              <w:rPr>
                <w:rStyle w:val="Hyperlink"/>
                <w:noProof/>
              </w:rPr>
              <w:t>Background</w:t>
            </w:r>
            <w:r w:rsidR="00FE2736">
              <w:rPr>
                <w:noProof/>
                <w:webHidden/>
              </w:rPr>
              <w:tab/>
            </w:r>
            <w:r w:rsidR="00FE2736">
              <w:rPr>
                <w:noProof/>
                <w:webHidden/>
              </w:rPr>
              <w:fldChar w:fldCharType="begin"/>
            </w:r>
            <w:r w:rsidR="00FE2736">
              <w:rPr>
                <w:noProof/>
                <w:webHidden/>
              </w:rPr>
              <w:instrText xml:space="preserve"> PAGEREF _Toc98426639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2854122" w14:textId="260418B6" w:rsidR="00FE2736" w:rsidRDefault="00000000">
          <w:pPr>
            <w:pStyle w:val="TOC2"/>
            <w:tabs>
              <w:tab w:val="right" w:leader="dot" w:pos="9016"/>
            </w:tabs>
            <w:rPr>
              <w:rFonts w:eastAsiaTheme="minorEastAsia"/>
              <w:noProof/>
              <w:lang w:eastAsia="en-GB"/>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D2081C8" w14:textId="2A2174C8" w:rsidR="00FE2736" w:rsidRDefault="00000000">
          <w:pPr>
            <w:pStyle w:val="TOC1"/>
            <w:tabs>
              <w:tab w:val="left" w:pos="440"/>
              <w:tab w:val="right" w:leader="dot" w:pos="9016"/>
            </w:tabs>
            <w:rPr>
              <w:rFonts w:eastAsiaTheme="minorEastAsia"/>
              <w:noProof/>
              <w:lang w:eastAsia="en-GB"/>
            </w:rPr>
          </w:pPr>
          <w:hyperlink w:anchor="_Toc98426641" w:history="1">
            <w:r w:rsidR="00FE2736" w:rsidRPr="00DC5E80">
              <w:rPr>
                <w:rStyle w:val="Hyperlink"/>
                <w:b/>
                <w:bCs/>
                <w:noProof/>
              </w:rPr>
              <w:t>2.</w:t>
            </w:r>
            <w:r w:rsidR="00FE2736">
              <w:rPr>
                <w:rFonts w:eastAsiaTheme="minorEastAsia"/>
                <w:noProof/>
                <w:lang w:eastAsia="en-GB"/>
              </w:rPr>
              <w:tab/>
            </w:r>
            <w:r w:rsidR="00FE2736" w:rsidRPr="00DC5E80">
              <w:rPr>
                <w:rStyle w:val="Hyperlink"/>
                <w:b/>
                <w:bCs/>
                <w:noProof/>
              </w:rPr>
              <w:t>Literature or Technology 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FE2736">
              <w:rPr>
                <w:noProof/>
                <w:webHidden/>
              </w:rPr>
              <w:t>8</w:t>
            </w:r>
            <w:r w:rsidR="00FE2736">
              <w:rPr>
                <w:noProof/>
                <w:webHidden/>
              </w:rPr>
              <w:fldChar w:fldCharType="end"/>
            </w:r>
          </w:hyperlink>
        </w:p>
        <w:p w14:paraId="331F93A0" w14:textId="773093B2" w:rsidR="00FE2736" w:rsidRDefault="00000000">
          <w:pPr>
            <w:pStyle w:val="TOC1"/>
            <w:tabs>
              <w:tab w:val="left" w:pos="440"/>
              <w:tab w:val="right" w:leader="dot" w:pos="9016"/>
            </w:tabs>
            <w:rPr>
              <w:rFonts w:eastAsiaTheme="minorEastAsia"/>
              <w:noProof/>
              <w:lang w:eastAsia="en-GB"/>
            </w:rPr>
          </w:pPr>
          <w:hyperlink w:anchor="_Toc98426642" w:history="1">
            <w:r w:rsidR="00FE2736" w:rsidRPr="00DC5E80">
              <w:rPr>
                <w:rStyle w:val="Hyperlink"/>
                <w:b/>
                <w:bCs/>
                <w:noProof/>
              </w:rPr>
              <w:t>3.</w:t>
            </w:r>
            <w:r w:rsidR="00FE2736">
              <w:rPr>
                <w:rFonts w:eastAsiaTheme="minorEastAsia"/>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FE2736">
              <w:rPr>
                <w:noProof/>
                <w:webHidden/>
              </w:rPr>
              <w:t>9</w:t>
            </w:r>
            <w:r w:rsidR="00FE2736">
              <w:rPr>
                <w:noProof/>
                <w:webHidden/>
              </w:rPr>
              <w:fldChar w:fldCharType="end"/>
            </w:r>
          </w:hyperlink>
        </w:p>
        <w:p w14:paraId="5D6F1CEB" w14:textId="69BD4DD8" w:rsidR="00FE2736" w:rsidRDefault="00000000">
          <w:pPr>
            <w:pStyle w:val="TOC1"/>
            <w:tabs>
              <w:tab w:val="left" w:pos="440"/>
              <w:tab w:val="right" w:leader="dot" w:pos="9016"/>
            </w:tabs>
            <w:rPr>
              <w:rFonts w:eastAsiaTheme="minorEastAsia"/>
              <w:noProof/>
              <w:lang w:eastAsia="en-GB"/>
            </w:rPr>
          </w:pPr>
          <w:hyperlink w:anchor="_Toc98426643" w:history="1">
            <w:r w:rsidR="00FE2736" w:rsidRPr="00DC5E80">
              <w:rPr>
                <w:rStyle w:val="Hyperlink"/>
                <w:b/>
                <w:bCs/>
                <w:noProof/>
              </w:rPr>
              <w:t>4.</w:t>
            </w:r>
            <w:r w:rsidR="00FE2736">
              <w:rPr>
                <w:rFonts w:eastAsiaTheme="minorEastAsia"/>
                <w:noProof/>
                <w:lang w:eastAsia="en-GB"/>
              </w:rPr>
              <w:tab/>
            </w:r>
            <w:r w:rsidR="00FE2736" w:rsidRPr="00DC5E80">
              <w:rPr>
                <w:rStyle w:val="Hyperlink"/>
                <w:b/>
                <w:bCs/>
                <w:noProof/>
              </w:rPr>
              <w:t>Implementation or Results</w:t>
            </w:r>
            <w:r w:rsidR="00FE2736">
              <w:rPr>
                <w:noProof/>
                <w:webHidden/>
              </w:rPr>
              <w:tab/>
            </w:r>
            <w:r w:rsidR="00FE2736">
              <w:rPr>
                <w:noProof/>
                <w:webHidden/>
              </w:rPr>
              <w:fldChar w:fldCharType="begin"/>
            </w:r>
            <w:r w:rsidR="00FE2736">
              <w:rPr>
                <w:noProof/>
                <w:webHidden/>
              </w:rPr>
              <w:instrText xml:space="preserve"> PAGEREF _Toc98426643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0AB53B44" w14:textId="6CCA520F" w:rsidR="00FE2736" w:rsidRDefault="00000000">
          <w:pPr>
            <w:pStyle w:val="TOC2"/>
            <w:tabs>
              <w:tab w:val="right" w:leader="dot" w:pos="9016"/>
            </w:tabs>
            <w:rPr>
              <w:rFonts w:eastAsiaTheme="minorEastAsia"/>
              <w:noProof/>
              <w:lang w:eastAsia="en-GB"/>
            </w:rPr>
          </w:pPr>
          <w:hyperlink w:anchor="_Toc98426644" w:history="1">
            <w:r w:rsidR="00FE2736" w:rsidRPr="00DC5E80">
              <w:rPr>
                <w:rStyle w:val="Hyperlink"/>
                <w:noProof/>
              </w:rPr>
              <w:t>Evaluation</w:t>
            </w:r>
            <w:r w:rsidR="00FE2736">
              <w:rPr>
                <w:noProof/>
                <w:webHidden/>
              </w:rPr>
              <w:tab/>
            </w:r>
            <w:r w:rsidR="00FE2736">
              <w:rPr>
                <w:noProof/>
                <w:webHidden/>
              </w:rPr>
              <w:fldChar w:fldCharType="begin"/>
            </w:r>
            <w:r w:rsidR="00FE2736">
              <w:rPr>
                <w:noProof/>
                <w:webHidden/>
              </w:rPr>
              <w:instrText xml:space="preserve"> PAGEREF _Toc98426644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65AF55A6" w14:textId="6F922D52" w:rsidR="00FE2736" w:rsidRDefault="00000000">
          <w:pPr>
            <w:pStyle w:val="TOC2"/>
            <w:tabs>
              <w:tab w:val="right" w:leader="dot" w:pos="9016"/>
            </w:tabs>
            <w:rPr>
              <w:rFonts w:eastAsiaTheme="minorEastAsia"/>
              <w:noProof/>
              <w:lang w:eastAsia="en-GB"/>
            </w:rPr>
          </w:pP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1275B91E" w14:textId="632E5FA8" w:rsidR="00FE2736" w:rsidRDefault="00000000">
          <w:pPr>
            <w:pStyle w:val="TOC1"/>
            <w:tabs>
              <w:tab w:val="left" w:pos="440"/>
              <w:tab w:val="right" w:leader="dot" w:pos="9016"/>
            </w:tabs>
            <w:rPr>
              <w:rFonts w:eastAsiaTheme="minorEastAsia"/>
              <w:noProof/>
              <w:lang w:eastAsia="en-GB"/>
            </w:rPr>
          </w:pPr>
          <w:hyperlink w:anchor="_Toc98426646" w:history="1">
            <w:r w:rsidR="00FE2736" w:rsidRPr="00DC5E80">
              <w:rPr>
                <w:rStyle w:val="Hyperlink"/>
                <w:b/>
                <w:bCs/>
                <w:noProof/>
              </w:rPr>
              <w:t>5.</w:t>
            </w:r>
            <w:r w:rsidR="00FE2736">
              <w:rPr>
                <w:rFonts w:eastAsiaTheme="minorEastAsia"/>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494B7862" w14:textId="40C66A23" w:rsidR="00FE2736" w:rsidRDefault="00000000">
          <w:pPr>
            <w:pStyle w:val="TOC2"/>
            <w:tabs>
              <w:tab w:val="right" w:leader="dot" w:pos="9016"/>
            </w:tabs>
            <w:rPr>
              <w:rFonts w:eastAsiaTheme="minorEastAsia"/>
              <w:noProof/>
              <w:lang w:eastAsia="en-GB"/>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6F562230" w14:textId="0B97DF71" w:rsidR="00FE2736" w:rsidRDefault="00000000">
          <w:pPr>
            <w:pStyle w:val="TOC2"/>
            <w:tabs>
              <w:tab w:val="right" w:leader="dot" w:pos="9016"/>
            </w:tabs>
            <w:rPr>
              <w:rFonts w:eastAsiaTheme="minorEastAsia"/>
              <w:noProof/>
              <w:lang w:eastAsia="en-GB"/>
            </w:rPr>
          </w:pP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566A7C6E" w14:textId="4A7C935D" w:rsidR="00FE2736" w:rsidRDefault="00000000">
          <w:pPr>
            <w:pStyle w:val="TOC1"/>
            <w:tabs>
              <w:tab w:val="left" w:pos="440"/>
              <w:tab w:val="right" w:leader="dot" w:pos="9016"/>
            </w:tabs>
            <w:rPr>
              <w:rFonts w:eastAsiaTheme="minorEastAsia"/>
              <w:noProof/>
              <w:lang w:eastAsia="en-GB"/>
            </w:rPr>
          </w:pPr>
          <w:hyperlink w:anchor="_Toc98426649" w:history="1">
            <w:r w:rsidR="00FE2736" w:rsidRPr="00DC5E80">
              <w:rPr>
                <w:rStyle w:val="Hyperlink"/>
                <w:b/>
                <w:bCs/>
                <w:noProof/>
              </w:rPr>
              <w:t>6.</w:t>
            </w:r>
            <w:r w:rsidR="00FE2736">
              <w:rPr>
                <w:rFonts w:eastAsiaTheme="minorEastAsia"/>
                <w:noProof/>
                <w:lang w:eastAsia="en-GB"/>
              </w:rPr>
              <w:tab/>
            </w:r>
            <w:r w:rsidR="00FE2736" w:rsidRPr="00DC5E80">
              <w:rPr>
                <w:rStyle w:val="Hyperlink"/>
                <w:b/>
                <w:bCs/>
                <w:noProof/>
              </w:rPr>
              <w:t>References</w:t>
            </w:r>
            <w:r w:rsidR="00FE2736">
              <w:rPr>
                <w:noProof/>
                <w:webHidden/>
              </w:rPr>
              <w:tab/>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FE2736">
              <w:rPr>
                <w:noProof/>
                <w:webHidden/>
              </w:rPr>
              <w:t>12</w:t>
            </w:r>
            <w:r w:rsidR="00FE2736">
              <w:rPr>
                <w:noProof/>
                <w:webHidden/>
              </w:rPr>
              <w:fldChar w:fldCharType="end"/>
            </w:r>
          </w:hyperlink>
        </w:p>
        <w:p w14:paraId="4E345E81" w14:textId="57FBD836" w:rsidR="00FE2736" w:rsidRDefault="00000000">
          <w:pPr>
            <w:pStyle w:val="TOC1"/>
            <w:tabs>
              <w:tab w:val="left" w:pos="440"/>
              <w:tab w:val="right" w:leader="dot" w:pos="9016"/>
            </w:tabs>
            <w:rPr>
              <w:rFonts w:eastAsiaTheme="minorEastAsia"/>
              <w:noProof/>
              <w:lang w:eastAsia="en-GB"/>
            </w:rPr>
          </w:pPr>
          <w:hyperlink w:anchor="_Toc98426650" w:history="1">
            <w:r w:rsidR="00FE2736" w:rsidRPr="00DC5E80">
              <w:rPr>
                <w:rStyle w:val="Hyperlink"/>
                <w:b/>
                <w:bCs/>
                <w:noProof/>
              </w:rPr>
              <w:t>7.</w:t>
            </w:r>
            <w:r w:rsidR="00FE2736">
              <w:rPr>
                <w:rFonts w:eastAsiaTheme="minorEastAsia"/>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FE2736">
              <w:rPr>
                <w:noProof/>
                <w:webHidden/>
              </w:rPr>
              <w:t>13</w:t>
            </w:r>
            <w:r w:rsidR="00FE2736">
              <w:rPr>
                <w:noProof/>
                <w:webHidden/>
              </w:rPr>
              <w:fldChar w:fldCharType="end"/>
            </w:r>
          </w:hyperlink>
        </w:p>
        <w:p w14:paraId="0F0E3CCF" w14:textId="4DAA0790" w:rsidR="005D5901" w:rsidRDefault="005D5901">
          <w:r>
            <w:rPr>
              <w:b/>
              <w:bCs/>
              <w:noProof/>
            </w:rPr>
            <w:fldChar w:fldCharType="end"/>
          </w:r>
        </w:p>
      </w:sdtContent>
    </w:sdt>
    <w:p w14:paraId="798436CF" w14:textId="77777777" w:rsidR="001F79EA" w:rsidRDefault="001F79EA">
      <w:pPr>
        <w:rPr>
          <w:b/>
          <w:bCs/>
        </w:rPr>
      </w:pPr>
      <w:r>
        <w:rPr>
          <w:b/>
          <w:bCs/>
        </w:rPr>
        <w:br w:type="page"/>
      </w:r>
    </w:p>
    <w:p w14:paraId="70ED2B08" w14:textId="50CBDBBD" w:rsidR="005D5901" w:rsidRPr="00E31644" w:rsidRDefault="005D5901" w:rsidP="00E31644">
      <w:pPr>
        <w:pStyle w:val="Heading1"/>
        <w:numPr>
          <w:ilvl w:val="0"/>
          <w:numId w:val="7"/>
        </w:numPr>
        <w:rPr>
          <w:b/>
          <w:bCs/>
          <w:color w:val="000000" w:themeColor="text1"/>
          <w:sz w:val="40"/>
          <w:szCs w:val="40"/>
        </w:rPr>
      </w:pPr>
      <w:bookmarkStart w:id="0" w:name="_Toc98426634"/>
      <w:r w:rsidRPr="00E31644">
        <w:rPr>
          <w:b/>
          <w:bCs/>
          <w:color w:val="000000" w:themeColor="text1"/>
          <w:sz w:val="40"/>
          <w:szCs w:val="40"/>
        </w:rPr>
        <w:lastRenderedPageBreak/>
        <w:t>Introduction</w:t>
      </w:r>
      <w:bookmarkEnd w:id="0"/>
    </w:p>
    <w:p w14:paraId="13FEC639" w14:textId="77777777" w:rsidR="00244ACD" w:rsidRDefault="00C47752" w:rsidP="00244ACD">
      <w:pPr>
        <w:pStyle w:val="NormalWeb"/>
        <w:spacing w:line="360" w:lineRule="auto"/>
        <w:jc w:val="both"/>
        <w:rPr>
          <w:rFonts w:asciiTheme="minorHAnsi" w:hAnsiTheme="minorHAnsi" w:cstheme="minorHAnsi"/>
          <w:sz w:val="22"/>
          <w:szCs w:val="22"/>
        </w:rPr>
      </w:pPr>
      <w:bookmarkStart w:id="1" w:name="_Toc98426635"/>
      <w:r w:rsidRPr="00244ACD">
        <w:rPr>
          <w:rFonts w:asciiTheme="minorHAnsi" w:hAnsiTheme="minorHAnsi" w:cstheme="minorHAnsi"/>
          <w:color w:val="000000" w:themeColor="text1"/>
          <w:sz w:val="22"/>
          <w:szCs w:val="22"/>
        </w:rPr>
        <w:t>Breast cancer is a type of cancer that begins in the cells of the breast. It is the most common cancer among women worldwide, accounting for approximately 25% of all cancer cases in women. However, men can also develop breast cancer, though it is much less common.</w:t>
      </w:r>
      <w:r w:rsidR="00244ACD" w:rsidRPr="00244ACD">
        <w:rPr>
          <w:rFonts w:asciiTheme="minorHAnsi" w:hAnsiTheme="minorHAnsi" w:cstheme="minorHAnsi"/>
          <w:color w:val="000000" w:themeColor="text1"/>
          <w:sz w:val="22"/>
          <w:szCs w:val="22"/>
        </w:rPr>
        <w:t xml:space="preserve"> </w:t>
      </w:r>
      <w:r w:rsidR="00244ACD" w:rsidRPr="00244ACD">
        <w:rPr>
          <w:rFonts w:asciiTheme="minorHAnsi" w:hAnsiTheme="minorHAnsi" w:cstheme="minorHAnsi"/>
          <w:sz w:val="22"/>
          <w:szCs w:val="22"/>
        </w:rPr>
        <w:t xml:space="preserve">Breast cancer is a form of cancer that develops when cells start to proliferate uncontrollably. A tumour that develops from these cells can be felt as a bump or seen on an X-ray. The most frequent cancer among women globally is breast cancer, which can also affect men. Although though the precise causes of breast cancer are not entirely known, several risk factors have been established, including age, gender, family history of the disease, genetic abnormalities, oestrogen exposure, and some lifestyle choices including drinking alcohol and being overweight. </w:t>
      </w:r>
    </w:p>
    <w:p w14:paraId="2464FB28" w14:textId="77777777" w:rsidR="00E02438" w:rsidRPr="00E02438" w:rsidRDefault="00E02438" w:rsidP="00E02438">
      <w:pPr>
        <w:pStyle w:val="NormalWeb"/>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Key Facts about Breast Cancer:</w:t>
      </w:r>
    </w:p>
    <w:p w14:paraId="5103FF81"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Risk Factors: Various factors can increase the risk of developing breast cancer, including age, family history of breast cancer, genetic mutations (e.g., BRCA1 and BRCA2 genes), early menstruation, late menopause, hormonal factors, obesity, alcohol consumption, and radiation exposure.</w:t>
      </w:r>
    </w:p>
    <w:p w14:paraId="216DC6C4"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Types of Breast Cancer: Breast cancer can be classified into several types, including ductal carcinoma in situ (DCIS), invasive ductal carcinoma, invasive lobular carcinoma, and triple-negative breast cancer, among others.</w:t>
      </w:r>
    </w:p>
    <w:p w14:paraId="0B6F0AF3"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Detection and Diagnosis: Regular breast self-exams and mammograms are important for early detection of breast cancer. If an abnormality is found, further diagnostic tests, such as biopsy, may be conducted to confirm the presence of cancer and determine its type and stage.</w:t>
      </w:r>
    </w:p>
    <w:p w14:paraId="3E03B32A"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Staging: Breast cancer is staged based on the size of the tumor, lymph node involvement, and whether it has spread to other parts of the body (metastasis). Staging helps guide treatment decisions.</w:t>
      </w:r>
    </w:p>
    <w:p w14:paraId="2EFD3683"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Treatment: Treatment for breast cancer depends on the stage and type of cancer. Common treatment options include surgery, radiation therapy, chemotherapy, hormone therapy, targeted therapy, and immunotherapy.</w:t>
      </w:r>
    </w:p>
    <w:p w14:paraId="43211AC7" w14:textId="77777777" w:rsidR="00E02438" w:rsidRPr="00E02438" w:rsidRDefault="00E02438" w:rsidP="00E02438">
      <w:pPr>
        <w:pStyle w:val="NormalWeb"/>
        <w:numPr>
          <w:ilvl w:val="0"/>
          <w:numId w:val="8"/>
        </w:numPr>
        <w:spacing w:line="360" w:lineRule="auto"/>
        <w:jc w:val="both"/>
        <w:rPr>
          <w:rFonts w:asciiTheme="minorHAnsi" w:hAnsiTheme="minorHAnsi" w:cstheme="minorHAnsi"/>
          <w:sz w:val="22"/>
          <w:szCs w:val="22"/>
        </w:rPr>
      </w:pPr>
      <w:r w:rsidRPr="00E02438">
        <w:rPr>
          <w:rFonts w:asciiTheme="minorHAnsi" w:hAnsiTheme="minorHAnsi" w:cstheme="minorHAnsi"/>
          <w:sz w:val="22"/>
          <w:szCs w:val="22"/>
        </w:rPr>
        <w:t>Prognosis: Prognosis for breast cancer varies widely depending on the stage at diagnosis, tumor characteristics, and treatment response. Early detection and treatment offer better chances of successful outcomes.</w:t>
      </w:r>
    </w:p>
    <w:p w14:paraId="35725AD6" w14:textId="77777777" w:rsidR="00E02438" w:rsidRPr="00244ACD" w:rsidRDefault="00E02438" w:rsidP="00244ACD">
      <w:pPr>
        <w:pStyle w:val="NormalWeb"/>
        <w:spacing w:line="360" w:lineRule="auto"/>
        <w:jc w:val="both"/>
        <w:rPr>
          <w:rFonts w:asciiTheme="minorHAnsi" w:hAnsiTheme="minorHAnsi" w:cstheme="minorHAnsi"/>
          <w:sz w:val="22"/>
          <w:szCs w:val="22"/>
        </w:rPr>
      </w:pPr>
    </w:p>
    <w:p w14:paraId="300733AE" w14:textId="77777777" w:rsidR="00244ACD" w:rsidRPr="00244ACD" w:rsidRDefault="00244ACD" w:rsidP="00244ACD">
      <w:pPr>
        <w:spacing w:before="100" w:beforeAutospacing="1" w:after="100" w:afterAutospacing="1" w:line="360" w:lineRule="auto"/>
        <w:jc w:val="both"/>
        <w:rPr>
          <w:rFonts w:eastAsia="Times New Roman" w:cstheme="minorHAnsi"/>
          <w:lang w:val="en-NG" w:eastAsia="en-GB"/>
        </w:rPr>
      </w:pPr>
      <w:r w:rsidRPr="00244ACD">
        <w:rPr>
          <w:rFonts w:eastAsia="Times New Roman" w:cstheme="minorHAnsi"/>
          <w:lang w:val="en-NG" w:eastAsia="en-GB"/>
        </w:rPr>
        <w:lastRenderedPageBreak/>
        <w:t xml:space="preserve">The process of locating and defining areas of interest within a breast image that correlate to possible breast cancer, such as masses or calcifications, is known as breast cancer lesion segmentation. Accurate medical image lesion segmentation is crucial for medical image analysis since it can help with breast cancer detection, diagnosis, and therapy. </w:t>
      </w:r>
    </w:p>
    <w:p w14:paraId="1F5662D2" w14:textId="77777777" w:rsidR="00244ACD" w:rsidRPr="00244ACD" w:rsidRDefault="00244ACD" w:rsidP="00244ACD">
      <w:pPr>
        <w:spacing w:before="100" w:beforeAutospacing="1" w:after="100" w:afterAutospacing="1" w:line="360" w:lineRule="auto"/>
        <w:jc w:val="both"/>
        <w:rPr>
          <w:rFonts w:eastAsia="Times New Roman" w:cstheme="minorHAnsi"/>
          <w:lang w:val="en-NG" w:eastAsia="en-GB"/>
        </w:rPr>
      </w:pPr>
      <w:r w:rsidRPr="00244ACD">
        <w:rPr>
          <w:rFonts w:eastAsia="Times New Roman" w:cstheme="minorHAnsi"/>
          <w:lang w:val="en-NG" w:eastAsia="en-GB"/>
        </w:rPr>
        <w:t xml:space="preserve">Breast lesion segmentation can be done in several ways, including manually by radiologists and through a variety of automated algorithms. Automated segmentation techniques frequently employ machine learning algorithms, such as convolutional neural networks (CNNs), to recognise regions of interest and discover patterns in breast pictures. </w:t>
      </w:r>
    </w:p>
    <w:p w14:paraId="49AE9938" w14:textId="6E3F36D1" w:rsidR="00244ACD" w:rsidRDefault="00244ACD" w:rsidP="00244ACD">
      <w:pPr>
        <w:spacing w:after="0" w:line="240" w:lineRule="auto"/>
        <w:rPr>
          <w:rFonts w:ascii="Times New Roman" w:eastAsia="Times New Roman" w:hAnsi="Times New Roman" w:cs="Times New Roman"/>
          <w:sz w:val="24"/>
          <w:szCs w:val="24"/>
          <w:lang w:val="en-NG" w:eastAsia="en-GB"/>
        </w:rPr>
      </w:pP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Containers/UBF8T346G9.ms/WebArchiveCopyPasteTempFiles/com.microsoft.Word/page4image48871440"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07B246ED" wp14:editId="1F8C8E63">
            <wp:extent cx="1906270" cy="1561465"/>
            <wp:effectExtent l="0" t="0" r="0" b="635"/>
            <wp:docPr id="1955516720" name="Picture 6" descr="page4image4887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88714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270" cy="1561465"/>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Containers/UBF8T346G9.ms/WebArchiveCopyPasteTempFiles/com.microsoft.Word/page4image48857712"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5D57A772" wp14:editId="1C566527">
            <wp:extent cx="1659890" cy="1561465"/>
            <wp:effectExtent l="0" t="0" r="3810" b="635"/>
            <wp:docPr id="1725422987" name="Picture 5" descr="page4image488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4image48857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9890" cy="1561465"/>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Containers/UBF8T346G9.ms/WebArchiveCopyPasteTempFiles/com.microsoft.Word/page4image48857920"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06BFA6D8" wp14:editId="3BFE72B2">
            <wp:extent cx="1941195" cy="1547495"/>
            <wp:effectExtent l="0" t="0" r="1905" b="1905"/>
            <wp:docPr id="1189052589" name="Picture 4" descr="page4image4885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88579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195" cy="1547495"/>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Containers/UBF8T346G9.ms/WebArchiveCopyPasteTempFiles/com.microsoft.Word/page4image48873104"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01706B90" wp14:editId="1AEBB29F">
            <wp:extent cx="1941195" cy="1596390"/>
            <wp:effectExtent l="0" t="0" r="1905" b="3810"/>
            <wp:docPr id="1978438589" name="Picture 3" descr="page4image4887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8873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195" cy="1596390"/>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Containers/UBF8T346G9.ms/WebArchiveCopyPasteTempFiles/com.microsoft.Word/page4image48864992"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50DB248A" wp14:editId="37213C64">
            <wp:extent cx="1906270" cy="1589405"/>
            <wp:effectExtent l="0" t="0" r="0" b="0"/>
            <wp:docPr id="48380285" name="Picture 2" descr="page4image4886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image488649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1589405"/>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r w:rsidRPr="00244ACD">
        <w:rPr>
          <w:rFonts w:ascii="Times New Roman" w:eastAsia="Times New Roman" w:hAnsi="Times New Roman" w:cs="Times New Roman"/>
          <w:sz w:val="24"/>
          <w:szCs w:val="24"/>
          <w:lang w:val="en-NG" w:eastAsia="en-GB"/>
        </w:rPr>
        <w:fldChar w:fldCharType="begin"/>
      </w:r>
      <w:r w:rsidRPr="00244ACD">
        <w:rPr>
          <w:rFonts w:ascii="Times New Roman" w:eastAsia="Times New Roman" w:hAnsi="Times New Roman" w:cs="Times New Roman"/>
          <w:sz w:val="24"/>
          <w:szCs w:val="24"/>
          <w:lang w:val="en-NG" w:eastAsia="en-GB"/>
        </w:rPr>
        <w:instrText xml:space="preserve"> INCLUDEPICTURE "/Users/achiakairabor/Library/Group Containers/UBF8T346G9.ms/WebArchiveCopyPasteTempFiles/com.microsoft.Word/page4image48867072" \* MERGEFORMATINET </w:instrText>
      </w:r>
      <w:r w:rsidRPr="00244ACD">
        <w:rPr>
          <w:rFonts w:ascii="Times New Roman" w:eastAsia="Times New Roman" w:hAnsi="Times New Roman" w:cs="Times New Roman"/>
          <w:sz w:val="24"/>
          <w:szCs w:val="24"/>
          <w:lang w:val="en-NG" w:eastAsia="en-GB"/>
        </w:rPr>
        <w:fldChar w:fldCharType="separate"/>
      </w:r>
      <w:r w:rsidRPr="00244ACD">
        <w:rPr>
          <w:rFonts w:ascii="Times New Roman" w:eastAsia="Times New Roman" w:hAnsi="Times New Roman" w:cs="Times New Roman"/>
          <w:noProof/>
          <w:sz w:val="24"/>
          <w:szCs w:val="24"/>
          <w:lang w:val="en-NG" w:eastAsia="en-GB"/>
        </w:rPr>
        <w:drawing>
          <wp:inline distT="0" distB="0" distL="0" distR="0" wp14:anchorId="0215A8F1" wp14:editId="186C941C">
            <wp:extent cx="1659890" cy="1589405"/>
            <wp:effectExtent l="0" t="0" r="3810" b="0"/>
            <wp:docPr id="1458838072" name="Picture 1" descr="page4image4886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4image488670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9890" cy="1589405"/>
                    </a:xfrm>
                    <a:prstGeom prst="rect">
                      <a:avLst/>
                    </a:prstGeom>
                    <a:noFill/>
                    <a:ln>
                      <a:noFill/>
                    </a:ln>
                  </pic:spPr>
                </pic:pic>
              </a:graphicData>
            </a:graphic>
          </wp:inline>
        </w:drawing>
      </w:r>
      <w:r w:rsidRPr="00244ACD">
        <w:rPr>
          <w:rFonts w:ascii="Times New Roman" w:eastAsia="Times New Roman" w:hAnsi="Times New Roman" w:cs="Times New Roman"/>
          <w:sz w:val="24"/>
          <w:szCs w:val="24"/>
          <w:lang w:val="en-NG" w:eastAsia="en-GB"/>
        </w:rPr>
        <w:fldChar w:fldCharType="end"/>
      </w:r>
    </w:p>
    <w:p w14:paraId="4A38C971" w14:textId="7C141D90" w:rsidR="00244ACD" w:rsidRPr="00244ACD" w:rsidRDefault="00244ACD" w:rsidP="002E3247">
      <w:pPr>
        <w:spacing w:after="0" w:line="240" w:lineRule="auto"/>
        <w:rPr>
          <w:rFonts w:ascii="Times New Roman" w:eastAsia="Times New Roman" w:hAnsi="Times New Roman" w:cs="Times New Roman"/>
          <w:b/>
          <w:bCs/>
          <w:sz w:val="24"/>
          <w:szCs w:val="24"/>
          <w:lang w:val="en-US" w:eastAsia="en-GB"/>
        </w:rPr>
      </w:pPr>
      <w:r w:rsidRPr="002E3247">
        <w:rPr>
          <w:rFonts w:ascii="Times New Roman" w:eastAsia="Times New Roman" w:hAnsi="Times New Roman" w:cs="Times New Roman"/>
          <w:b/>
          <w:bCs/>
          <w:sz w:val="24"/>
          <w:szCs w:val="24"/>
          <w:lang w:val="en-US" w:eastAsia="en-GB"/>
        </w:rPr>
        <w:t>Figure 1.1 sample breast cancers</w:t>
      </w:r>
    </w:p>
    <w:p w14:paraId="7F94D48E" w14:textId="7C65EE93" w:rsidR="00244ACD" w:rsidRPr="00244ACD" w:rsidRDefault="00244ACD" w:rsidP="00244ACD">
      <w:pPr>
        <w:spacing w:before="100" w:beforeAutospacing="1" w:after="100" w:afterAutospacing="1" w:line="360" w:lineRule="auto"/>
        <w:jc w:val="both"/>
        <w:rPr>
          <w:rFonts w:eastAsia="Times New Roman" w:cstheme="minorHAnsi"/>
          <w:lang w:val="en-NG" w:eastAsia="en-GB"/>
        </w:rPr>
      </w:pPr>
      <w:r w:rsidRPr="00244ACD">
        <w:rPr>
          <w:rFonts w:eastAsia="Times New Roman" w:cstheme="minorHAnsi"/>
          <w:color w:val="232323"/>
          <w:shd w:val="clear" w:color="auto" w:fill="FFFFFF"/>
          <w:lang w:val="en-NG" w:eastAsia="en-GB"/>
        </w:rPr>
        <w:t xml:space="preserve">In order to segment breast lesions using CNNs, one popular method entails training the network using a sizable dataset of breast cancer images with annotations that describe the position and size of any lesions present. By using the learnt patterns on the input data, the trained network may then be used to automatically segment lesions in new breast cancer images. Thresholding, region expanding, and active contours are other methods for breast lesion segmentation that are based on mathematical models and image processing algorithms. Although more manual tinkering and intervention may be needed than with machine learning- based solutions, these techniques may be useful in some situations. </w:t>
      </w:r>
    </w:p>
    <w:p w14:paraId="0BAB49FE" w14:textId="77777777" w:rsidR="00244ACD" w:rsidRPr="00244ACD" w:rsidRDefault="00244ACD" w:rsidP="00244ACD">
      <w:pPr>
        <w:spacing w:before="100" w:beforeAutospacing="1" w:after="100" w:afterAutospacing="1" w:line="360" w:lineRule="auto"/>
        <w:jc w:val="both"/>
        <w:rPr>
          <w:rFonts w:eastAsia="Times New Roman" w:cstheme="minorHAnsi"/>
          <w:lang w:val="en-NG" w:eastAsia="en-GB"/>
        </w:rPr>
      </w:pPr>
      <w:r w:rsidRPr="00244ACD">
        <w:rPr>
          <w:rFonts w:eastAsia="Times New Roman" w:cstheme="minorHAnsi"/>
          <w:color w:val="232323"/>
          <w:shd w:val="clear" w:color="auto" w:fill="FFFFFF"/>
          <w:lang w:val="en-NG" w:eastAsia="en-GB"/>
        </w:rPr>
        <w:t xml:space="preserve">Unlike machine learning models, mathematical models require less amount of data to perform segmentation. The drawback of most mathematical models are the fact that they require some </w:t>
      </w:r>
      <w:r w:rsidRPr="00244ACD">
        <w:rPr>
          <w:rFonts w:eastAsia="Times New Roman" w:cstheme="minorHAnsi"/>
          <w:color w:val="232323"/>
          <w:shd w:val="clear" w:color="auto" w:fill="FFFFFF"/>
          <w:lang w:val="en-NG" w:eastAsia="en-GB"/>
        </w:rPr>
        <w:lastRenderedPageBreak/>
        <w:t xml:space="preserve">amount of tinkering to find a combination of filters that solves particular image segmentation problems. </w:t>
      </w:r>
    </w:p>
    <w:p w14:paraId="625D0012" w14:textId="4542593C" w:rsidR="00C47752" w:rsidRPr="00C47752" w:rsidRDefault="00C47752" w:rsidP="00C47752">
      <w:pPr>
        <w:pStyle w:val="Heading2"/>
        <w:spacing w:line="360" w:lineRule="auto"/>
        <w:jc w:val="both"/>
        <w:rPr>
          <w:rFonts w:asciiTheme="minorHAnsi" w:hAnsiTheme="minorHAnsi" w:cstheme="minorHAnsi"/>
          <w:color w:val="000000" w:themeColor="text1"/>
          <w:sz w:val="22"/>
          <w:szCs w:val="22"/>
        </w:rPr>
      </w:pPr>
    </w:p>
    <w:p w14:paraId="001630FB" w14:textId="77777777" w:rsidR="00C47752" w:rsidRPr="00C47752" w:rsidRDefault="00C47752" w:rsidP="00C47752"/>
    <w:p w14:paraId="2B0CC115" w14:textId="480C05E5" w:rsidR="001A2CFC" w:rsidRPr="001A2CFC" w:rsidRDefault="002E3247" w:rsidP="00E82165">
      <w:pPr>
        <w:pStyle w:val="Heading2"/>
        <w:rPr>
          <w:color w:val="000000" w:themeColor="text1"/>
          <w:sz w:val="32"/>
          <w:szCs w:val="32"/>
        </w:rPr>
      </w:pPr>
      <w:r>
        <w:rPr>
          <w:color w:val="000000" w:themeColor="text1"/>
          <w:sz w:val="32"/>
          <w:szCs w:val="32"/>
        </w:rPr>
        <w:t xml:space="preserve">1.1 </w:t>
      </w:r>
      <w:r w:rsidR="00527D53">
        <w:rPr>
          <w:color w:val="000000" w:themeColor="text1"/>
          <w:sz w:val="32"/>
          <w:szCs w:val="32"/>
        </w:rPr>
        <w:t>Research Question</w:t>
      </w:r>
      <w:r w:rsidR="00D27264">
        <w:rPr>
          <w:color w:val="000000" w:themeColor="text1"/>
          <w:sz w:val="32"/>
          <w:szCs w:val="32"/>
        </w:rPr>
        <w:t xml:space="preserve"> or </w:t>
      </w:r>
      <w:r w:rsidR="00527D53">
        <w:rPr>
          <w:color w:val="000000" w:themeColor="text1"/>
          <w:sz w:val="32"/>
          <w:szCs w:val="32"/>
        </w:rPr>
        <w:t xml:space="preserve">Problem that will be </w:t>
      </w:r>
      <w:proofErr w:type="gramStart"/>
      <w:r w:rsidR="00527D53">
        <w:rPr>
          <w:color w:val="000000" w:themeColor="text1"/>
          <w:sz w:val="32"/>
          <w:szCs w:val="32"/>
        </w:rPr>
        <w:t>Addressed</w:t>
      </w:r>
      <w:bookmarkEnd w:id="1"/>
      <w:proofErr w:type="gramEnd"/>
    </w:p>
    <w:p w14:paraId="10660D1D" w14:textId="3F43C398" w:rsidR="002E3247" w:rsidRPr="002E3247" w:rsidRDefault="002E3247" w:rsidP="002E3247">
      <w:pPr>
        <w:pStyle w:val="Heading2"/>
        <w:spacing w:line="360" w:lineRule="auto"/>
        <w:jc w:val="both"/>
        <w:rPr>
          <w:rFonts w:asciiTheme="minorHAnsi" w:hAnsiTheme="minorHAnsi" w:cstheme="minorHAnsi"/>
          <w:color w:val="000000" w:themeColor="text1"/>
          <w:sz w:val="22"/>
          <w:szCs w:val="22"/>
        </w:rPr>
      </w:pPr>
      <w:bookmarkStart w:id="2" w:name="_Toc98426636"/>
      <w:r w:rsidRPr="002E3247">
        <w:rPr>
          <w:rFonts w:asciiTheme="minorHAnsi" w:hAnsiTheme="minorHAnsi" w:cstheme="minorHAnsi"/>
          <w:color w:val="000000" w:themeColor="text1"/>
          <w:sz w:val="22"/>
          <w:szCs w:val="22"/>
        </w:rPr>
        <w:t>The research questions to be answered are:</w:t>
      </w:r>
    </w:p>
    <w:p w14:paraId="72CC5534" w14:textId="50F4B001" w:rsidR="002E3247" w:rsidRPr="002E3247" w:rsidRDefault="002E3247" w:rsidP="002E3247">
      <w:pPr>
        <w:pStyle w:val="ListParagraph"/>
        <w:numPr>
          <w:ilvl w:val="0"/>
          <w:numId w:val="9"/>
        </w:numPr>
        <w:spacing w:line="360" w:lineRule="auto"/>
        <w:jc w:val="both"/>
        <w:rPr>
          <w:rFonts w:cstheme="minorHAnsi"/>
        </w:rPr>
      </w:pPr>
      <w:r w:rsidRPr="002E3247">
        <w:rPr>
          <w:rFonts w:cstheme="minorHAnsi"/>
        </w:rPr>
        <w:t xml:space="preserve">What is the percentage of </w:t>
      </w:r>
      <w:proofErr w:type="spellStart"/>
      <w:r w:rsidRPr="002E3247">
        <w:rPr>
          <w:rFonts w:cstheme="minorHAnsi"/>
        </w:rPr>
        <w:t>belign</w:t>
      </w:r>
      <w:proofErr w:type="spellEnd"/>
      <w:r w:rsidRPr="002E3247">
        <w:rPr>
          <w:rFonts w:cstheme="minorHAnsi"/>
        </w:rPr>
        <w:t xml:space="preserve"> and </w:t>
      </w:r>
      <w:proofErr w:type="spellStart"/>
      <w:r w:rsidRPr="002E3247">
        <w:rPr>
          <w:rFonts w:cstheme="minorHAnsi"/>
        </w:rPr>
        <w:t>manignant</w:t>
      </w:r>
      <w:proofErr w:type="spellEnd"/>
      <w:r w:rsidRPr="002E3247">
        <w:rPr>
          <w:rFonts w:cstheme="minorHAnsi"/>
        </w:rPr>
        <w:t xml:space="preserve"> sets in the dataset.</w:t>
      </w:r>
    </w:p>
    <w:p w14:paraId="64D2D5EE" w14:textId="567F2870" w:rsidR="002E3247" w:rsidRPr="002E3247" w:rsidRDefault="002E3247" w:rsidP="002E3247">
      <w:pPr>
        <w:pStyle w:val="ListParagraph"/>
        <w:numPr>
          <w:ilvl w:val="0"/>
          <w:numId w:val="9"/>
        </w:numPr>
        <w:spacing w:line="360" w:lineRule="auto"/>
        <w:jc w:val="both"/>
        <w:rPr>
          <w:rFonts w:cstheme="minorHAnsi"/>
        </w:rPr>
      </w:pPr>
      <w:r w:rsidRPr="002E3247">
        <w:rPr>
          <w:rFonts w:cstheme="minorHAnsi"/>
        </w:rPr>
        <w:t>What ways can the mammogram images be best processed to achieve high detection accuracy.</w:t>
      </w:r>
    </w:p>
    <w:p w14:paraId="00548BEE" w14:textId="41ED1B17" w:rsidR="002E3247" w:rsidRPr="002E3247" w:rsidRDefault="002E3247" w:rsidP="002E3247">
      <w:pPr>
        <w:pStyle w:val="ListParagraph"/>
        <w:numPr>
          <w:ilvl w:val="0"/>
          <w:numId w:val="9"/>
        </w:numPr>
        <w:spacing w:line="360" w:lineRule="auto"/>
        <w:jc w:val="both"/>
        <w:rPr>
          <w:rFonts w:cstheme="minorHAnsi"/>
        </w:rPr>
      </w:pPr>
      <w:r w:rsidRPr="002E3247">
        <w:rPr>
          <w:rFonts w:cstheme="minorHAnsi"/>
        </w:rPr>
        <w:t>How can the dataset be augmented to achieve variability in the dataset.</w:t>
      </w:r>
    </w:p>
    <w:p w14:paraId="4FB78677" w14:textId="49D55F61" w:rsidR="002E3247" w:rsidRPr="002E3247" w:rsidRDefault="002E3247" w:rsidP="002E3247">
      <w:pPr>
        <w:pStyle w:val="ListParagraph"/>
        <w:numPr>
          <w:ilvl w:val="0"/>
          <w:numId w:val="9"/>
        </w:numPr>
        <w:spacing w:line="360" w:lineRule="auto"/>
        <w:jc w:val="both"/>
        <w:rPr>
          <w:rFonts w:cstheme="minorHAnsi"/>
        </w:rPr>
      </w:pPr>
      <w:r w:rsidRPr="002E3247">
        <w:rPr>
          <w:rFonts w:cstheme="minorHAnsi"/>
        </w:rPr>
        <w:t>What parameters are particularly important in the prediction of breast cancer.</w:t>
      </w:r>
    </w:p>
    <w:p w14:paraId="656AF56C" w14:textId="461CC2CF" w:rsidR="002E3247" w:rsidRPr="002E3247" w:rsidRDefault="002E3247" w:rsidP="002E3247">
      <w:pPr>
        <w:pStyle w:val="ListParagraph"/>
        <w:numPr>
          <w:ilvl w:val="0"/>
          <w:numId w:val="9"/>
        </w:numPr>
        <w:spacing w:line="360" w:lineRule="auto"/>
        <w:jc w:val="both"/>
        <w:rPr>
          <w:rFonts w:cstheme="minorHAnsi"/>
        </w:rPr>
      </w:pPr>
      <w:r w:rsidRPr="002E3247">
        <w:rPr>
          <w:rFonts w:cstheme="minorHAnsi"/>
        </w:rPr>
        <w:t>What combination of models can be used to achieve high detection rate.</w:t>
      </w:r>
    </w:p>
    <w:p w14:paraId="04A9F201" w14:textId="77777777" w:rsidR="002E3247" w:rsidRPr="002E3247" w:rsidRDefault="002E3247" w:rsidP="002E3247">
      <w:pPr>
        <w:pStyle w:val="ListParagraph"/>
      </w:pPr>
    </w:p>
    <w:p w14:paraId="0F9D1B7B" w14:textId="211CF4B3" w:rsidR="001A2CFC" w:rsidRPr="001A2CFC" w:rsidRDefault="002E3247" w:rsidP="001A2CFC">
      <w:pPr>
        <w:pStyle w:val="Heading2"/>
        <w:rPr>
          <w:color w:val="000000" w:themeColor="text1"/>
          <w:sz w:val="32"/>
          <w:szCs w:val="32"/>
        </w:rPr>
      </w:pPr>
      <w:r>
        <w:rPr>
          <w:color w:val="000000" w:themeColor="text1"/>
          <w:sz w:val="32"/>
          <w:szCs w:val="32"/>
        </w:rPr>
        <w:t xml:space="preserve">1.2 </w:t>
      </w:r>
      <w:r w:rsidR="001A2CFC">
        <w:rPr>
          <w:color w:val="000000" w:themeColor="text1"/>
          <w:sz w:val="32"/>
          <w:szCs w:val="32"/>
        </w:rPr>
        <w:t>Aims</w:t>
      </w:r>
      <w:bookmarkEnd w:id="2"/>
    </w:p>
    <w:p w14:paraId="4C61B26B" w14:textId="633E97A0" w:rsidR="004C0785" w:rsidRDefault="004C0785" w:rsidP="004C0785">
      <w:pPr>
        <w:pStyle w:val="Heading2"/>
        <w:numPr>
          <w:ilvl w:val="0"/>
          <w:numId w:val="10"/>
        </w:numPr>
        <w:spacing w:line="360" w:lineRule="auto"/>
        <w:jc w:val="both"/>
        <w:rPr>
          <w:rFonts w:asciiTheme="minorHAnsi" w:hAnsiTheme="minorHAnsi" w:cstheme="minorHAnsi"/>
          <w:color w:val="000000" w:themeColor="text1"/>
          <w:sz w:val="22"/>
          <w:szCs w:val="22"/>
        </w:rPr>
      </w:pPr>
      <w:bookmarkStart w:id="3" w:name="_Toc98426637"/>
      <w:r w:rsidRPr="004C0785">
        <w:rPr>
          <w:rFonts w:asciiTheme="minorHAnsi" w:hAnsiTheme="minorHAnsi" w:cstheme="minorHAnsi"/>
          <w:color w:val="000000" w:themeColor="text1"/>
          <w:sz w:val="22"/>
          <w:szCs w:val="22"/>
        </w:rPr>
        <w:t>To identify the onset of breast cancer</w:t>
      </w:r>
      <w:r>
        <w:rPr>
          <w:rFonts w:asciiTheme="minorHAnsi" w:hAnsiTheme="minorHAnsi" w:cstheme="minorHAnsi"/>
          <w:color w:val="000000" w:themeColor="text1"/>
          <w:sz w:val="22"/>
          <w:szCs w:val="22"/>
        </w:rPr>
        <w:t xml:space="preserve"> </w:t>
      </w:r>
    </w:p>
    <w:p w14:paraId="3A4D425A" w14:textId="5FC6F997" w:rsidR="004C0785" w:rsidRDefault="004C0785" w:rsidP="004C0785">
      <w:pPr>
        <w:pStyle w:val="ListParagraph"/>
        <w:numPr>
          <w:ilvl w:val="0"/>
          <w:numId w:val="10"/>
        </w:numPr>
        <w:spacing w:line="360" w:lineRule="auto"/>
        <w:jc w:val="both"/>
      </w:pPr>
      <w:r w:rsidRPr="004C0785">
        <w:t>Increase the accuracy of detection of breast cancer</w:t>
      </w:r>
      <w:r>
        <w:t>.</w:t>
      </w:r>
    </w:p>
    <w:p w14:paraId="0E213089" w14:textId="6550973D" w:rsidR="004C0785" w:rsidRPr="004C0785" w:rsidRDefault="004C0785" w:rsidP="004C0785">
      <w:pPr>
        <w:pStyle w:val="ListParagraph"/>
        <w:numPr>
          <w:ilvl w:val="0"/>
          <w:numId w:val="10"/>
        </w:numPr>
        <w:spacing w:line="360" w:lineRule="auto"/>
        <w:jc w:val="both"/>
      </w:pPr>
      <w:r w:rsidRPr="004C0785">
        <w:t>Incorporate image segmentation in the detection process</w:t>
      </w:r>
      <w:r>
        <w:t>.</w:t>
      </w:r>
    </w:p>
    <w:p w14:paraId="250ED6C4" w14:textId="77777777" w:rsidR="004C0785" w:rsidRDefault="004C0785" w:rsidP="00D27264">
      <w:pPr>
        <w:pStyle w:val="Heading2"/>
        <w:rPr>
          <w:rFonts w:ascii="Helvetica" w:hAnsi="Helvetica" w:cs="Helvetica"/>
        </w:rPr>
      </w:pPr>
    </w:p>
    <w:p w14:paraId="3DFC2413" w14:textId="6420F9BE" w:rsidR="00D27264" w:rsidRPr="001A2CFC" w:rsidRDefault="00851450" w:rsidP="00D27264">
      <w:pPr>
        <w:pStyle w:val="Heading2"/>
        <w:rPr>
          <w:color w:val="000000" w:themeColor="text1"/>
          <w:sz w:val="32"/>
          <w:szCs w:val="32"/>
        </w:rPr>
      </w:pPr>
      <w:r>
        <w:rPr>
          <w:color w:val="000000" w:themeColor="text1"/>
          <w:sz w:val="32"/>
          <w:szCs w:val="32"/>
        </w:rPr>
        <w:t xml:space="preserve">1.3 </w:t>
      </w:r>
      <w:r w:rsidR="00D27264">
        <w:rPr>
          <w:color w:val="000000" w:themeColor="text1"/>
          <w:sz w:val="32"/>
          <w:szCs w:val="32"/>
        </w:rPr>
        <w:t>Objectives</w:t>
      </w:r>
      <w:bookmarkEnd w:id="3"/>
    </w:p>
    <w:p w14:paraId="5C478357" w14:textId="42889B7C" w:rsidR="00851450" w:rsidRDefault="00851450" w:rsidP="00851450">
      <w:pPr>
        <w:pStyle w:val="Heading2"/>
        <w:numPr>
          <w:ilvl w:val="0"/>
          <w:numId w:val="11"/>
        </w:numPr>
        <w:spacing w:line="360" w:lineRule="auto"/>
        <w:jc w:val="both"/>
        <w:rPr>
          <w:rFonts w:asciiTheme="minorHAnsi" w:hAnsiTheme="minorHAnsi" w:cstheme="minorHAnsi"/>
          <w:color w:val="000000" w:themeColor="text1"/>
          <w:sz w:val="22"/>
          <w:szCs w:val="22"/>
        </w:rPr>
      </w:pPr>
      <w:bookmarkStart w:id="4" w:name="_Toc98426638"/>
      <w:r w:rsidRPr="00851450">
        <w:rPr>
          <w:rFonts w:asciiTheme="minorHAnsi" w:hAnsiTheme="minorHAnsi" w:cstheme="minorHAnsi"/>
          <w:color w:val="000000" w:themeColor="text1"/>
          <w:sz w:val="22"/>
          <w:szCs w:val="22"/>
        </w:rPr>
        <w:t>Design a breast cancer detection model.</w:t>
      </w:r>
    </w:p>
    <w:p w14:paraId="3F0530DF" w14:textId="5FC2CA4B" w:rsidR="00851450" w:rsidRDefault="00851450" w:rsidP="00851450">
      <w:pPr>
        <w:pStyle w:val="ListParagraph"/>
        <w:numPr>
          <w:ilvl w:val="0"/>
          <w:numId w:val="11"/>
        </w:numPr>
        <w:spacing w:line="360" w:lineRule="auto"/>
        <w:jc w:val="both"/>
      </w:pPr>
      <w:r w:rsidRPr="00851450">
        <w:t>Perform feature selection on dataset</w:t>
      </w:r>
      <w:r>
        <w:t>.</w:t>
      </w:r>
    </w:p>
    <w:p w14:paraId="3F5AC3FA" w14:textId="5D8C0C39" w:rsidR="00851450" w:rsidRDefault="00851450" w:rsidP="00851450">
      <w:pPr>
        <w:pStyle w:val="ListParagraph"/>
        <w:numPr>
          <w:ilvl w:val="0"/>
          <w:numId w:val="11"/>
        </w:numPr>
        <w:spacing w:line="360" w:lineRule="auto"/>
        <w:jc w:val="both"/>
      </w:pPr>
      <w:r w:rsidRPr="00851450">
        <w:t>Design a web interface to interact with the developed model</w:t>
      </w:r>
      <w:r>
        <w:t>.</w:t>
      </w:r>
    </w:p>
    <w:p w14:paraId="6E0304D3" w14:textId="1759F14E" w:rsidR="00851450" w:rsidRPr="00851450" w:rsidRDefault="00851450" w:rsidP="00851450">
      <w:pPr>
        <w:pStyle w:val="ListParagraph"/>
        <w:numPr>
          <w:ilvl w:val="0"/>
          <w:numId w:val="11"/>
        </w:numPr>
        <w:spacing w:line="360" w:lineRule="auto"/>
        <w:jc w:val="both"/>
      </w:pPr>
      <w:r w:rsidRPr="00851450">
        <w:t>Compare the accuracy of the developed model with other models in the problem domain</w:t>
      </w:r>
      <w:r>
        <w:t>.</w:t>
      </w:r>
    </w:p>
    <w:p w14:paraId="4AD75945" w14:textId="77777777" w:rsidR="00851450" w:rsidRDefault="00851450" w:rsidP="001A2CFC">
      <w:pPr>
        <w:pStyle w:val="Heading2"/>
        <w:rPr>
          <w:rFonts w:ascii="Helvetica" w:hAnsi="Helvetica" w:cs="Helvetica"/>
        </w:rPr>
      </w:pPr>
    </w:p>
    <w:p w14:paraId="0DFBC1E9" w14:textId="7AACCA95" w:rsidR="001A2CFC" w:rsidRPr="001A2CFC" w:rsidRDefault="002774F6" w:rsidP="001A2CFC">
      <w:pPr>
        <w:pStyle w:val="Heading2"/>
        <w:rPr>
          <w:color w:val="000000" w:themeColor="text1"/>
          <w:sz w:val="32"/>
          <w:szCs w:val="32"/>
        </w:rPr>
      </w:pPr>
      <w:r>
        <w:rPr>
          <w:color w:val="000000" w:themeColor="text1"/>
          <w:sz w:val="32"/>
          <w:szCs w:val="32"/>
        </w:rPr>
        <w:t xml:space="preserve">1.4 </w:t>
      </w:r>
      <w:r w:rsidR="001A2CFC">
        <w:rPr>
          <w:color w:val="000000" w:themeColor="text1"/>
          <w:sz w:val="32"/>
          <w:szCs w:val="32"/>
        </w:rPr>
        <w:t>Legal, Social, Ethical and Professional Considerations</w:t>
      </w:r>
      <w:bookmarkEnd w:id="4"/>
    </w:p>
    <w:p w14:paraId="20E0B62B" w14:textId="77777777" w:rsidR="002774F6" w:rsidRPr="002774F6" w:rsidRDefault="002774F6" w:rsidP="002774F6">
      <w:pPr>
        <w:pStyle w:val="Heading2"/>
        <w:spacing w:line="360" w:lineRule="auto"/>
        <w:jc w:val="both"/>
        <w:rPr>
          <w:rFonts w:asciiTheme="minorHAnsi" w:hAnsiTheme="minorHAnsi" w:cstheme="minorHAnsi"/>
          <w:color w:val="000000" w:themeColor="text1"/>
          <w:sz w:val="22"/>
          <w:szCs w:val="22"/>
          <w:lang w:val="en-NG"/>
        </w:rPr>
      </w:pPr>
      <w:bookmarkStart w:id="5" w:name="_Toc98426639"/>
      <w:r w:rsidRPr="002774F6">
        <w:rPr>
          <w:rFonts w:asciiTheme="minorHAnsi" w:hAnsiTheme="minorHAnsi" w:cstheme="minorHAnsi"/>
          <w:color w:val="000000" w:themeColor="text1"/>
          <w:sz w:val="22"/>
          <w:szCs w:val="22"/>
          <w:lang w:val="en-NG"/>
        </w:rPr>
        <w:t>When conducting an academic project, it's essential to be mindful of various legal, social, ethical, and professional considerations to ensure the research is conducted responsibly and with integrity. Here are some key considerations for each category:</w:t>
      </w:r>
    </w:p>
    <w:p w14:paraId="67B95274" w14:textId="77777777" w:rsidR="002774F6" w:rsidRPr="002774F6" w:rsidRDefault="002774F6" w:rsidP="002774F6">
      <w:pPr>
        <w:pStyle w:val="Heading2"/>
        <w:numPr>
          <w:ilvl w:val="0"/>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Legal Considerations:</w:t>
      </w:r>
    </w:p>
    <w:p w14:paraId="4B9D2D3E" w14:textId="1501767F"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Compliance: </w:t>
      </w:r>
      <w:r w:rsidR="0017533A">
        <w:rPr>
          <w:rFonts w:asciiTheme="minorHAnsi" w:hAnsiTheme="minorHAnsi" w:cstheme="minorHAnsi"/>
          <w:color w:val="000000" w:themeColor="text1"/>
          <w:sz w:val="22"/>
          <w:szCs w:val="22"/>
          <w:lang w:val="en-US"/>
        </w:rPr>
        <w:t>I e</w:t>
      </w:r>
      <w:r w:rsidRPr="002774F6">
        <w:rPr>
          <w:rFonts w:asciiTheme="minorHAnsi" w:hAnsiTheme="minorHAnsi" w:cstheme="minorHAnsi"/>
          <w:color w:val="000000" w:themeColor="text1"/>
          <w:sz w:val="22"/>
          <w:szCs w:val="22"/>
          <w:lang w:val="en-NG"/>
        </w:rPr>
        <w:t>nsure</w:t>
      </w:r>
      <w:r w:rsidR="0017533A">
        <w:rPr>
          <w:rFonts w:asciiTheme="minorHAnsi" w:hAnsiTheme="minorHAnsi" w:cstheme="minorHAnsi"/>
          <w:color w:val="000000" w:themeColor="text1"/>
          <w:sz w:val="22"/>
          <w:szCs w:val="22"/>
          <w:lang w:val="en-US"/>
        </w:rPr>
        <w:t>d</w:t>
      </w:r>
      <w:r w:rsidRPr="002774F6">
        <w:rPr>
          <w:rFonts w:asciiTheme="minorHAnsi" w:hAnsiTheme="minorHAnsi" w:cstheme="minorHAnsi"/>
          <w:color w:val="000000" w:themeColor="text1"/>
          <w:sz w:val="22"/>
          <w:szCs w:val="22"/>
          <w:lang w:val="en-NG"/>
        </w:rPr>
        <w:t xml:space="preserve"> that </w:t>
      </w:r>
      <w:r w:rsidR="0017533A">
        <w:rPr>
          <w:rFonts w:asciiTheme="minorHAnsi" w:hAnsiTheme="minorHAnsi" w:cstheme="minorHAnsi"/>
          <w:color w:val="000000" w:themeColor="text1"/>
          <w:sz w:val="22"/>
          <w:szCs w:val="22"/>
          <w:lang w:val="en-US"/>
        </w:rPr>
        <w:t>the</w:t>
      </w:r>
      <w:r w:rsidRPr="002774F6">
        <w:rPr>
          <w:rFonts w:asciiTheme="minorHAnsi" w:hAnsiTheme="minorHAnsi" w:cstheme="minorHAnsi"/>
          <w:color w:val="000000" w:themeColor="text1"/>
          <w:sz w:val="22"/>
          <w:szCs w:val="22"/>
          <w:lang w:val="en-NG"/>
        </w:rPr>
        <w:t xml:space="preserve"> project complies with all applicable laws, regulations, and institutional policies. This includes data protection laws, research ethics guidelines, and intellectual property rights.</w:t>
      </w:r>
    </w:p>
    <w:p w14:paraId="67DD7C16" w14:textId="0BD126F2"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Informed Consent: </w:t>
      </w:r>
      <w:r w:rsidR="0017533A">
        <w:rPr>
          <w:rFonts w:asciiTheme="minorHAnsi" w:hAnsiTheme="minorHAnsi" w:cstheme="minorHAnsi"/>
          <w:color w:val="000000" w:themeColor="text1"/>
          <w:sz w:val="22"/>
          <w:szCs w:val="22"/>
          <w:lang w:val="en-US"/>
        </w:rPr>
        <w:t>I o</w:t>
      </w:r>
      <w:r w:rsidRPr="002774F6">
        <w:rPr>
          <w:rFonts w:asciiTheme="minorHAnsi" w:hAnsiTheme="minorHAnsi" w:cstheme="minorHAnsi"/>
          <w:color w:val="000000" w:themeColor="text1"/>
          <w:sz w:val="22"/>
          <w:szCs w:val="22"/>
          <w:lang w:val="en-NG"/>
        </w:rPr>
        <w:t>btain</w:t>
      </w:r>
      <w:r w:rsidR="0017533A">
        <w:rPr>
          <w:rFonts w:asciiTheme="minorHAnsi" w:hAnsiTheme="minorHAnsi" w:cstheme="minorHAnsi"/>
          <w:color w:val="000000" w:themeColor="text1"/>
          <w:sz w:val="22"/>
          <w:szCs w:val="22"/>
          <w:lang w:val="en-US"/>
        </w:rPr>
        <w:t>ed</w:t>
      </w:r>
      <w:r w:rsidRPr="002774F6">
        <w:rPr>
          <w:rFonts w:asciiTheme="minorHAnsi" w:hAnsiTheme="minorHAnsi" w:cstheme="minorHAnsi"/>
          <w:color w:val="000000" w:themeColor="text1"/>
          <w:sz w:val="22"/>
          <w:szCs w:val="22"/>
          <w:lang w:val="en-NG"/>
        </w:rPr>
        <w:t xml:space="preserve"> informed consent from research participants, ensuring they fully understand the purpose of the study, their rights, and the potential risks involved.</w:t>
      </w:r>
    </w:p>
    <w:p w14:paraId="36EE4CA8" w14:textId="1988CACF"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Data Privacy: </w:t>
      </w:r>
      <w:r w:rsidR="0017533A">
        <w:rPr>
          <w:rFonts w:asciiTheme="minorHAnsi" w:hAnsiTheme="minorHAnsi" w:cstheme="minorHAnsi"/>
          <w:color w:val="000000" w:themeColor="text1"/>
          <w:sz w:val="22"/>
          <w:szCs w:val="22"/>
          <w:lang w:val="en-US"/>
        </w:rPr>
        <w:t>I s</w:t>
      </w:r>
      <w:r w:rsidRPr="002774F6">
        <w:rPr>
          <w:rFonts w:asciiTheme="minorHAnsi" w:hAnsiTheme="minorHAnsi" w:cstheme="minorHAnsi"/>
          <w:color w:val="000000" w:themeColor="text1"/>
          <w:sz w:val="22"/>
          <w:szCs w:val="22"/>
          <w:lang w:val="en-NG"/>
        </w:rPr>
        <w:t>afeguard</w:t>
      </w:r>
      <w:r w:rsidR="0017533A">
        <w:rPr>
          <w:rFonts w:asciiTheme="minorHAnsi" w:hAnsiTheme="minorHAnsi" w:cstheme="minorHAnsi"/>
          <w:color w:val="000000" w:themeColor="text1"/>
          <w:sz w:val="22"/>
          <w:szCs w:val="22"/>
          <w:lang w:val="en-US"/>
        </w:rPr>
        <w:t>ed</w:t>
      </w:r>
      <w:r w:rsidRPr="002774F6">
        <w:rPr>
          <w:rFonts w:asciiTheme="minorHAnsi" w:hAnsiTheme="minorHAnsi" w:cstheme="minorHAnsi"/>
          <w:color w:val="000000" w:themeColor="text1"/>
          <w:sz w:val="22"/>
          <w:szCs w:val="22"/>
          <w:lang w:val="en-NG"/>
        </w:rPr>
        <w:t xml:space="preserve"> the confidentiality and privacy of personal data collected during the project. Anonymize or pseudonymize data when possible to protect participants' identities.</w:t>
      </w:r>
    </w:p>
    <w:p w14:paraId="6EFF9BC0" w14:textId="77777777" w:rsidR="002774F6" w:rsidRPr="002774F6" w:rsidRDefault="002774F6" w:rsidP="002774F6">
      <w:pPr>
        <w:pStyle w:val="Heading2"/>
        <w:numPr>
          <w:ilvl w:val="0"/>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Social Considerations:</w:t>
      </w:r>
    </w:p>
    <w:p w14:paraId="5F0702F8" w14:textId="65CC6115"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Social Impact: </w:t>
      </w:r>
      <w:r w:rsidR="0017533A">
        <w:rPr>
          <w:rFonts w:asciiTheme="minorHAnsi" w:hAnsiTheme="minorHAnsi" w:cstheme="minorHAnsi"/>
          <w:color w:val="000000" w:themeColor="text1"/>
          <w:sz w:val="22"/>
          <w:szCs w:val="22"/>
          <w:lang w:val="en-US"/>
        </w:rPr>
        <w:t>I c</w:t>
      </w:r>
      <w:r w:rsidRPr="002774F6">
        <w:rPr>
          <w:rFonts w:asciiTheme="minorHAnsi" w:hAnsiTheme="minorHAnsi" w:cstheme="minorHAnsi"/>
          <w:color w:val="000000" w:themeColor="text1"/>
          <w:sz w:val="22"/>
          <w:szCs w:val="22"/>
          <w:lang w:val="en-NG"/>
        </w:rPr>
        <w:t>onsider</w:t>
      </w:r>
      <w:r w:rsidR="0017533A">
        <w:rPr>
          <w:rFonts w:asciiTheme="minorHAnsi" w:hAnsiTheme="minorHAnsi" w:cstheme="minorHAnsi"/>
          <w:color w:val="000000" w:themeColor="text1"/>
          <w:sz w:val="22"/>
          <w:szCs w:val="22"/>
          <w:lang w:val="en-US"/>
        </w:rPr>
        <w:t>ed</w:t>
      </w:r>
      <w:r w:rsidRPr="002774F6">
        <w:rPr>
          <w:rFonts w:asciiTheme="minorHAnsi" w:hAnsiTheme="minorHAnsi" w:cstheme="minorHAnsi"/>
          <w:color w:val="000000" w:themeColor="text1"/>
          <w:sz w:val="22"/>
          <w:szCs w:val="22"/>
          <w:lang w:val="en-NG"/>
        </w:rPr>
        <w:t xml:space="preserve"> the potential impact of your research on society, individuals, and communities. Strive to promote positive outcomes and avoid harm.</w:t>
      </w:r>
    </w:p>
    <w:p w14:paraId="2B09C56D" w14:textId="205727E1"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Inclusivity: </w:t>
      </w:r>
      <w:r w:rsidR="0017533A">
        <w:rPr>
          <w:rFonts w:asciiTheme="minorHAnsi" w:hAnsiTheme="minorHAnsi" w:cstheme="minorHAnsi"/>
          <w:color w:val="000000" w:themeColor="text1"/>
          <w:sz w:val="22"/>
          <w:szCs w:val="22"/>
          <w:lang w:val="en-US"/>
        </w:rPr>
        <w:t>I was</w:t>
      </w:r>
      <w:r w:rsidRPr="002774F6">
        <w:rPr>
          <w:rFonts w:asciiTheme="minorHAnsi" w:hAnsiTheme="minorHAnsi" w:cstheme="minorHAnsi"/>
          <w:color w:val="000000" w:themeColor="text1"/>
          <w:sz w:val="22"/>
          <w:szCs w:val="22"/>
          <w:lang w:val="en-NG"/>
        </w:rPr>
        <w:t xml:space="preserve"> mindful of diversity and inclusion in your research, ensuring that the study represents and respects the perspectives of various social groups.</w:t>
      </w:r>
    </w:p>
    <w:p w14:paraId="30E7BE91" w14:textId="24A6DBB0"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Addressing Bias: </w:t>
      </w:r>
      <w:r w:rsidR="0017533A">
        <w:rPr>
          <w:rFonts w:asciiTheme="minorHAnsi" w:hAnsiTheme="minorHAnsi" w:cstheme="minorHAnsi"/>
          <w:color w:val="000000" w:themeColor="text1"/>
          <w:sz w:val="22"/>
          <w:szCs w:val="22"/>
          <w:lang w:val="en-US"/>
        </w:rPr>
        <w:t>I was</w:t>
      </w:r>
      <w:r w:rsidRPr="002774F6">
        <w:rPr>
          <w:rFonts w:asciiTheme="minorHAnsi" w:hAnsiTheme="minorHAnsi" w:cstheme="minorHAnsi"/>
          <w:color w:val="000000" w:themeColor="text1"/>
          <w:sz w:val="22"/>
          <w:szCs w:val="22"/>
          <w:lang w:val="en-NG"/>
        </w:rPr>
        <w:t xml:space="preserve"> aware of any potential biases in your research design, data collection, or interpretation of results. Take steps to mitigate bias and increase the study's objectivity.</w:t>
      </w:r>
    </w:p>
    <w:p w14:paraId="45867D98" w14:textId="77777777" w:rsidR="002774F6" w:rsidRPr="002774F6" w:rsidRDefault="002774F6" w:rsidP="002774F6">
      <w:pPr>
        <w:pStyle w:val="Heading2"/>
        <w:numPr>
          <w:ilvl w:val="0"/>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Ethical Considerations:</w:t>
      </w:r>
    </w:p>
    <w:p w14:paraId="538CFD8B" w14:textId="41D5D970"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Integrity: </w:t>
      </w:r>
      <w:r w:rsidR="0017533A">
        <w:rPr>
          <w:rFonts w:asciiTheme="minorHAnsi" w:hAnsiTheme="minorHAnsi" w:cstheme="minorHAnsi"/>
          <w:color w:val="000000" w:themeColor="text1"/>
          <w:sz w:val="22"/>
          <w:szCs w:val="22"/>
          <w:lang w:val="en-US"/>
        </w:rPr>
        <w:t>I c</w:t>
      </w:r>
      <w:r w:rsidRPr="002774F6">
        <w:rPr>
          <w:rFonts w:asciiTheme="minorHAnsi" w:hAnsiTheme="minorHAnsi" w:cstheme="minorHAnsi"/>
          <w:color w:val="000000" w:themeColor="text1"/>
          <w:sz w:val="22"/>
          <w:szCs w:val="22"/>
          <w:lang w:val="en-NG"/>
        </w:rPr>
        <w:t>onduct</w:t>
      </w:r>
      <w:r w:rsidR="0017533A">
        <w:rPr>
          <w:rFonts w:asciiTheme="minorHAnsi" w:hAnsiTheme="minorHAnsi" w:cstheme="minorHAnsi"/>
          <w:color w:val="000000" w:themeColor="text1"/>
          <w:sz w:val="22"/>
          <w:szCs w:val="22"/>
          <w:lang w:val="en-US"/>
        </w:rPr>
        <w:t>ed</w:t>
      </w:r>
      <w:r w:rsidRPr="002774F6">
        <w:rPr>
          <w:rFonts w:asciiTheme="minorHAnsi" w:hAnsiTheme="minorHAnsi" w:cstheme="minorHAnsi"/>
          <w:color w:val="000000" w:themeColor="text1"/>
          <w:sz w:val="22"/>
          <w:szCs w:val="22"/>
          <w:lang w:val="en-NG"/>
        </w:rPr>
        <w:t xml:space="preserve"> your research with honesty, transparency, and academic rigor. Avoid plagiarism and properly cite all sources.</w:t>
      </w:r>
    </w:p>
    <w:p w14:paraId="62E7A8B7" w14:textId="06F6C3FD"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Conflicts of Interest: </w:t>
      </w:r>
      <w:r w:rsidR="0017533A">
        <w:rPr>
          <w:rFonts w:asciiTheme="minorHAnsi" w:hAnsiTheme="minorHAnsi" w:cstheme="minorHAnsi"/>
          <w:color w:val="000000" w:themeColor="text1"/>
          <w:sz w:val="22"/>
          <w:szCs w:val="22"/>
          <w:lang w:val="en-US"/>
        </w:rPr>
        <w:t>I d</w:t>
      </w:r>
      <w:r w:rsidRPr="002774F6">
        <w:rPr>
          <w:rFonts w:asciiTheme="minorHAnsi" w:hAnsiTheme="minorHAnsi" w:cstheme="minorHAnsi"/>
          <w:color w:val="000000" w:themeColor="text1"/>
          <w:sz w:val="22"/>
          <w:szCs w:val="22"/>
          <w:lang w:val="en-NG"/>
        </w:rPr>
        <w:t>isclose</w:t>
      </w:r>
      <w:r w:rsidR="0017533A">
        <w:rPr>
          <w:rFonts w:asciiTheme="minorHAnsi" w:hAnsiTheme="minorHAnsi" w:cstheme="minorHAnsi"/>
          <w:color w:val="000000" w:themeColor="text1"/>
          <w:sz w:val="22"/>
          <w:szCs w:val="22"/>
          <w:lang w:val="en-US"/>
        </w:rPr>
        <w:t>d</w:t>
      </w:r>
      <w:r w:rsidRPr="002774F6">
        <w:rPr>
          <w:rFonts w:asciiTheme="minorHAnsi" w:hAnsiTheme="minorHAnsi" w:cstheme="minorHAnsi"/>
          <w:color w:val="000000" w:themeColor="text1"/>
          <w:sz w:val="22"/>
          <w:szCs w:val="22"/>
          <w:lang w:val="en-NG"/>
        </w:rPr>
        <w:t xml:space="preserve"> any conflicts of interest that could influence the research outcomes or interpretation of results.</w:t>
      </w:r>
    </w:p>
    <w:p w14:paraId="7F5ED407" w14:textId="77777777" w:rsidR="002774F6" w:rsidRPr="002774F6" w:rsidRDefault="002774F6" w:rsidP="002774F6">
      <w:pPr>
        <w:pStyle w:val="Heading2"/>
        <w:numPr>
          <w:ilvl w:val="0"/>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Professional Considerations:</w:t>
      </w:r>
    </w:p>
    <w:p w14:paraId="73F90F65" w14:textId="7F825501"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Authorship and Collaboration: </w:t>
      </w:r>
      <w:r w:rsidR="0017533A">
        <w:rPr>
          <w:rFonts w:asciiTheme="minorHAnsi" w:hAnsiTheme="minorHAnsi" w:cstheme="minorHAnsi"/>
          <w:color w:val="000000" w:themeColor="text1"/>
          <w:sz w:val="22"/>
          <w:szCs w:val="22"/>
          <w:lang w:val="en-US"/>
        </w:rPr>
        <w:t>I c</w:t>
      </w:r>
      <w:r w:rsidRPr="002774F6">
        <w:rPr>
          <w:rFonts w:asciiTheme="minorHAnsi" w:hAnsiTheme="minorHAnsi" w:cstheme="minorHAnsi"/>
          <w:color w:val="000000" w:themeColor="text1"/>
          <w:sz w:val="22"/>
          <w:szCs w:val="22"/>
          <w:lang w:val="en-NG"/>
        </w:rPr>
        <w:t>learly define</w:t>
      </w:r>
      <w:r w:rsidR="0017533A">
        <w:rPr>
          <w:rFonts w:asciiTheme="minorHAnsi" w:hAnsiTheme="minorHAnsi" w:cstheme="minorHAnsi"/>
          <w:color w:val="000000" w:themeColor="text1"/>
          <w:sz w:val="22"/>
          <w:szCs w:val="22"/>
          <w:lang w:val="en-US"/>
        </w:rPr>
        <w:t>d</w:t>
      </w:r>
      <w:r w:rsidRPr="002774F6">
        <w:rPr>
          <w:rFonts w:asciiTheme="minorHAnsi" w:hAnsiTheme="minorHAnsi" w:cstheme="minorHAnsi"/>
          <w:color w:val="000000" w:themeColor="text1"/>
          <w:sz w:val="22"/>
          <w:szCs w:val="22"/>
          <w:lang w:val="en-NG"/>
        </w:rPr>
        <w:t xml:space="preserve"> authorship roles and credit all contributors appropriately. Respect the intellectual property and contributions of others.</w:t>
      </w:r>
    </w:p>
    <w:p w14:paraId="34D08376" w14:textId="5D68183A"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lastRenderedPageBreak/>
        <w:t xml:space="preserve">Open Science: </w:t>
      </w:r>
      <w:r w:rsidR="0017533A">
        <w:rPr>
          <w:rFonts w:asciiTheme="minorHAnsi" w:hAnsiTheme="minorHAnsi" w:cstheme="minorHAnsi"/>
          <w:color w:val="000000" w:themeColor="text1"/>
          <w:sz w:val="22"/>
          <w:szCs w:val="22"/>
          <w:lang w:val="en-US"/>
        </w:rPr>
        <w:t>I am c</w:t>
      </w:r>
      <w:r w:rsidRPr="002774F6">
        <w:rPr>
          <w:rFonts w:asciiTheme="minorHAnsi" w:hAnsiTheme="minorHAnsi" w:cstheme="minorHAnsi"/>
          <w:color w:val="000000" w:themeColor="text1"/>
          <w:sz w:val="22"/>
          <w:szCs w:val="22"/>
          <w:lang w:val="en-NG"/>
        </w:rPr>
        <w:t>onsider</w:t>
      </w:r>
      <w:proofErr w:type="spellStart"/>
      <w:r w:rsidR="0017533A">
        <w:rPr>
          <w:rFonts w:asciiTheme="minorHAnsi" w:hAnsiTheme="minorHAnsi" w:cstheme="minorHAnsi"/>
          <w:color w:val="000000" w:themeColor="text1"/>
          <w:sz w:val="22"/>
          <w:szCs w:val="22"/>
          <w:lang w:val="en-US"/>
        </w:rPr>
        <w:t>ing</w:t>
      </w:r>
      <w:proofErr w:type="spellEnd"/>
      <w:r w:rsidRPr="002774F6">
        <w:rPr>
          <w:rFonts w:asciiTheme="minorHAnsi" w:hAnsiTheme="minorHAnsi" w:cstheme="minorHAnsi"/>
          <w:color w:val="000000" w:themeColor="text1"/>
          <w:sz w:val="22"/>
          <w:szCs w:val="22"/>
          <w:lang w:val="en-NG"/>
        </w:rPr>
        <w:t xml:space="preserve"> sharing </w:t>
      </w:r>
      <w:r w:rsidR="0017533A">
        <w:rPr>
          <w:rFonts w:asciiTheme="minorHAnsi" w:hAnsiTheme="minorHAnsi" w:cstheme="minorHAnsi"/>
          <w:color w:val="000000" w:themeColor="text1"/>
          <w:sz w:val="22"/>
          <w:szCs w:val="22"/>
          <w:lang w:val="en-US"/>
        </w:rPr>
        <w:t xml:space="preserve">my </w:t>
      </w:r>
      <w:r w:rsidRPr="002774F6">
        <w:rPr>
          <w:rFonts w:asciiTheme="minorHAnsi" w:hAnsiTheme="minorHAnsi" w:cstheme="minorHAnsi"/>
          <w:color w:val="000000" w:themeColor="text1"/>
          <w:sz w:val="22"/>
          <w:szCs w:val="22"/>
          <w:lang w:val="en-NG"/>
        </w:rPr>
        <w:t>research data and findings openly and transparently, promoting reproducibility and collaboration.</w:t>
      </w:r>
    </w:p>
    <w:p w14:paraId="3E5023C1" w14:textId="4CB30696" w:rsidR="002774F6" w:rsidRPr="002774F6" w:rsidRDefault="002774F6" w:rsidP="002774F6">
      <w:pPr>
        <w:pStyle w:val="Heading2"/>
        <w:numPr>
          <w:ilvl w:val="1"/>
          <w:numId w:val="12"/>
        </w:numPr>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Peer Review: </w:t>
      </w:r>
      <w:r w:rsidR="0017533A">
        <w:rPr>
          <w:rFonts w:asciiTheme="minorHAnsi" w:hAnsiTheme="minorHAnsi" w:cstheme="minorHAnsi"/>
          <w:color w:val="000000" w:themeColor="text1"/>
          <w:sz w:val="22"/>
          <w:szCs w:val="22"/>
          <w:lang w:val="en-US"/>
        </w:rPr>
        <w:t>I s</w:t>
      </w:r>
      <w:r w:rsidRPr="002774F6">
        <w:rPr>
          <w:rFonts w:asciiTheme="minorHAnsi" w:hAnsiTheme="minorHAnsi" w:cstheme="minorHAnsi"/>
          <w:color w:val="000000" w:themeColor="text1"/>
          <w:sz w:val="22"/>
          <w:szCs w:val="22"/>
          <w:lang w:val="en-NG"/>
        </w:rPr>
        <w:t xml:space="preserve">eek feedback and constructive criticism from peers and mentors to improve the quality and validity of </w:t>
      </w:r>
      <w:r w:rsidR="0017533A">
        <w:rPr>
          <w:rFonts w:asciiTheme="minorHAnsi" w:hAnsiTheme="minorHAnsi" w:cstheme="minorHAnsi"/>
          <w:color w:val="000000" w:themeColor="text1"/>
          <w:sz w:val="22"/>
          <w:szCs w:val="22"/>
          <w:lang w:val="en-US"/>
        </w:rPr>
        <w:t>my</w:t>
      </w:r>
      <w:r w:rsidRPr="002774F6">
        <w:rPr>
          <w:rFonts w:asciiTheme="minorHAnsi" w:hAnsiTheme="minorHAnsi" w:cstheme="minorHAnsi"/>
          <w:color w:val="000000" w:themeColor="text1"/>
          <w:sz w:val="22"/>
          <w:szCs w:val="22"/>
          <w:lang w:val="en-NG"/>
        </w:rPr>
        <w:t xml:space="preserve"> research.</w:t>
      </w:r>
    </w:p>
    <w:p w14:paraId="23786D72" w14:textId="345C8872" w:rsidR="002774F6" w:rsidRDefault="002774F6" w:rsidP="002774F6">
      <w:pPr>
        <w:pStyle w:val="Heading2"/>
        <w:spacing w:line="360" w:lineRule="auto"/>
        <w:jc w:val="both"/>
        <w:rPr>
          <w:rFonts w:asciiTheme="minorHAnsi" w:hAnsiTheme="minorHAnsi" w:cstheme="minorHAnsi"/>
          <w:color w:val="000000" w:themeColor="text1"/>
          <w:sz w:val="22"/>
          <w:szCs w:val="22"/>
          <w:lang w:val="en-NG"/>
        </w:rPr>
      </w:pPr>
      <w:r w:rsidRPr="002774F6">
        <w:rPr>
          <w:rFonts w:asciiTheme="minorHAnsi" w:hAnsiTheme="minorHAnsi" w:cstheme="minorHAnsi"/>
          <w:color w:val="000000" w:themeColor="text1"/>
          <w:sz w:val="22"/>
          <w:szCs w:val="22"/>
          <w:lang w:val="en-NG"/>
        </w:rPr>
        <w:t xml:space="preserve">By addressing these considerations, </w:t>
      </w:r>
      <w:r w:rsidR="0017533A">
        <w:rPr>
          <w:rFonts w:asciiTheme="minorHAnsi" w:hAnsiTheme="minorHAnsi" w:cstheme="minorHAnsi"/>
          <w:color w:val="000000" w:themeColor="text1"/>
          <w:sz w:val="22"/>
          <w:szCs w:val="22"/>
          <w:lang w:val="en-US"/>
        </w:rPr>
        <w:t>I</w:t>
      </w:r>
      <w:r w:rsidRPr="002774F6">
        <w:rPr>
          <w:rFonts w:asciiTheme="minorHAnsi" w:hAnsiTheme="minorHAnsi" w:cstheme="minorHAnsi"/>
          <w:color w:val="000000" w:themeColor="text1"/>
          <w:sz w:val="22"/>
          <w:szCs w:val="22"/>
          <w:lang w:val="en-NG"/>
        </w:rPr>
        <w:t xml:space="preserve"> ensure</w:t>
      </w:r>
      <w:r w:rsidR="0017533A">
        <w:rPr>
          <w:rFonts w:asciiTheme="minorHAnsi" w:hAnsiTheme="minorHAnsi" w:cstheme="minorHAnsi"/>
          <w:color w:val="000000" w:themeColor="text1"/>
          <w:sz w:val="22"/>
          <w:szCs w:val="22"/>
          <w:lang w:val="en-US"/>
        </w:rPr>
        <w:t>d</w:t>
      </w:r>
      <w:r w:rsidRPr="002774F6">
        <w:rPr>
          <w:rFonts w:asciiTheme="minorHAnsi" w:hAnsiTheme="minorHAnsi" w:cstheme="minorHAnsi"/>
          <w:color w:val="000000" w:themeColor="text1"/>
          <w:sz w:val="22"/>
          <w:szCs w:val="22"/>
          <w:lang w:val="en-NG"/>
        </w:rPr>
        <w:t xml:space="preserve"> that </w:t>
      </w:r>
      <w:r w:rsidR="0017533A">
        <w:rPr>
          <w:rFonts w:asciiTheme="minorHAnsi" w:hAnsiTheme="minorHAnsi" w:cstheme="minorHAnsi"/>
          <w:color w:val="000000" w:themeColor="text1"/>
          <w:sz w:val="22"/>
          <w:szCs w:val="22"/>
          <w:lang w:val="en-US"/>
        </w:rPr>
        <w:t>my</w:t>
      </w:r>
      <w:r w:rsidRPr="002774F6">
        <w:rPr>
          <w:rFonts w:asciiTheme="minorHAnsi" w:hAnsiTheme="minorHAnsi" w:cstheme="minorHAnsi"/>
          <w:color w:val="000000" w:themeColor="text1"/>
          <w:sz w:val="22"/>
          <w:szCs w:val="22"/>
          <w:lang w:val="en-NG"/>
        </w:rPr>
        <w:t xml:space="preserve"> academic project is conducted ethically, responsibly, and in alignment with professional standards. It also enhances the credibility and impact of </w:t>
      </w:r>
      <w:r w:rsidR="0017533A">
        <w:rPr>
          <w:rFonts w:asciiTheme="minorHAnsi" w:hAnsiTheme="minorHAnsi" w:cstheme="minorHAnsi"/>
          <w:color w:val="000000" w:themeColor="text1"/>
          <w:sz w:val="22"/>
          <w:szCs w:val="22"/>
          <w:lang w:val="en-US"/>
        </w:rPr>
        <w:t>my</w:t>
      </w:r>
      <w:r w:rsidRPr="002774F6">
        <w:rPr>
          <w:rFonts w:asciiTheme="minorHAnsi" w:hAnsiTheme="minorHAnsi" w:cstheme="minorHAnsi"/>
          <w:color w:val="000000" w:themeColor="text1"/>
          <w:sz w:val="22"/>
          <w:szCs w:val="22"/>
          <w:lang w:val="en-NG"/>
        </w:rPr>
        <w:t xml:space="preserve"> research in the academic community and beyond. </w:t>
      </w:r>
    </w:p>
    <w:p w14:paraId="48041260" w14:textId="77777777" w:rsidR="0017533A" w:rsidRPr="002774F6" w:rsidRDefault="0017533A" w:rsidP="0017533A">
      <w:pPr>
        <w:rPr>
          <w:lang w:val="en-NG"/>
        </w:rPr>
      </w:pPr>
    </w:p>
    <w:p w14:paraId="74380D48" w14:textId="5633A4FB" w:rsidR="009E0145" w:rsidRPr="001A2CFC" w:rsidRDefault="00C8380F" w:rsidP="009E0145">
      <w:pPr>
        <w:pStyle w:val="Heading2"/>
        <w:rPr>
          <w:color w:val="000000" w:themeColor="text1"/>
          <w:sz w:val="32"/>
          <w:szCs w:val="32"/>
        </w:rPr>
      </w:pPr>
      <w:r>
        <w:rPr>
          <w:color w:val="000000" w:themeColor="text1"/>
          <w:sz w:val="32"/>
          <w:szCs w:val="32"/>
        </w:rPr>
        <w:t xml:space="preserve">1.5 </w:t>
      </w:r>
      <w:r w:rsidR="009E0145">
        <w:rPr>
          <w:color w:val="000000" w:themeColor="text1"/>
          <w:sz w:val="32"/>
          <w:szCs w:val="32"/>
        </w:rPr>
        <w:t>Background</w:t>
      </w:r>
      <w:bookmarkEnd w:id="5"/>
    </w:p>
    <w:p w14:paraId="13D1E6B8" w14:textId="0BCF41E0" w:rsidR="002E2472" w:rsidRPr="002E2472" w:rsidRDefault="002E2472" w:rsidP="002E2472">
      <w:pPr>
        <w:pStyle w:val="Heading2"/>
        <w:spacing w:line="360" w:lineRule="auto"/>
        <w:jc w:val="both"/>
        <w:rPr>
          <w:rFonts w:asciiTheme="minorHAnsi" w:hAnsiTheme="minorHAnsi" w:cstheme="minorHAnsi"/>
          <w:color w:val="000000" w:themeColor="text1"/>
          <w:sz w:val="22"/>
          <w:szCs w:val="22"/>
        </w:rPr>
      </w:pPr>
      <w:bookmarkStart w:id="6" w:name="_Toc98426640"/>
      <w:bookmarkStart w:id="7" w:name="_Hlk98425559"/>
      <w:r w:rsidRPr="002E2472">
        <w:rPr>
          <w:rFonts w:asciiTheme="minorHAnsi" w:hAnsiTheme="minorHAnsi" w:cstheme="minorHAnsi"/>
          <w:color w:val="000000" w:themeColor="text1"/>
          <w:sz w:val="22"/>
          <w:szCs w:val="22"/>
        </w:rPr>
        <w:t xml:space="preserve">This study seeks to address the problem involved with predicting and controlling cancer in its earlier stages. People rarely perform self-tests, and this leads to detecting cancer in its later stages. This is particularly bad because upon discovery, the chances that the cancer has metastasized are high making the chances of curing it very low. Most breast cancer can be detected as a lump/mass on the breast, or through self-examination or mammography. </w:t>
      </w:r>
    </w:p>
    <w:p w14:paraId="5957C21A" w14:textId="77777777" w:rsidR="002E2472" w:rsidRPr="002E2472" w:rsidRDefault="002E2472" w:rsidP="002E2472"/>
    <w:p w14:paraId="1F19DDB9" w14:textId="0DBA1EA6" w:rsidR="00527D53" w:rsidRPr="001A2CFC" w:rsidRDefault="00C8380F" w:rsidP="00527D53">
      <w:pPr>
        <w:pStyle w:val="Heading2"/>
        <w:rPr>
          <w:color w:val="000000" w:themeColor="text1"/>
          <w:sz w:val="32"/>
          <w:szCs w:val="32"/>
        </w:rPr>
      </w:pPr>
      <w:r>
        <w:rPr>
          <w:color w:val="000000" w:themeColor="text1"/>
          <w:sz w:val="32"/>
          <w:szCs w:val="32"/>
        </w:rPr>
        <w:t xml:space="preserve">1.6 </w:t>
      </w:r>
      <w:r w:rsidR="00527D53">
        <w:rPr>
          <w:color w:val="000000" w:themeColor="text1"/>
          <w:sz w:val="32"/>
          <w:szCs w:val="32"/>
        </w:rPr>
        <w:t>Report overview</w:t>
      </w:r>
      <w:bookmarkEnd w:id="6"/>
    </w:p>
    <w:bookmarkEnd w:id="7"/>
    <w:p w14:paraId="5B0F1D4C" w14:textId="77777777" w:rsidR="00804699" w:rsidRPr="00804699" w:rsidRDefault="00804699" w:rsidP="00804699">
      <w:pPr>
        <w:spacing w:line="360" w:lineRule="auto"/>
        <w:jc w:val="both"/>
        <w:rPr>
          <w:color w:val="000000" w:themeColor="text1"/>
          <w:lang w:val="en-US"/>
        </w:rPr>
      </w:pPr>
      <w:r w:rsidRPr="00804699">
        <w:rPr>
          <w:b/>
          <w:bCs/>
          <w:color w:val="000000" w:themeColor="text1"/>
          <w:lang w:val="en-US"/>
        </w:rPr>
        <w:t>Chapter 1</w:t>
      </w:r>
      <w:r w:rsidRPr="00804699">
        <w:rPr>
          <w:color w:val="000000" w:themeColor="text1"/>
          <w:lang w:val="en-US"/>
        </w:rPr>
        <w:t>- Introduction; In this chapter, the background of the project is discussed in detail, the aims and objectives of the project are stated, and finally, legal, social, ethical, and professional considerations are also highlighted.</w:t>
      </w:r>
    </w:p>
    <w:p w14:paraId="6DE3CADE" w14:textId="77777777" w:rsidR="00804699" w:rsidRPr="00804699" w:rsidRDefault="00804699" w:rsidP="00804699">
      <w:pPr>
        <w:spacing w:line="360" w:lineRule="auto"/>
        <w:jc w:val="both"/>
        <w:rPr>
          <w:color w:val="000000" w:themeColor="text1"/>
          <w:lang w:val="en-US"/>
        </w:rPr>
      </w:pPr>
      <w:r w:rsidRPr="00804699">
        <w:rPr>
          <w:b/>
          <w:bCs/>
          <w:color w:val="000000" w:themeColor="text1"/>
          <w:lang w:val="en-US"/>
        </w:rPr>
        <w:t>Chapter 2</w:t>
      </w:r>
      <w:r w:rsidRPr="00804699">
        <w:rPr>
          <w:color w:val="000000" w:themeColor="text1"/>
          <w:lang w:val="en-US"/>
        </w:rPr>
        <w:t xml:space="preserve">- Literature review; background research, theoretical approach. This chapter considers different literature by different authors related to the problem domain. Theoretical approach and background research are considered in this section of the project. The review of different technologies is also discussed. </w:t>
      </w:r>
    </w:p>
    <w:p w14:paraId="56EAAAD2" w14:textId="77777777" w:rsidR="00804699" w:rsidRPr="00804699" w:rsidRDefault="00804699" w:rsidP="00804699">
      <w:pPr>
        <w:spacing w:line="360" w:lineRule="auto"/>
        <w:jc w:val="both"/>
        <w:rPr>
          <w:color w:val="000000" w:themeColor="text1"/>
          <w:lang w:val="en-US"/>
        </w:rPr>
      </w:pPr>
      <w:r w:rsidRPr="00804699">
        <w:rPr>
          <w:b/>
          <w:bCs/>
          <w:color w:val="000000" w:themeColor="text1"/>
          <w:lang w:val="en-US"/>
        </w:rPr>
        <w:t>Chapter 3</w:t>
      </w:r>
      <w:r w:rsidRPr="00804699">
        <w:rPr>
          <w:color w:val="000000" w:themeColor="text1"/>
          <w:lang w:val="en-US"/>
        </w:rPr>
        <w:t>- Design and methodology; technological review, methodological review. This chapter discusses the methodology taken to carry out the project and the technological stack that was adopted for the project.</w:t>
      </w:r>
    </w:p>
    <w:p w14:paraId="03A82404" w14:textId="77777777" w:rsidR="00804699" w:rsidRPr="00804699" w:rsidRDefault="00804699" w:rsidP="00804699">
      <w:pPr>
        <w:spacing w:line="360" w:lineRule="auto"/>
        <w:jc w:val="both"/>
        <w:rPr>
          <w:color w:val="000000" w:themeColor="text1"/>
          <w:lang w:val="en-US"/>
        </w:rPr>
      </w:pPr>
      <w:r w:rsidRPr="00804699">
        <w:rPr>
          <w:b/>
          <w:bCs/>
          <w:color w:val="000000" w:themeColor="text1"/>
          <w:lang w:val="en-US"/>
        </w:rPr>
        <w:t>Chapter 4</w:t>
      </w:r>
      <w:r w:rsidRPr="00804699">
        <w:rPr>
          <w:color w:val="000000" w:themeColor="text1"/>
          <w:lang w:val="en-US"/>
        </w:rPr>
        <w:t xml:space="preserve">- Implementation and result; the answers to the generated research questions in chapter one </w:t>
      </w:r>
      <w:proofErr w:type="gramStart"/>
      <w:r w:rsidRPr="00804699">
        <w:rPr>
          <w:color w:val="000000" w:themeColor="text1"/>
          <w:lang w:val="en-US"/>
        </w:rPr>
        <w:t>are</w:t>
      </w:r>
      <w:proofErr w:type="gramEnd"/>
      <w:r w:rsidRPr="00804699">
        <w:rPr>
          <w:color w:val="000000" w:themeColor="text1"/>
          <w:lang w:val="en-US"/>
        </w:rPr>
        <w:t xml:space="preserve"> evaluated here with discussions, and every step of the methodology to achieve the solution is also discussed.</w:t>
      </w:r>
    </w:p>
    <w:p w14:paraId="647A6C3E" w14:textId="77777777" w:rsidR="00804699" w:rsidRPr="00804699" w:rsidRDefault="00804699" w:rsidP="00804699">
      <w:pPr>
        <w:spacing w:line="360" w:lineRule="auto"/>
        <w:jc w:val="both"/>
        <w:rPr>
          <w:color w:val="000000" w:themeColor="text1"/>
          <w:lang w:val="en-US"/>
        </w:rPr>
      </w:pPr>
      <w:r w:rsidRPr="00804699">
        <w:rPr>
          <w:b/>
          <w:bCs/>
          <w:color w:val="000000" w:themeColor="text1"/>
          <w:lang w:val="en-US"/>
        </w:rPr>
        <w:t>Chapter 5</w:t>
      </w:r>
      <w:r w:rsidRPr="00804699">
        <w:rPr>
          <w:color w:val="000000" w:themeColor="text1"/>
          <w:lang w:val="en-US"/>
        </w:rPr>
        <w:t>- Conclusion; this part of the project provides a summary of the entire research. It discusses the answers to the research questions and provides a reflection of the result with recommendations and future directions.</w:t>
      </w:r>
    </w:p>
    <w:p w14:paraId="4797689B" w14:textId="77777777" w:rsidR="00804699" w:rsidRPr="00804699" w:rsidRDefault="00804699" w:rsidP="00804699">
      <w:pPr>
        <w:spacing w:line="360" w:lineRule="auto"/>
        <w:jc w:val="both"/>
        <w:rPr>
          <w:color w:val="000000" w:themeColor="text1"/>
          <w:lang w:val="en-US"/>
        </w:rPr>
      </w:pPr>
      <w:r w:rsidRPr="00804699">
        <w:rPr>
          <w:color w:val="000000" w:themeColor="text1"/>
          <w:lang w:val="en-US"/>
        </w:rPr>
        <w:lastRenderedPageBreak/>
        <w:t>In conclusion, a project plan for the project has been developed on Teamwork with a breakdown of the methodology and timeline for each stage of the methodology. The link to this plan is provided in Appendix 3.</w:t>
      </w:r>
    </w:p>
    <w:p w14:paraId="2854E55A" w14:textId="02C1ACCE" w:rsidR="001A2CFC" w:rsidRDefault="001A2CFC" w:rsidP="00527D53">
      <w:pPr>
        <w:rPr>
          <w:b/>
          <w:bCs/>
        </w:rPr>
      </w:pPr>
      <w:r>
        <w:rPr>
          <w:b/>
          <w:bCs/>
        </w:rPr>
        <w:br w:type="page"/>
      </w:r>
    </w:p>
    <w:p w14:paraId="63E1A591" w14:textId="4E28F8B9" w:rsidR="001A2CFC" w:rsidRPr="00E31644" w:rsidRDefault="001A2CFC" w:rsidP="00E31644">
      <w:pPr>
        <w:pStyle w:val="Heading1"/>
        <w:numPr>
          <w:ilvl w:val="0"/>
          <w:numId w:val="7"/>
        </w:numPr>
        <w:rPr>
          <w:b/>
          <w:bCs/>
          <w:color w:val="000000" w:themeColor="text1"/>
          <w:sz w:val="40"/>
          <w:szCs w:val="40"/>
        </w:rPr>
      </w:pPr>
      <w:bookmarkStart w:id="8" w:name="_Toc98426641"/>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A4DB4">
        <w:rPr>
          <w:b/>
          <w:bCs/>
          <w:color w:val="000000" w:themeColor="text1"/>
          <w:sz w:val="40"/>
          <w:szCs w:val="40"/>
        </w:rPr>
        <w:t>or</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8"/>
    </w:p>
    <w:p w14:paraId="0B046F03" w14:textId="77777777" w:rsidR="003A0DA8" w:rsidRPr="003A0DA8" w:rsidRDefault="003A0DA8" w:rsidP="003A0DA8">
      <w:pPr>
        <w:spacing w:line="360" w:lineRule="auto"/>
        <w:jc w:val="both"/>
        <w:rPr>
          <w:rFonts w:cstheme="minorHAnsi"/>
        </w:rPr>
      </w:pPr>
      <w:r w:rsidRPr="003A0DA8">
        <w:rPr>
          <w:rFonts w:cstheme="minorHAnsi"/>
        </w:rPr>
        <w:t xml:space="preserve">Breast cancer is a major global public health problem accounting for massive morbidity and significant mortality worldwide. Factors contributing to breast cancer mortality have been a topic of intense research and discussion in the scientific world. There is, however, a dearth of information on the incidence of breast cancer mortality in most resource-poor countries including Nigeria. Available data from most African workers on breast cancer focused on incidence, risk factors, and complications rather than mortality (Mohammed et al, 2017). It also affects one in eight women during their lives. It is the commonest </w:t>
      </w:r>
      <w:proofErr w:type="gramStart"/>
      <w:r w:rsidRPr="003A0DA8">
        <w:rPr>
          <w:rFonts w:cstheme="minorHAnsi"/>
        </w:rPr>
        <w:t>site specific</w:t>
      </w:r>
      <w:proofErr w:type="gramEnd"/>
      <w:r w:rsidRPr="003A0DA8">
        <w:rPr>
          <w:rFonts w:cstheme="minorHAnsi"/>
        </w:rPr>
        <w:t xml:space="preserve"> malignancy affecting women and the most common cause of cancer mortality in women worldwide. Breast cancer is a malignant (cancerous) growth that begins in the tissues of the breast. Cancer is a disease in which abnormal cells grow in an uncontrolled way (</w:t>
      </w:r>
      <w:proofErr w:type="gramStart"/>
      <w:r w:rsidRPr="003A0DA8">
        <w:rPr>
          <w:rFonts w:cstheme="minorHAnsi"/>
        </w:rPr>
        <w:t>Siegel ,</w:t>
      </w:r>
      <w:proofErr w:type="gramEnd"/>
      <w:r w:rsidRPr="003A0DA8">
        <w:rPr>
          <w:rFonts w:cstheme="minorHAnsi"/>
        </w:rPr>
        <w:t xml:space="preserve"> Mille , Jemal , 2016). It is the most common cancer in women, but it can also appear in men. Breast cancer is now an epidemic, posing a serious threat to the health of women of all races globally. In Nigeria, cervical cancer was the commonest cause of cancer- related deaths among women for several decades but breast cancer is the leading cause of cancer related deaths among Nigerian women. This is not due to a reduction in cervical cancer but an increase in the incidence of breast cancer. Breast cancer is commonly seen in four stages that represents its progression. (Lee et al, 2010)</w:t>
      </w:r>
    </w:p>
    <w:p w14:paraId="44237C1D" w14:textId="77777777" w:rsidR="003A0DA8" w:rsidRPr="003A0DA8" w:rsidRDefault="003A0DA8" w:rsidP="003A0DA8">
      <w:pPr>
        <w:spacing w:line="360" w:lineRule="auto"/>
        <w:jc w:val="both"/>
        <w:rPr>
          <w:rFonts w:cstheme="minorHAnsi"/>
        </w:rPr>
      </w:pPr>
      <w:r w:rsidRPr="003A0DA8">
        <w:rPr>
          <w:rFonts w:cstheme="minorHAnsi"/>
        </w:rPr>
        <w:t xml:space="preserve">In stage I, the disease is confined entirely to the breast. The cancer usually </w:t>
      </w:r>
      <w:proofErr w:type="gramStart"/>
      <w:r w:rsidRPr="003A0DA8">
        <w:rPr>
          <w:rFonts w:cstheme="minorHAnsi"/>
        </w:rPr>
        <w:t>start</w:t>
      </w:r>
      <w:proofErr w:type="gramEnd"/>
      <w:r w:rsidRPr="003A0DA8">
        <w:rPr>
          <w:rFonts w:cstheme="minorHAnsi"/>
        </w:rPr>
        <w:t xml:space="preserve"> as a very tiny growth that cannot yet be felt but can be detected with imaging tests such as mammography and ultrasound. At this first stage, treatment is usually curative and more than 95% of those so detected will survive the disease beyond 5 years (</w:t>
      </w:r>
      <w:proofErr w:type="spellStart"/>
      <w:r w:rsidRPr="003A0DA8">
        <w:rPr>
          <w:rFonts w:cstheme="minorHAnsi"/>
        </w:rPr>
        <w:t>Egenti</w:t>
      </w:r>
      <w:proofErr w:type="spellEnd"/>
      <w:r w:rsidRPr="003A0DA8">
        <w:rPr>
          <w:rFonts w:cstheme="minorHAnsi"/>
        </w:rPr>
        <w:t>, 2016). Stage II is a cancer that has involved lymph nodes in the armpit of the same side of the breast, while stage III disease is one that has involved the muscles under the breast. Stages II and III therefore require very aggressive treatment using different modalities to contain the spread of the disease. It is however difficult to cure a patient in stage IV because the disease has spread and may have involved other organs in the body such as the lungs, liver, bones, the brain or the spine (</w:t>
      </w:r>
      <w:proofErr w:type="spellStart"/>
      <w:r w:rsidRPr="003A0DA8">
        <w:rPr>
          <w:rFonts w:cstheme="minorHAnsi"/>
        </w:rPr>
        <w:t>Egenti</w:t>
      </w:r>
      <w:proofErr w:type="spellEnd"/>
      <w:r w:rsidRPr="003A0DA8">
        <w:rPr>
          <w:rFonts w:cstheme="minorHAnsi"/>
        </w:rPr>
        <w:t>, 2016).</w:t>
      </w:r>
    </w:p>
    <w:p w14:paraId="205D3CF4" w14:textId="77777777" w:rsidR="003A0DA8" w:rsidRPr="003A0DA8" w:rsidRDefault="003A0DA8" w:rsidP="003A0DA8">
      <w:pPr>
        <w:spacing w:line="360" w:lineRule="auto"/>
        <w:jc w:val="both"/>
        <w:rPr>
          <w:rFonts w:cstheme="minorHAnsi"/>
        </w:rPr>
      </w:pPr>
      <w:r w:rsidRPr="003A0DA8">
        <w:rPr>
          <w:rFonts w:cstheme="minorHAnsi"/>
        </w:rPr>
        <w:t>The five-year survival rate for breast cancer patients in the United States exceeds 85%, in Nigeria it is a dismal 10%. Breast cancer is responsible for about 16% of all cancer related deaths in Nigeria (Mohammed et al, 2017).</w:t>
      </w:r>
    </w:p>
    <w:p w14:paraId="70C685B5" w14:textId="77777777" w:rsidR="003A0DA8" w:rsidRDefault="003A0DA8" w:rsidP="002C48DF">
      <w:pPr>
        <w:pStyle w:val="NormalWeb"/>
        <w:spacing w:line="360" w:lineRule="auto"/>
        <w:jc w:val="both"/>
        <w:rPr>
          <w:rFonts w:asciiTheme="minorHAnsi" w:hAnsiTheme="minorHAnsi" w:cstheme="minorHAnsi"/>
          <w:sz w:val="22"/>
          <w:szCs w:val="22"/>
        </w:rPr>
      </w:pPr>
    </w:p>
    <w:p w14:paraId="21D8F2A1" w14:textId="16A91CE7" w:rsidR="002C48DF" w:rsidRPr="002C48DF" w:rsidRDefault="002C48DF" w:rsidP="002C48DF">
      <w:pPr>
        <w:pStyle w:val="NormalWeb"/>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 xml:space="preserve">Breast cancer early detection is crucial for improving treatment outcomes and reducing mortality rates. Detecting breast cancer at an early stage allows for more effective treatment options, </w:t>
      </w:r>
      <w:r w:rsidRPr="002C48DF">
        <w:rPr>
          <w:rFonts w:asciiTheme="minorHAnsi" w:hAnsiTheme="minorHAnsi" w:cstheme="minorHAnsi"/>
          <w:sz w:val="22"/>
          <w:szCs w:val="22"/>
        </w:rPr>
        <w:lastRenderedPageBreak/>
        <w:t>potentially less aggressive interventions, and a higher chance of successful recovery. Here are some key aspects of breast cancer early detection:</w:t>
      </w:r>
    </w:p>
    <w:p w14:paraId="1AE0E1DB"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Breast Self-Examination (BSE):</w:t>
      </w:r>
    </w:p>
    <w:p w14:paraId="40456075"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BSE involves regularly examining one's breasts for changes in size, shape, or texture, as well as the presence of lumps or other abnormalities.</w:t>
      </w:r>
    </w:p>
    <w:p w14:paraId="4092306F"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While BSE is not a definitive diagnostic tool, it encourages women to become familiar with their breasts, making it easier to detect any unusual changes and seek medical evaluation promptly.</w:t>
      </w:r>
    </w:p>
    <w:p w14:paraId="4358FA8D"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Clinical Breast Examination (CBE):</w:t>
      </w:r>
    </w:p>
    <w:p w14:paraId="4790C019"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CBE is performed by a healthcare professional, typically a doctor or nurse, during routine check-ups or in response to reported breast changes or concerns.</w:t>
      </w:r>
    </w:p>
    <w:p w14:paraId="172666DC"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The healthcare professional examines the breasts and surrounding areas for any abnormalities or signs of breast cancer.</w:t>
      </w:r>
    </w:p>
    <w:p w14:paraId="3744CF5A"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Mammography:</w:t>
      </w:r>
    </w:p>
    <w:p w14:paraId="65D389D5"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Mammography is the most common and effective screening tool for breast cancer.</w:t>
      </w:r>
    </w:p>
    <w:p w14:paraId="7F5B9DEC"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It involves low-dose X-rays to create images of the breast tissue, allowing for the detection of tumors or abnormalities that may not be felt during a physical examination.</w:t>
      </w:r>
    </w:p>
    <w:p w14:paraId="78C65600"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Mammography is recommended for women over a certain age (usually starting at 40 or 50) and can detect breast cancer at an early stage, even before symptoms are noticeable.</w:t>
      </w:r>
    </w:p>
    <w:p w14:paraId="6BDE3429"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Breast Ultrasound and MRI:</w:t>
      </w:r>
    </w:p>
    <w:p w14:paraId="4683F3F8"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In certain cases, breast ultrasound and MRI may be used in addition to mammography to provide further information about breast abnormalities.</w:t>
      </w:r>
    </w:p>
    <w:p w14:paraId="4F333A4C"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These imaging techniques are often used to evaluate suspicious findings identified during a mammogram or physical examination.</w:t>
      </w:r>
    </w:p>
    <w:p w14:paraId="7B506134"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Breast Cancer Risk Assessment:</w:t>
      </w:r>
    </w:p>
    <w:p w14:paraId="55AE01CC"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Some women may have a higher risk of developing breast cancer due to family history or genetic factors.</w:t>
      </w:r>
    </w:p>
    <w:p w14:paraId="0F87DD55"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Breast cancer risk assessment tools can help identify individuals at increased risk, allowing for more personalized and targeted screening and prevention strategies.</w:t>
      </w:r>
    </w:p>
    <w:p w14:paraId="6A42C0C5" w14:textId="77777777" w:rsidR="002C48DF" w:rsidRPr="002C48DF" w:rsidRDefault="002C48DF" w:rsidP="002C48DF">
      <w:pPr>
        <w:pStyle w:val="NormalWeb"/>
        <w:numPr>
          <w:ilvl w:val="0"/>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Education and Awareness:</w:t>
      </w:r>
    </w:p>
    <w:p w14:paraId="1DEA3CEE"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Promoting breast cancer awareness and education is vital to encourage women to seek regular screenings and report any changes or concerns promptly.</w:t>
      </w:r>
    </w:p>
    <w:p w14:paraId="3E303780" w14:textId="77777777" w:rsidR="002C48DF" w:rsidRPr="002C48DF" w:rsidRDefault="002C48DF" w:rsidP="002C48DF">
      <w:pPr>
        <w:pStyle w:val="NormalWeb"/>
        <w:numPr>
          <w:ilvl w:val="1"/>
          <w:numId w:val="13"/>
        </w:numPr>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lastRenderedPageBreak/>
        <w:t>Educational campaigns also aim to dispel misconceptions and encourage early detection and treatment-seeking behaviors.</w:t>
      </w:r>
    </w:p>
    <w:p w14:paraId="4F198CC6" w14:textId="2C43E997" w:rsidR="002C48DF" w:rsidRPr="002C48DF" w:rsidRDefault="002C48DF" w:rsidP="00DB314A">
      <w:pPr>
        <w:pStyle w:val="NormalWeb"/>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It's important to remember that early detection is not a guarantee of breast cancer prevention, but it can significantly improve treatment outcomes. Women should discuss their individual risk factors and appropriate screening strategies with healthcare professionals to create a personalized breast health plan. Additionally, maintaining a healthy lifestyle, such as regular exercise, a balanced diet, and avoiding smoking and excessive alcohol consumption, may also contribute to breast cancer risk reduction.</w:t>
      </w:r>
    </w:p>
    <w:p w14:paraId="25F7321B" w14:textId="6188906D" w:rsidR="00DB314A" w:rsidRPr="002C48DF" w:rsidRDefault="00DB314A" w:rsidP="00DB314A">
      <w:pPr>
        <w:pStyle w:val="NormalWeb"/>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 xml:space="preserve">Researchers have been investigating the use of machine learning (ML) and image filtering approaches to increase the accuracy of breast cancer diagnosis. There are various effective solutions in this problem domain that have achieved success in varying degrees. Convolutional neural networks (CNNs), a class of ML algorithm that can be trained to identify patterns in images, are one of these strategies. CNNs have been shown to be useful for detecting breast cancer in several trials, with some achieving accuracy rates of over 90%. For instance, Al-masni et al (2021) classified breast cancer images with 98% accuracy using a CNN-based method. In addition to using neural networks, other research has investigated the application of additional ML techniques, such as decision trees and support vector machines (SVMs), for the identification of breast cancer. For instance, El-Dahshan et al (2014) classified breast cancer images using an SVM-based method, and they did so with 96% accuracy. </w:t>
      </w:r>
    </w:p>
    <w:p w14:paraId="596B20CA" w14:textId="530630E1" w:rsidR="00DB314A" w:rsidRPr="002C48DF" w:rsidRDefault="00DB314A" w:rsidP="00DB314A">
      <w:pPr>
        <w:pStyle w:val="NormalWeb"/>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 xml:space="preserve">The detection of breast cancer using image filtering methods has been a focus of current study. Image filtering is a method used to increase the clarity of medical images, which can help with diagnosis. One image filtering strategy is to smoothen an image using a method called Gaussian filtering, which improves edges and reduces noise. In several research, Gaussian filtering has been used to improve mammography pictures and raise the detection efficiency of breast cancer. Gaussian filtering, for instance, was employed in a study by Sadri et al. (2020) to improve mammography pictures and obtain a 90% accuracy in breast cancer diagnosis. Another strategy is to utilise image filtering methods like wavelet transformation and gaussian filtering to increase the quality of breast cancer pictures and diagnosis precision. In a research by Mirniaharikandehei et al. (2020), the accuracy of breast cancer diagnosis was significantly increased by enhancing mammography images using a mix of wavelet transformation and Gaussian filtering. Several research have investigated the use of other image filtering methods, such as edge detection and morphological procedures, for the diagnosis of breast cancer in addition to these methods. For instance, a research by Kamble et al. (2018) improved </w:t>
      </w:r>
      <w:r w:rsidRPr="002C48DF">
        <w:rPr>
          <w:rFonts w:asciiTheme="minorHAnsi" w:hAnsiTheme="minorHAnsi" w:cstheme="minorHAnsi"/>
          <w:sz w:val="22"/>
          <w:szCs w:val="22"/>
        </w:rPr>
        <w:lastRenderedPageBreak/>
        <w:t xml:space="preserve">mammography images using a mix of edge detection and morphological processes, and they were able to diagnose breast cancer with a 95% accuracy rate. </w:t>
      </w:r>
    </w:p>
    <w:p w14:paraId="7DD5DD6A" w14:textId="77777777" w:rsidR="00DB314A" w:rsidRDefault="00DB314A" w:rsidP="00DB314A">
      <w:pPr>
        <w:pStyle w:val="NormalWeb"/>
        <w:spacing w:line="360" w:lineRule="auto"/>
        <w:jc w:val="both"/>
        <w:rPr>
          <w:rFonts w:asciiTheme="minorHAnsi" w:hAnsiTheme="minorHAnsi" w:cstheme="minorHAnsi"/>
          <w:sz w:val="22"/>
          <w:szCs w:val="22"/>
        </w:rPr>
      </w:pPr>
      <w:r w:rsidRPr="002C48DF">
        <w:rPr>
          <w:rFonts w:asciiTheme="minorHAnsi" w:hAnsiTheme="minorHAnsi" w:cstheme="minorHAnsi"/>
          <w:sz w:val="22"/>
          <w:szCs w:val="22"/>
        </w:rPr>
        <w:t xml:space="preserve">Overall, the research points to the potential of ML and image filtering approaches to increase the precision of breast cancer identification. The results thus far are encouraging and lay the groundwork for additional study in this field, but further studies are required to confirm these findings and improve the performance of these techniques. </w:t>
      </w:r>
    </w:p>
    <w:p w14:paraId="276392EF" w14:textId="4B59CD53" w:rsidR="00D632C3" w:rsidRDefault="0095291F" w:rsidP="00DB314A">
      <w:pPr>
        <w:pStyle w:val="NormalWeb"/>
        <w:spacing w:line="360" w:lineRule="auto"/>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2.2 </w:t>
      </w:r>
      <w:r w:rsidR="00D632C3">
        <w:rPr>
          <w:rFonts w:asciiTheme="minorHAnsi" w:hAnsiTheme="minorHAnsi" w:cstheme="minorHAnsi"/>
          <w:sz w:val="22"/>
          <w:szCs w:val="22"/>
          <w:lang w:val="en-US"/>
        </w:rPr>
        <w:t>Technology Review</w:t>
      </w:r>
    </w:p>
    <w:p w14:paraId="0F3D90D6" w14:textId="77777777" w:rsidR="00D632C3" w:rsidRPr="00D632C3" w:rsidRDefault="00D632C3" w:rsidP="00D632C3">
      <w:pPr>
        <w:pStyle w:val="NormalWeb"/>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There are various technologies and tools used for data analysis, depending on the complexity of the data and the specific requirements of the analysis. Some of the common technologies and tools used for data analysis include:</w:t>
      </w:r>
    </w:p>
    <w:p w14:paraId="47EA2268"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Spreadsheet Software:</w:t>
      </w:r>
    </w:p>
    <w:p w14:paraId="7C36C040"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Spreadsheet software like Microsoft Excel or Google Sheets is widely used for simple data analysis and visualization. It is accessible to users with varying levels of technical expertise.</w:t>
      </w:r>
    </w:p>
    <w:p w14:paraId="5B7A5A99"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Statistical Software:</w:t>
      </w:r>
    </w:p>
    <w:p w14:paraId="7FF28974"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Statistical software packages like R and Python with libraries such as Pandas, NumPy, and SciPy are popular choices for data analysis. They offer powerful statistical functions and data manipulation capabilities.</w:t>
      </w:r>
    </w:p>
    <w:p w14:paraId="16901A3C"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Business Intelligence (BI) Tools:</w:t>
      </w:r>
    </w:p>
    <w:p w14:paraId="314B2346"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BI tools like Tableau, Power BI, and QlikView are designed to create interactive and visually appealing data visualizations, dashboards, and reports.</w:t>
      </w:r>
    </w:p>
    <w:p w14:paraId="2A95061A"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Data Visualization Libraries:</w:t>
      </w:r>
    </w:p>
    <w:p w14:paraId="3217ECD6"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Libraries like Matplotlib, Seaborn, and ggplot in Python and R enable the creation of static and interactive data visualizations, aiding in the exploration and communication of insights.</w:t>
      </w:r>
    </w:p>
    <w:p w14:paraId="5AE59BF7"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Data Mining Tools:</w:t>
      </w:r>
    </w:p>
    <w:p w14:paraId="359D44D9"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Data mining tools such as RapidMiner, KNIME, and Weka are used for exploring large datasets, discovering patterns, and building predictive models.</w:t>
      </w:r>
    </w:p>
    <w:p w14:paraId="6D6704CF"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Machine Learning Frameworks:</w:t>
      </w:r>
    </w:p>
    <w:p w14:paraId="24305A15"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Machine learning frameworks like scikit-learn in Python, TensorFlow, and PyTorch are used to develop and train machine learning models for various data analysis tasks.</w:t>
      </w:r>
    </w:p>
    <w:p w14:paraId="6DFCAC38"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Database Management Systems (DBMS):</w:t>
      </w:r>
    </w:p>
    <w:p w14:paraId="1167E352"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lastRenderedPageBreak/>
        <w:t>DBMS such as MySQL, PostgreSQL, and Microsoft SQL Server are used to store, manage, and retrieve large datasets for analysis.</w:t>
      </w:r>
    </w:p>
    <w:p w14:paraId="598887BF"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Big Data Tools:</w:t>
      </w:r>
    </w:p>
    <w:p w14:paraId="65CC84C0"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For handling big data, technologies like Apache Hadoop, Apache Spark, and Apache Flink are used to process and analyze massive datasets in distributed computing environments.</w:t>
      </w:r>
    </w:p>
    <w:p w14:paraId="720D95D6"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Natural Language Processing (NLP) Tools:</w:t>
      </w:r>
    </w:p>
    <w:p w14:paraId="0E3A15A7"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NLP libraries like NLTK (Natural Language Toolkit) in Python and spaCy enable the analysis and understanding of textual data.</w:t>
      </w:r>
    </w:p>
    <w:p w14:paraId="655D5226"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Cloud-Based Data Analysis Platforms:</w:t>
      </w:r>
    </w:p>
    <w:p w14:paraId="48257BA2"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Cloud-based platforms like Google Cloud Platform (GCP), Microsoft Azure, and Amazon Web Services (AWS) offer scalable and cost-effective solutions for data storage, processing, and analysis.</w:t>
      </w:r>
    </w:p>
    <w:p w14:paraId="6104CB0B" w14:textId="77777777" w:rsidR="00D632C3" w:rsidRPr="00D632C3" w:rsidRDefault="00D632C3" w:rsidP="00D632C3">
      <w:pPr>
        <w:pStyle w:val="NormalWeb"/>
        <w:numPr>
          <w:ilvl w:val="0"/>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Data Integration and ETL (Extract, Transform, Load) Tools:</w:t>
      </w:r>
    </w:p>
    <w:p w14:paraId="0FEE52FE" w14:textId="77777777" w:rsidR="00D632C3" w:rsidRPr="00D632C3" w:rsidRDefault="00D632C3" w:rsidP="00D632C3">
      <w:pPr>
        <w:pStyle w:val="NormalWeb"/>
        <w:numPr>
          <w:ilvl w:val="1"/>
          <w:numId w:val="14"/>
        </w:numPr>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ETL tools like Apache NiFi, Talend, and Informatica facilitate the extraction, transformation, and loading of data from multiple sources for analysis.</w:t>
      </w:r>
    </w:p>
    <w:p w14:paraId="44F2A6A0" w14:textId="77777777" w:rsidR="00D632C3" w:rsidRPr="00D632C3" w:rsidRDefault="00D632C3" w:rsidP="00D632C3">
      <w:pPr>
        <w:pStyle w:val="NormalWeb"/>
        <w:spacing w:line="360" w:lineRule="auto"/>
        <w:jc w:val="both"/>
        <w:rPr>
          <w:rFonts w:asciiTheme="minorHAnsi" w:hAnsiTheme="minorHAnsi" w:cstheme="minorHAnsi"/>
          <w:sz w:val="22"/>
          <w:szCs w:val="22"/>
        </w:rPr>
      </w:pPr>
      <w:r w:rsidRPr="00D632C3">
        <w:rPr>
          <w:rFonts w:asciiTheme="minorHAnsi" w:hAnsiTheme="minorHAnsi" w:cstheme="minorHAnsi"/>
          <w:sz w:val="22"/>
          <w:szCs w:val="22"/>
        </w:rPr>
        <w:t>The choice of technology depends on factors such as the nature and volume of data, the complexity of the analysis, the required level of interactivity and visualization, and the expertise of the data analysts and scientists involved in the project. Often, a combination of multiple tools and technologies is used to perform comprehensive data analysis and gain meaningful insights from the data.</w:t>
      </w:r>
    </w:p>
    <w:p w14:paraId="1BA1C12D" w14:textId="77777777" w:rsidR="00D632C3" w:rsidRPr="00D632C3" w:rsidRDefault="00D632C3" w:rsidP="00DB314A">
      <w:pPr>
        <w:pStyle w:val="NormalWeb"/>
        <w:spacing w:line="360" w:lineRule="auto"/>
        <w:jc w:val="both"/>
        <w:rPr>
          <w:rFonts w:asciiTheme="minorHAnsi" w:hAnsiTheme="minorHAnsi" w:cstheme="minorHAnsi"/>
          <w:sz w:val="22"/>
          <w:szCs w:val="22"/>
          <w:lang w:val="en-US"/>
        </w:rPr>
      </w:pPr>
    </w:p>
    <w:p w14:paraId="2BF4C3DD" w14:textId="41DA714A" w:rsidR="009E0145" w:rsidRDefault="009E0145" w:rsidP="009E0145">
      <w:pPr>
        <w:rPr>
          <w:b/>
          <w:bCs/>
        </w:rPr>
      </w:pPr>
    </w:p>
    <w:p w14:paraId="50055637" w14:textId="77777777" w:rsidR="0080561F" w:rsidRPr="0080561F" w:rsidRDefault="0080561F" w:rsidP="0080561F">
      <w:pPr>
        <w:rPr>
          <w:b/>
          <w:bCs/>
        </w:rPr>
      </w:pPr>
    </w:p>
    <w:p w14:paraId="0C9AA24D" w14:textId="77777777" w:rsidR="0080561F" w:rsidRPr="0080561F" w:rsidRDefault="0080561F" w:rsidP="0080561F">
      <w:pPr>
        <w:rPr>
          <w:b/>
          <w:bCs/>
        </w:rPr>
      </w:pPr>
      <w:r w:rsidRPr="0080561F">
        <w:rPr>
          <w:b/>
          <w:bCs/>
        </w:rPr>
        <w:br/>
      </w:r>
    </w:p>
    <w:p w14:paraId="00C167D6" w14:textId="5D0CA50D"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62B209A9" w:rsidR="00E31644" w:rsidRPr="00E31644" w:rsidRDefault="00E31644" w:rsidP="00E31644">
      <w:pPr>
        <w:pStyle w:val="Heading1"/>
        <w:numPr>
          <w:ilvl w:val="0"/>
          <w:numId w:val="7"/>
        </w:numPr>
        <w:rPr>
          <w:b/>
          <w:bCs/>
          <w:color w:val="000000" w:themeColor="text1"/>
          <w:sz w:val="40"/>
          <w:szCs w:val="40"/>
        </w:rPr>
      </w:pPr>
      <w:bookmarkStart w:id="9" w:name="_Toc98426642"/>
      <w:r>
        <w:rPr>
          <w:b/>
          <w:bCs/>
          <w:color w:val="000000" w:themeColor="text1"/>
          <w:sz w:val="40"/>
          <w:szCs w:val="40"/>
        </w:rPr>
        <w:lastRenderedPageBreak/>
        <w:t>Design or Methodology</w:t>
      </w:r>
      <w:bookmarkEnd w:id="9"/>
    </w:p>
    <w:p w14:paraId="41F0E30A" w14:textId="6B320D99" w:rsidR="00916EED" w:rsidRPr="00916EED" w:rsidRDefault="00916EED" w:rsidP="00916EED">
      <w:pPr>
        <w:spacing w:line="360" w:lineRule="auto"/>
        <w:jc w:val="both"/>
        <w:rPr>
          <w:rFonts w:cstheme="minorHAnsi"/>
        </w:rPr>
      </w:pPr>
      <w:r w:rsidRPr="00916EED">
        <w:rPr>
          <w:rFonts w:cstheme="minorHAnsi"/>
        </w:rPr>
        <w:t xml:space="preserve">Breast cancer (BC) is one of the most common cancers among women worldwide, representing </w:t>
      </w:r>
      <w:r w:rsidR="008C22CF" w:rsidRPr="00916EED">
        <w:rPr>
          <w:rFonts w:cstheme="minorHAnsi"/>
        </w:rPr>
        <w:t>most</w:t>
      </w:r>
      <w:r w:rsidRPr="00916EED">
        <w:rPr>
          <w:rFonts w:cstheme="minorHAnsi"/>
        </w:rPr>
        <w:t xml:space="preserve"> new cancer cases and cancer-related deaths according to global statistics, making it a significant public health problem </w:t>
      </w:r>
      <w:r w:rsidR="009F79DD" w:rsidRPr="00916EED">
        <w:rPr>
          <w:rFonts w:cstheme="minorHAnsi"/>
        </w:rPr>
        <w:t>today</w:t>
      </w:r>
      <w:r w:rsidRPr="00916EED">
        <w:rPr>
          <w:rFonts w:cstheme="minorHAnsi"/>
        </w:rPr>
        <w:t>.</w:t>
      </w:r>
    </w:p>
    <w:p w14:paraId="5142D651" w14:textId="37E14848" w:rsidR="00916EED" w:rsidRPr="00916EED" w:rsidRDefault="00916EED" w:rsidP="00916EED">
      <w:pPr>
        <w:spacing w:line="360" w:lineRule="auto"/>
        <w:jc w:val="both"/>
        <w:rPr>
          <w:rFonts w:cstheme="minorHAnsi"/>
        </w:rPr>
      </w:pPr>
      <w:r w:rsidRPr="00916EED">
        <w:rPr>
          <w:rFonts w:cstheme="minorHAnsi"/>
        </w:rPr>
        <w:t xml:space="preserve">Early discovery of breast cancer can help to improve </w:t>
      </w:r>
      <w:r w:rsidR="009B0A04" w:rsidRPr="00916EED">
        <w:rPr>
          <w:rFonts w:cstheme="minorHAnsi"/>
        </w:rPr>
        <w:t>patients’</w:t>
      </w:r>
      <w:r w:rsidRPr="00916EED">
        <w:rPr>
          <w:rFonts w:cstheme="minorHAnsi"/>
        </w:rPr>
        <w:t xml:space="preserve"> chances of survival, as it will afford medical practitioners the opportunity of providing targeted care that are born out of reliable diagnosis. Further accurate classification of benign </w:t>
      </w:r>
      <w:r w:rsidR="00CB5A60">
        <w:rPr>
          <w:rFonts w:cstheme="minorHAnsi"/>
        </w:rPr>
        <w:t>breast cancer</w:t>
      </w:r>
      <w:r w:rsidRPr="00916EED">
        <w:rPr>
          <w:rFonts w:cstheme="minorHAnsi"/>
        </w:rPr>
        <w:t xml:space="preserve"> can prevent patients undergoing unnecessary treatments. Thus, this research work is targeted at providing accurate diagnosis of breast cancer as either malignant or benign groups. </w:t>
      </w:r>
    </w:p>
    <w:p w14:paraId="0C24B98C" w14:textId="424CC71C" w:rsidR="00916EED" w:rsidRPr="00916EED" w:rsidRDefault="00CB5A60" w:rsidP="00916EED">
      <w:pPr>
        <w:spacing w:line="360" w:lineRule="auto"/>
        <w:jc w:val="both"/>
        <w:rPr>
          <w:rFonts w:cstheme="minorHAnsi"/>
        </w:rPr>
      </w:pPr>
      <w:r>
        <w:rPr>
          <w:rFonts w:cstheme="minorHAnsi"/>
        </w:rPr>
        <w:t>I</w:t>
      </w:r>
      <w:r w:rsidR="00916EED" w:rsidRPr="00916EED">
        <w:rPr>
          <w:rFonts w:cstheme="minorHAnsi"/>
        </w:rPr>
        <w:t xml:space="preserve"> propose a methodology that take</w:t>
      </w:r>
      <w:r>
        <w:rPr>
          <w:rFonts w:cstheme="minorHAnsi"/>
        </w:rPr>
        <w:t>s</w:t>
      </w:r>
      <w:r w:rsidR="00916EED" w:rsidRPr="00916EED">
        <w:rPr>
          <w:rFonts w:cstheme="minorHAnsi"/>
        </w:rPr>
        <w:t xml:space="preserve"> in the breast cancer dataset, perform necessary data </w:t>
      </w:r>
      <w:r w:rsidRPr="00916EED">
        <w:rPr>
          <w:rFonts w:cstheme="minorHAnsi"/>
        </w:rPr>
        <w:t>pre-processing</w:t>
      </w:r>
      <w:r w:rsidR="00916EED" w:rsidRPr="00916EED">
        <w:rPr>
          <w:rFonts w:cstheme="minorHAnsi"/>
        </w:rPr>
        <w:t xml:space="preserve"> tasks on the dataset to remove and correct data inconsistencies </w:t>
      </w:r>
      <w:r w:rsidR="008C22CF" w:rsidRPr="00916EED">
        <w:rPr>
          <w:rFonts w:cstheme="minorHAnsi"/>
        </w:rPr>
        <w:t>to</w:t>
      </w:r>
      <w:r w:rsidR="00916EED" w:rsidRPr="00916EED">
        <w:rPr>
          <w:rFonts w:cstheme="minorHAnsi"/>
        </w:rPr>
        <w:t xml:space="preserve"> reduce dimensionality and avoid overfitting the model, divide the cleaned dataset into a training and testing dataset, use the training dataset to train the model and finally use the test dataset to validate the trained model. The model will be a combination of a bidirectional long </w:t>
      </w:r>
      <w:r w:rsidR="008C22CF" w:rsidRPr="00916EED">
        <w:rPr>
          <w:rFonts w:cstheme="minorHAnsi"/>
        </w:rPr>
        <w:t>short-term</w:t>
      </w:r>
      <w:r w:rsidR="00916EED" w:rsidRPr="00916EED">
        <w:rPr>
          <w:rFonts w:cstheme="minorHAnsi"/>
        </w:rPr>
        <w:t xml:space="preserve"> memory encoder and a </w:t>
      </w:r>
      <w:r w:rsidR="00755715" w:rsidRPr="00916EED">
        <w:rPr>
          <w:rFonts w:cstheme="minorHAnsi"/>
        </w:rPr>
        <w:t>two-dimensional</w:t>
      </w:r>
      <w:r w:rsidR="00916EED" w:rsidRPr="00916EED">
        <w:rPr>
          <w:rFonts w:cstheme="minorHAnsi"/>
        </w:rPr>
        <w:t xml:space="preserve"> convolutional neural network. The bidirectional long </w:t>
      </w:r>
      <w:r w:rsidR="008C22CF" w:rsidRPr="00916EED">
        <w:rPr>
          <w:rFonts w:cstheme="minorHAnsi"/>
        </w:rPr>
        <w:t>short-term</w:t>
      </w:r>
      <w:r w:rsidR="00916EED" w:rsidRPr="00916EED">
        <w:rPr>
          <w:rFonts w:cstheme="minorHAnsi"/>
        </w:rPr>
        <w:t xml:space="preserve"> memory will actively learn the dataset and the </w:t>
      </w:r>
      <w:r w:rsidR="007A1573" w:rsidRPr="00916EED">
        <w:rPr>
          <w:rFonts w:cstheme="minorHAnsi"/>
        </w:rPr>
        <w:t>two-dimensional</w:t>
      </w:r>
      <w:r w:rsidR="00916EED" w:rsidRPr="00916EED">
        <w:rPr>
          <w:rFonts w:cstheme="minorHAnsi"/>
        </w:rPr>
        <w:t xml:space="preserve"> convolutional neural network will classify the dataset into the required class of either malignant or benign.</w:t>
      </w:r>
    </w:p>
    <w:p w14:paraId="77EED459" w14:textId="77777777" w:rsidR="00916EED" w:rsidRPr="00916EED" w:rsidRDefault="00916EED" w:rsidP="00916EED">
      <w:pPr>
        <w:spacing w:line="360" w:lineRule="auto"/>
        <w:jc w:val="both"/>
        <w:rPr>
          <w:rFonts w:cstheme="minorHAnsi"/>
        </w:rPr>
      </w:pPr>
      <w:r w:rsidRPr="00916EED">
        <w:rPr>
          <w:rFonts w:cstheme="minorHAnsi"/>
        </w:rPr>
        <w:t xml:space="preserve">The proposed methodology is shown in figure 3.1 below. </w:t>
      </w:r>
    </w:p>
    <w:p w14:paraId="205545C8" w14:textId="77777777" w:rsidR="00916EED" w:rsidRPr="00916EED" w:rsidRDefault="00916EED" w:rsidP="00916EED">
      <w:pPr>
        <w:spacing w:line="360" w:lineRule="auto"/>
        <w:jc w:val="both"/>
        <w:rPr>
          <w:rFonts w:cstheme="minorHAnsi"/>
        </w:rPr>
      </w:pPr>
      <w:r w:rsidRPr="00916EED">
        <w:rPr>
          <w:rFonts w:cstheme="minorHAnsi"/>
        </w:rPr>
        <w:t>The methodology is divided into three major parts namely:</w:t>
      </w:r>
    </w:p>
    <w:p w14:paraId="0262CF6B" w14:textId="1553E911" w:rsidR="00916EED" w:rsidRPr="00916EED" w:rsidRDefault="00916EED" w:rsidP="00916EED">
      <w:pPr>
        <w:pStyle w:val="ListParagraph"/>
        <w:numPr>
          <w:ilvl w:val="0"/>
          <w:numId w:val="15"/>
        </w:numPr>
        <w:spacing w:after="200" w:line="360" w:lineRule="auto"/>
        <w:jc w:val="both"/>
        <w:rPr>
          <w:rFonts w:cstheme="minorHAnsi"/>
        </w:rPr>
      </w:pPr>
      <w:r w:rsidRPr="00916EED">
        <w:rPr>
          <w:rFonts w:cstheme="minorHAnsi"/>
        </w:rPr>
        <w:t xml:space="preserve">Data collection and </w:t>
      </w:r>
      <w:r w:rsidR="007A1573" w:rsidRPr="00916EED">
        <w:rPr>
          <w:rFonts w:cstheme="minorHAnsi"/>
        </w:rPr>
        <w:t>pre-processing</w:t>
      </w:r>
    </w:p>
    <w:p w14:paraId="23BBF378" w14:textId="77777777" w:rsidR="00916EED" w:rsidRPr="00916EED" w:rsidRDefault="00916EED" w:rsidP="00916EED">
      <w:pPr>
        <w:pStyle w:val="ListParagraph"/>
        <w:numPr>
          <w:ilvl w:val="0"/>
          <w:numId w:val="15"/>
        </w:numPr>
        <w:spacing w:after="200" w:line="360" w:lineRule="auto"/>
        <w:jc w:val="both"/>
        <w:rPr>
          <w:rFonts w:cstheme="minorHAnsi"/>
        </w:rPr>
      </w:pPr>
      <w:r w:rsidRPr="00916EED">
        <w:rPr>
          <w:rFonts w:cstheme="minorHAnsi"/>
        </w:rPr>
        <w:t xml:space="preserve">Model design, training and validation, and </w:t>
      </w:r>
    </w:p>
    <w:p w14:paraId="7C7813E4" w14:textId="77777777" w:rsidR="00916EED" w:rsidRPr="00916EED" w:rsidRDefault="00916EED" w:rsidP="00916EED">
      <w:pPr>
        <w:pStyle w:val="ListParagraph"/>
        <w:numPr>
          <w:ilvl w:val="0"/>
          <w:numId w:val="15"/>
        </w:numPr>
        <w:spacing w:after="200" w:line="360" w:lineRule="auto"/>
        <w:jc w:val="both"/>
        <w:rPr>
          <w:rFonts w:cstheme="minorHAnsi"/>
        </w:rPr>
      </w:pPr>
      <w:r w:rsidRPr="00916EED">
        <w:rPr>
          <w:rFonts w:cstheme="minorHAnsi"/>
        </w:rPr>
        <w:t xml:space="preserve">Breast cancer detection and evaluation method </w:t>
      </w:r>
    </w:p>
    <w:p w14:paraId="25A005BE" w14:textId="77777777" w:rsidR="00916EED" w:rsidRPr="00AF51FB" w:rsidRDefault="00916EED" w:rsidP="00916EED">
      <w:pPr>
        <w:spacing w:line="360" w:lineRule="auto"/>
        <w:jc w:val="both"/>
        <w:rPr>
          <w:rFonts w:ascii="Times New Roman" w:hAnsi="Times New Roman"/>
          <w:sz w:val="24"/>
          <w:szCs w:val="24"/>
        </w:rPr>
      </w:pPr>
      <w:r w:rsidRPr="008D3939">
        <w:rPr>
          <w:rFonts w:ascii="Times New Roman" w:hAnsi="Times New Roman"/>
          <w:noProof/>
          <w:sz w:val="24"/>
          <w:szCs w:val="24"/>
        </w:rPr>
        <w:lastRenderedPageBreak/>
        <w:drawing>
          <wp:inline distT="0" distB="0" distL="0" distR="0" wp14:anchorId="60771DE1" wp14:editId="54C23699">
            <wp:extent cx="6086475" cy="5029200"/>
            <wp:effectExtent l="0" t="0" r="9525" b="0"/>
            <wp:docPr id="1757898102" name="Picture 1757898102" descr="A diagram of a data processing process&#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57898102" name="Picture 1757898102" descr="A diagram of a data processing process&#10;&#10;Description automatically generated"/>
                    <pic:cNvPicPr>
                      <a:picLocks noGrp="1" noChangeAspect="1"/>
                    </pic:cNvPicPr>
                  </pic:nvPicPr>
                  <pic:blipFill>
                    <a:blip r:embed="rId13"/>
                    <a:stretch>
                      <a:fillRect/>
                    </a:stretch>
                  </pic:blipFill>
                  <pic:spPr>
                    <a:xfrm>
                      <a:off x="0" y="0"/>
                      <a:ext cx="6086475" cy="5029200"/>
                    </a:xfrm>
                    <a:prstGeom prst="rect">
                      <a:avLst/>
                    </a:prstGeom>
                  </pic:spPr>
                </pic:pic>
              </a:graphicData>
            </a:graphic>
          </wp:inline>
        </w:drawing>
      </w:r>
    </w:p>
    <w:p w14:paraId="070923DE" w14:textId="77777777" w:rsidR="00916EED" w:rsidRPr="00553947" w:rsidRDefault="00916EED" w:rsidP="00916EED">
      <w:pPr>
        <w:spacing w:line="360" w:lineRule="auto"/>
        <w:jc w:val="both"/>
        <w:rPr>
          <w:rFonts w:cstheme="minorHAnsi"/>
          <w:b/>
        </w:rPr>
      </w:pPr>
      <w:r w:rsidRPr="00553947">
        <w:rPr>
          <w:rFonts w:cstheme="minorHAnsi"/>
          <w:b/>
        </w:rPr>
        <w:t>Figure 3.1 the proposed methodology</w:t>
      </w:r>
    </w:p>
    <w:p w14:paraId="2E5EDE65" w14:textId="77777777" w:rsidR="00916EED" w:rsidRDefault="00916EED" w:rsidP="00916EED">
      <w:pPr>
        <w:spacing w:line="360" w:lineRule="auto"/>
        <w:jc w:val="both"/>
        <w:rPr>
          <w:rFonts w:ascii="Times New Roman" w:hAnsi="Times New Roman"/>
          <w:b/>
          <w:sz w:val="24"/>
          <w:szCs w:val="24"/>
        </w:rPr>
      </w:pPr>
    </w:p>
    <w:p w14:paraId="088696EC" w14:textId="729D126B" w:rsidR="00916EED" w:rsidRPr="00553947" w:rsidRDefault="00916EED" w:rsidP="00916EED">
      <w:pPr>
        <w:spacing w:line="360" w:lineRule="auto"/>
        <w:jc w:val="both"/>
        <w:rPr>
          <w:rFonts w:cstheme="minorHAnsi"/>
          <w:b/>
        </w:rPr>
      </w:pPr>
      <w:r w:rsidRPr="00553947">
        <w:rPr>
          <w:rFonts w:cstheme="minorHAnsi"/>
          <w:b/>
        </w:rPr>
        <w:t xml:space="preserve">3.2 </w:t>
      </w:r>
      <w:r w:rsidR="00553947" w:rsidRPr="00553947">
        <w:rPr>
          <w:rFonts w:cstheme="minorHAnsi"/>
          <w:b/>
        </w:rPr>
        <w:t>Data Collection</w:t>
      </w:r>
    </w:p>
    <w:p w14:paraId="6FD09256" w14:textId="489B9E5F" w:rsidR="00916EED" w:rsidRDefault="00916EED" w:rsidP="00F9190F">
      <w:pPr>
        <w:spacing w:line="360" w:lineRule="auto"/>
        <w:jc w:val="both"/>
        <w:rPr>
          <w:rFonts w:cstheme="minorHAnsi"/>
        </w:rPr>
      </w:pPr>
      <w:r w:rsidRPr="00553947">
        <w:rPr>
          <w:rFonts w:cstheme="minorHAnsi"/>
        </w:rPr>
        <w:t xml:space="preserve">This phase of the methodology involves the dataset used for the research work and how the dataset will be processed to make it ready for use in our analysis. </w:t>
      </w:r>
      <w:r w:rsidR="00F9190F" w:rsidRPr="00F9190F">
        <w:rPr>
          <w:rFonts w:cstheme="minorHAnsi"/>
        </w:rPr>
        <w:t>Collecting and curating breast cancer image data is an essential step for developing and training machine learning models for tasks related to breast cancer detection, diagnosis, and classification.</w:t>
      </w:r>
      <w:r w:rsidR="002636E3">
        <w:rPr>
          <w:rFonts w:cstheme="minorHAnsi"/>
        </w:rPr>
        <w:t xml:space="preserve"> </w:t>
      </w:r>
      <w:r w:rsidR="002636E3" w:rsidRPr="002636E3">
        <w:rPr>
          <w:rFonts w:cstheme="minorHAnsi"/>
        </w:rPr>
        <w:t>Invasive Ductal Carcinoma (IDC), also known as Infiltrating Ductal Carcinoma, is the most common type of breast cancer. It accounts for approximately 80% of all diagnosed breast cancers. IDC originates in the milk ducts (hence the term "ductal") of the breast but then invades surrounding breast tissues (hence "invasive").</w:t>
      </w:r>
      <w:r w:rsidR="00385975">
        <w:rPr>
          <w:rFonts w:cstheme="minorHAnsi"/>
        </w:rPr>
        <w:t xml:space="preserve"> </w:t>
      </w:r>
      <w:r w:rsidR="00385975" w:rsidRPr="00385975">
        <w:rPr>
          <w:rFonts w:cstheme="minorHAnsi"/>
        </w:rPr>
        <w:t>IDC begins in the milk ducts of the breast when the cells lining the ducts undergo abnormal changes (mutation) that lead to uncontrolled growth. Over time, the cancer cells break through the duct walls and invade the surrounding breast tissue, potentially spreading to nearby lymph nodes and other parts of the body.</w:t>
      </w:r>
      <w:r w:rsidR="000E780D">
        <w:rPr>
          <w:rFonts w:cstheme="minorHAnsi"/>
        </w:rPr>
        <w:t xml:space="preserve"> </w:t>
      </w:r>
      <w:r w:rsidR="000E780D" w:rsidRPr="000E780D">
        <w:rPr>
          <w:rFonts w:cstheme="minorHAnsi"/>
        </w:rPr>
        <w:lastRenderedPageBreak/>
        <w:t>IDC often presents as a lump or mass in the breast. Other possible signs and symptoms include changes in breast size or shape, nipple discharge, changes in the appearance of the breast skin (e.g., dimpling), and nipple inversion or changes.</w:t>
      </w:r>
    </w:p>
    <w:p w14:paraId="2EC6FAD9" w14:textId="36368513" w:rsidR="009F24A4" w:rsidRDefault="009F24A4" w:rsidP="00F9190F">
      <w:pPr>
        <w:spacing w:line="360" w:lineRule="auto"/>
        <w:jc w:val="both"/>
        <w:rPr>
          <w:rFonts w:cstheme="minorHAnsi"/>
        </w:rPr>
      </w:pPr>
      <w:r w:rsidRPr="009F24A4">
        <w:rPr>
          <w:rFonts w:cstheme="minorHAnsi"/>
        </w:rPr>
        <w:t>IDC is typically diagnosed through a combination of methods, including mammography, ultrasound, biopsy, and sometimes MRI. A biopsy is essential to confirm the presence of cancer and to determine its characteristics, such as the grade and hormone receptor status.</w:t>
      </w:r>
      <w:r w:rsidR="0006496A">
        <w:rPr>
          <w:rFonts w:cstheme="minorHAnsi"/>
        </w:rPr>
        <w:t xml:space="preserve"> </w:t>
      </w:r>
      <w:r w:rsidR="0006496A" w:rsidRPr="0006496A">
        <w:rPr>
          <w:rFonts w:cstheme="minorHAnsi"/>
        </w:rPr>
        <w:t xml:space="preserve">IDC </w:t>
      </w:r>
      <w:proofErr w:type="spellStart"/>
      <w:r w:rsidR="0006496A" w:rsidRPr="0006496A">
        <w:rPr>
          <w:rFonts w:cstheme="minorHAnsi"/>
        </w:rPr>
        <w:t>tumors</w:t>
      </w:r>
      <w:proofErr w:type="spellEnd"/>
      <w:r w:rsidR="0006496A" w:rsidRPr="0006496A">
        <w:rPr>
          <w:rFonts w:cstheme="minorHAnsi"/>
        </w:rPr>
        <w:t xml:space="preserve"> are usually graded based on their appearance under a microscope. The grade helps predict how aggressive the cancer is. Higher-grade </w:t>
      </w:r>
      <w:proofErr w:type="spellStart"/>
      <w:r w:rsidR="0006496A" w:rsidRPr="0006496A">
        <w:rPr>
          <w:rFonts w:cstheme="minorHAnsi"/>
        </w:rPr>
        <w:t>tumors</w:t>
      </w:r>
      <w:proofErr w:type="spellEnd"/>
      <w:r w:rsidR="0006496A" w:rsidRPr="0006496A">
        <w:rPr>
          <w:rFonts w:cstheme="minorHAnsi"/>
        </w:rPr>
        <w:t xml:space="preserve"> tend to grow and spread more quickly.</w:t>
      </w:r>
      <w:r w:rsidR="008F518B">
        <w:rPr>
          <w:rFonts w:cstheme="minorHAnsi"/>
        </w:rPr>
        <w:t xml:space="preserve"> </w:t>
      </w:r>
    </w:p>
    <w:p w14:paraId="518D3315" w14:textId="30FB7604" w:rsidR="008F518B" w:rsidRDefault="008F518B" w:rsidP="00F9190F">
      <w:pPr>
        <w:spacing w:line="360" w:lineRule="auto"/>
        <w:jc w:val="both"/>
        <w:rPr>
          <w:rFonts w:cstheme="minorHAnsi"/>
        </w:rPr>
      </w:pPr>
      <w:r>
        <w:rPr>
          <w:rFonts w:cstheme="minorHAnsi"/>
        </w:rPr>
        <w:t xml:space="preserve">The dataset used for this project was collected by Paul Mooney. </w:t>
      </w:r>
      <w:r w:rsidRPr="008F518B">
        <w:rPr>
          <w:rFonts w:cstheme="minorHAnsi"/>
        </w:rPr>
        <w:t>The initial dataset included 162 images of whole mount slides from Breast Cancer (</w:t>
      </w:r>
      <w:proofErr w:type="spellStart"/>
      <w:r w:rsidRPr="008F518B">
        <w:rPr>
          <w:rFonts w:cstheme="minorHAnsi"/>
        </w:rPr>
        <w:t>BCa</w:t>
      </w:r>
      <w:proofErr w:type="spellEnd"/>
      <w:r w:rsidRPr="008F518B">
        <w:rPr>
          <w:rFonts w:cstheme="minorHAnsi"/>
        </w:rPr>
        <w:t>) specimens that had been scanned at 40x. 277,524 patches of size 50 × 50 were retrieved from it, with 198,738 IDCs being negative and 78,786 IDCs being positive. The format of the file name for each patch is u_xX_yY_classC.png, for instance 10253_idx5_x1351_y1101_class0.png. Where u is the patient ID (10253_idx5), X and Y are the x- and y-coordinates of the patch from which this image was cut, respectively, and C is the class, with 0 d</w:t>
      </w:r>
      <w:bookmarkStart w:id="10" w:name="OLE_LINK3"/>
      <w:bookmarkStart w:id="11" w:name="OLE_LINK4"/>
      <w:r w:rsidRPr="008F518B">
        <w:rPr>
          <w:rFonts w:cstheme="minorHAnsi"/>
        </w:rPr>
        <w:t>enoting non-IDC and 1 denoting IDC.</w:t>
      </w:r>
      <w:r w:rsidR="000A29D8">
        <w:rPr>
          <w:rFonts w:cstheme="minorHAnsi"/>
        </w:rPr>
        <w:t xml:space="preserve"> Figure 3.2 shows sample of the collected mammogram images.</w:t>
      </w:r>
    </w:p>
    <w:p w14:paraId="1272693E" w14:textId="2CC34E6A" w:rsidR="000A29D8" w:rsidRDefault="000A29D8" w:rsidP="00F9190F">
      <w:pPr>
        <w:spacing w:line="360" w:lineRule="auto"/>
        <w:jc w:val="both"/>
        <w:rPr>
          <w:rFonts w:cstheme="minorHAnsi"/>
        </w:rPr>
      </w:pPr>
      <w:r>
        <w:rPr>
          <w:rFonts w:cstheme="minorHAnsi"/>
          <w:noProof/>
        </w:rPr>
        <w:drawing>
          <wp:inline distT="0" distB="0" distL="0" distR="0" wp14:anchorId="5BA401B6" wp14:editId="3DE49253">
            <wp:extent cx="5731510" cy="2912110"/>
            <wp:effectExtent l="0" t="0" r="0" b="0"/>
            <wp:docPr id="797382726" name="Picture 1" descr="A collage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82726" name="Picture 1" descr="A collage of cel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0065252F" w14:textId="24D71ED2" w:rsidR="000A29D8" w:rsidRPr="008E37A7" w:rsidRDefault="000A29D8" w:rsidP="00F9190F">
      <w:pPr>
        <w:spacing w:line="360" w:lineRule="auto"/>
        <w:jc w:val="both"/>
        <w:rPr>
          <w:rFonts w:cstheme="minorHAnsi"/>
          <w:b/>
          <w:bCs/>
        </w:rPr>
      </w:pPr>
      <w:r w:rsidRPr="008E37A7">
        <w:rPr>
          <w:rFonts w:cstheme="minorHAnsi"/>
          <w:b/>
          <w:bCs/>
        </w:rPr>
        <w:t>Figure 3.2 sample image dataset</w:t>
      </w:r>
    </w:p>
    <w:p w14:paraId="2C585224" w14:textId="77777777" w:rsidR="006A3E51" w:rsidRDefault="006A3E51" w:rsidP="00916EED">
      <w:pPr>
        <w:spacing w:line="360" w:lineRule="auto"/>
        <w:jc w:val="both"/>
        <w:rPr>
          <w:rFonts w:cstheme="minorHAnsi"/>
          <w:b/>
        </w:rPr>
      </w:pPr>
    </w:p>
    <w:p w14:paraId="03EEFF05" w14:textId="5890213F" w:rsidR="00916EED" w:rsidRPr="00553947" w:rsidRDefault="00916EED" w:rsidP="00916EED">
      <w:pPr>
        <w:spacing w:line="360" w:lineRule="auto"/>
        <w:jc w:val="both"/>
        <w:rPr>
          <w:rFonts w:cstheme="minorHAnsi"/>
          <w:b/>
        </w:rPr>
      </w:pPr>
      <w:r w:rsidRPr="00553947">
        <w:rPr>
          <w:rFonts w:cstheme="minorHAnsi"/>
          <w:b/>
        </w:rPr>
        <w:t>3.</w:t>
      </w:r>
      <w:r w:rsidR="00553947" w:rsidRPr="00553947">
        <w:rPr>
          <w:rFonts w:cstheme="minorHAnsi"/>
          <w:b/>
        </w:rPr>
        <w:t>3</w:t>
      </w:r>
      <w:r w:rsidRPr="00553947">
        <w:rPr>
          <w:rFonts w:cstheme="minorHAnsi"/>
          <w:b/>
        </w:rPr>
        <w:t xml:space="preserve"> </w:t>
      </w:r>
      <w:bookmarkStart w:id="12" w:name="OLE_LINK1"/>
      <w:r w:rsidR="00553947" w:rsidRPr="00553947">
        <w:rPr>
          <w:rFonts w:cstheme="minorHAnsi"/>
          <w:b/>
        </w:rPr>
        <w:t>Data Pre-processing</w:t>
      </w:r>
      <w:bookmarkEnd w:id="12"/>
    </w:p>
    <w:p w14:paraId="39B678BE" w14:textId="0691AD41" w:rsidR="00916EED" w:rsidRDefault="00567C83" w:rsidP="00567C83">
      <w:pPr>
        <w:spacing w:line="360" w:lineRule="auto"/>
        <w:jc w:val="both"/>
        <w:rPr>
          <w:rFonts w:cstheme="minorHAnsi"/>
        </w:rPr>
      </w:pPr>
      <w:r>
        <w:rPr>
          <w:rFonts w:cstheme="minorHAnsi"/>
        </w:rPr>
        <w:t xml:space="preserve">After collecting and storing the image data from the previous section, the next phase is to process the data. </w:t>
      </w:r>
      <w:r w:rsidRPr="00567C83">
        <w:rPr>
          <w:rFonts w:cstheme="minorHAnsi"/>
        </w:rPr>
        <w:t>Image data pre</w:t>
      </w:r>
      <w:r>
        <w:rPr>
          <w:rFonts w:cstheme="minorHAnsi"/>
        </w:rPr>
        <w:t>-</w:t>
      </w:r>
      <w:r w:rsidRPr="00567C83">
        <w:rPr>
          <w:rFonts w:cstheme="minorHAnsi"/>
        </w:rPr>
        <w:t xml:space="preserve">processing is a crucial step in preparing images for analysis, particularly in tasks </w:t>
      </w:r>
      <w:r w:rsidRPr="00567C83">
        <w:rPr>
          <w:rFonts w:cstheme="minorHAnsi"/>
        </w:rPr>
        <w:lastRenderedPageBreak/>
        <w:t>like computer vision, image recognition, and deep learning. Proper pre</w:t>
      </w:r>
      <w:r>
        <w:rPr>
          <w:rFonts w:cstheme="minorHAnsi"/>
        </w:rPr>
        <w:t>-</w:t>
      </w:r>
      <w:r w:rsidRPr="00567C83">
        <w:rPr>
          <w:rFonts w:cstheme="minorHAnsi"/>
        </w:rPr>
        <w:t>processing helps improve the quality and suitability of images for subsequent tasks.</w:t>
      </w:r>
      <w:r w:rsidR="006A3E51">
        <w:rPr>
          <w:rFonts w:cstheme="minorHAnsi"/>
        </w:rPr>
        <w:t xml:space="preserve"> These tasks are discussed below:</w:t>
      </w:r>
    </w:p>
    <w:p w14:paraId="11BD8782" w14:textId="01E095E8" w:rsidR="006A3E51" w:rsidRDefault="006A3E51" w:rsidP="00567C83">
      <w:pPr>
        <w:spacing w:line="360" w:lineRule="auto"/>
        <w:jc w:val="both"/>
        <w:rPr>
          <w:rFonts w:cstheme="minorHAnsi"/>
        </w:rPr>
      </w:pPr>
      <w:r>
        <w:rPr>
          <w:rFonts w:cstheme="minorHAnsi"/>
        </w:rPr>
        <w:t>Task 1: Read and Marge Images into Classification</w:t>
      </w:r>
    </w:p>
    <w:p w14:paraId="78096BED" w14:textId="179E9FC9" w:rsidR="006A3E51" w:rsidRDefault="006A3E51" w:rsidP="00567C83">
      <w:pPr>
        <w:spacing w:line="360" w:lineRule="auto"/>
        <w:jc w:val="both"/>
        <w:rPr>
          <w:rFonts w:cstheme="minorHAnsi"/>
        </w:rPr>
      </w:pPr>
      <w:r>
        <w:rPr>
          <w:rFonts w:cstheme="minorHAnsi"/>
        </w:rPr>
        <w:t xml:space="preserve">The first task was to read in the dataset. The images are originally stored in folders with the patient ID and the class of the image. Zero was used to represent benign and one was used to represent malignant. Figure 3.3 shows the initial loading of the dataset to </w:t>
      </w:r>
      <w:proofErr w:type="spellStart"/>
      <w:r>
        <w:rPr>
          <w:rFonts w:cstheme="minorHAnsi"/>
        </w:rPr>
        <w:t>Jupyter</w:t>
      </w:r>
      <w:proofErr w:type="spellEnd"/>
      <w:r>
        <w:rPr>
          <w:rFonts w:cstheme="minorHAnsi"/>
        </w:rPr>
        <w:t xml:space="preserve"> notebook and sample folders in the dataset.</w:t>
      </w:r>
    </w:p>
    <w:p w14:paraId="1E298AE7" w14:textId="1FE95D4B" w:rsidR="006A3E51" w:rsidRDefault="006A3E51" w:rsidP="00567C83">
      <w:pPr>
        <w:spacing w:line="360" w:lineRule="auto"/>
        <w:jc w:val="both"/>
        <w:rPr>
          <w:rFonts w:cstheme="minorHAnsi"/>
        </w:rPr>
      </w:pPr>
      <w:r>
        <w:rPr>
          <w:rFonts w:cstheme="minorHAnsi"/>
          <w:noProof/>
        </w:rPr>
        <w:drawing>
          <wp:inline distT="0" distB="0" distL="0" distR="0" wp14:anchorId="56ACC3FC" wp14:editId="7BF74FFD">
            <wp:extent cx="5731510" cy="3063240"/>
            <wp:effectExtent l="0" t="0" r="0" b="0"/>
            <wp:docPr id="203077845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8453" name="Picture 2"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5546E805" w14:textId="731FA407" w:rsidR="006A3E51" w:rsidRDefault="006A3E51" w:rsidP="00567C83">
      <w:pPr>
        <w:spacing w:line="360" w:lineRule="auto"/>
        <w:jc w:val="both"/>
        <w:rPr>
          <w:rFonts w:cstheme="minorHAnsi"/>
        </w:rPr>
      </w:pPr>
      <w:r>
        <w:rPr>
          <w:rFonts w:cstheme="minorHAnsi"/>
        </w:rPr>
        <w:t>Figure 3.3 sample folders in the dataset</w:t>
      </w:r>
    </w:p>
    <w:p w14:paraId="2E780FB3" w14:textId="670B5D64" w:rsidR="00C07D98" w:rsidRDefault="00C07D98" w:rsidP="00567C83">
      <w:pPr>
        <w:spacing w:line="360" w:lineRule="auto"/>
        <w:jc w:val="both"/>
        <w:rPr>
          <w:rFonts w:cstheme="minorHAnsi"/>
        </w:rPr>
      </w:pPr>
      <w:r>
        <w:rPr>
          <w:rFonts w:cstheme="minorHAnsi"/>
        </w:rPr>
        <w:t>After loading the dataset, the content of the folders is read and marge into two folders: Benign and Malignant along with there classification. The function that does the merging is shown in figure 3.4.</w:t>
      </w:r>
    </w:p>
    <w:p w14:paraId="309CA145" w14:textId="7C38514E" w:rsidR="00C07D98" w:rsidRDefault="00C07D98" w:rsidP="00567C83">
      <w:pPr>
        <w:spacing w:line="360" w:lineRule="auto"/>
        <w:jc w:val="both"/>
        <w:rPr>
          <w:rFonts w:cstheme="minorHAnsi"/>
        </w:rPr>
      </w:pPr>
      <w:r>
        <w:rPr>
          <w:rFonts w:cstheme="minorHAnsi"/>
          <w:noProof/>
        </w:rPr>
        <w:drawing>
          <wp:inline distT="0" distB="0" distL="0" distR="0" wp14:anchorId="1794136D" wp14:editId="037ED72F">
            <wp:extent cx="5731510" cy="2046849"/>
            <wp:effectExtent l="0" t="0" r="0" b="0"/>
            <wp:docPr id="180923163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1634" name="Picture 3"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7271" cy="2048906"/>
                    </a:xfrm>
                    <a:prstGeom prst="rect">
                      <a:avLst/>
                    </a:prstGeom>
                  </pic:spPr>
                </pic:pic>
              </a:graphicData>
            </a:graphic>
          </wp:inline>
        </w:drawing>
      </w:r>
    </w:p>
    <w:p w14:paraId="4BEA849F" w14:textId="424B39B4" w:rsidR="00C07D98" w:rsidRDefault="00C07D98" w:rsidP="00567C83">
      <w:pPr>
        <w:spacing w:line="360" w:lineRule="auto"/>
        <w:jc w:val="both"/>
        <w:rPr>
          <w:rFonts w:cstheme="minorHAnsi"/>
        </w:rPr>
      </w:pPr>
      <w:r>
        <w:rPr>
          <w:rFonts w:cstheme="minorHAnsi"/>
        </w:rPr>
        <w:t>Figure 3.4 image folder merging function</w:t>
      </w:r>
    </w:p>
    <w:p w14:paraId="38CC549C" w14:textId="2987321A" w:rsidR="00732C72" w:rsidRDefault="00732C72" w:rsidP="00567C83">
      <w:pPr>
        <w:spacing w:line="360" w:lineRule="auto"/>
        <w:jc w:val="both"/>
        <w:rPr>
          <w:rFonts w:cstheme="minorHAnsi"/>
        </w:rPr>
      </w:pPr>
      <w:r>
        <w:rPr>
          <w:rFonts w:cstheme="minorHAnsi"/>
        </w:rPr>
        <w:lastRenderedPageBreak/>
        <w:t>After performing the merging and classification, the new dataset created from this process is then loaded as a data</w:t>
      </w:r>
      <w:r w:rsidR="00E40D5F">
        <w:rPr>
          <w:rFonts w:cstheme="minorHAnsi"/>
        </w:rPr>
        <w:t>-</w:t>
      </w:r>
      <w:r>
        <w:rPr>
          <w:rFonts w:cstheme="minorHAnsi"/>
        </w:rPr>
        <w:t>frame for processing. These is shown in figure 3.5</w:t>
      </w:r>
      <w:r w:rsidR="0041496A">
        <w:rPr>
          <w:rFonts w:cstheme="minorHAnsi"/>
        </w:rPr>
        <w:t>.</w:t>
      </w:r>
    </w:p>
    <w:p w14:paraId="240AB90A" w14:textId="100530A1" w:rsidR="0041496A" w:rsidRDefault="008F268B" w:rsidP="00567C83">
      <w:pPr>
        <w:spacing w:line="360" w:lineRule="auto"/>
        <w:jc w:val="both"/>
        <w:rPr>
          <w:rFonts w:cstheme="minorHAnsi"/>
        </w:rPr>
      </w:pPr>
      <w:r>
        <w:rPr>
          <w:rFonts w:cstheme="minorHAnsi"/>
          <w:noProof/>
        </w:rPr>
        <w:drawing>
          <wp:inline distT="0" distB="0" distL="0" distR="0" wp14:anchorId="322759D8" wp14:editId="04700CE3">
            <wp:extent cx="3784600" cy="3949700"/>
            <wp:effectExtent l="0" t="0" r="0" b="0"/>
            <wp:docPr id="17489382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8262"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84600" cy="3949700"/>
                    </a:xfrm>
                    <a:prstGeom prst="rect">
                      <a:avLst/>
                    </a:prstGeom>
                  </pic:spPr>
                </pic:pic>
              </a:graphicData>
            </a:graphic>
          </wp:inline>
        </w:drawing>
      </w:r>
    </w:p>
    <w:p w14:paraId="4D77960B" w14:textId="2E3FB99D" w:rsidR="0041496A" w:rsidRDefault="0041496A" w:rsidP="00567C83">
      <w:pPr>
        <w:spacing w:line="360" w:lineRule="auto"/>
        <w:jc w:val="both"/>
        <w:rPr>
          <w:rFonts w:cstheme="minorHAnsi"/>
        </w:rPr>
      </w:pPr>
      <w:r>
        <w:rPr>
          <w:rFonts w:cstheme="minorHAnsi"/>
        </w:rPr>
        <w:t>Figure 3.5 new dataset.</w:t>
      </w:r>
    </w:p>
    <w:p w14:paraId="027BDA28" w14:textId="77777777" w:rsidR="002E5BC7" w:rsidRDefault="002E5BC7" w:rsidP="00567C83">
      <w:pPr>
        <w:spacing w:line="360" w:lineRule="auto"/>
        <w:jc w:val="both"/>
        <w:rPr>
          <w:rFonts w:cstheme="minorHAnsi"/>
        </w:rPr>
      </w:pPr>
    </w:p>
    <w:p w14:paraId="7E9684FB" w14:textId="228D0CDC" w:rsidR="002E5BC7" w:rsidRDefault="002E5BC7" w:rsidP="002E5BC7">
      <w:pPr>
        <w:spacing w:line="360" w:lineRule="auto"/>
        <w:jc w:val="both"/>
        <w:rPr>
          <w:rFonts w:cstheme="minorHAnsi"/>
        </w:rPr>
      </w:pPr>
      <w:r>
        <w:rPr>
          <w:rFonts w:cstheme="minorHAnsi"/>
        </w:rPr>
        <w:t xml:space="preserve">Task </w:t>
      </w:r>
      <w:r>
        <w:rPr>
          <w:rFonts w:cstheme="minorHAnsi"/>
        </w:rPr>
        <w:t>2</w:t>
      </w:r>
      <w:r>
        <w:rPr>
          <w:rFonts w:cstheme="minorHAnsi"/>
        </w:rPr>
        <w:t>: Re</w:t>
      </w:r>
      <w:r>
        <w:rPr>
          <w:rFonts w:cstheme="minorHAnsi"/>
        </w:rPr>
        <w:t>sizing and Scaling</w:t>
      </w:r>
    </w:p>
    <w:p w14:paraId="19A2334B" w14:textId="1AB701ED" w:rsidR="002E5BC7" w:rsidRDefault="002E5BC7" w:rsidP="00567C83">
      <w:pPr>
        <w:spacing w:line="360" w:lineRule="auto"/>
        <w:jc w:val="both"/>
        <w:rPr>
          <w:rFonts w:cstheme="minorHAnsi"/>
        </w:rPr>
      </w:pPr>
      <w:r w:rsidRPr="002E5BC7">
        <w:rPr>
          <w:rFonts w:cstheme="minorHAnsi"/>
        </w:rPr>
        <w:t>Resizing and scaling are common operations in computer graphics and image processing, used to change the dimensions or size of an image or object while maintaining its aspect ratio or adjusting it as needed.</w:t>
      </w:r>
      <w:r w:rsidR="00691D3B">
        <w:rPr>
          <w:rFonts w:cstheme="minorHAnsi"/>
        </w:rPr>
        <w:t xml:space="preserve"> </w:t>
      </w:r>
      <w:r w:rsidR="00691D3B" w:rsidRPr="00691D3B">
        <w:rPr>
          <w:rFonts w:cstheme="minorHAnsi"/>
        </w:rPr>
        <w:t>Resizing involves changing the dimensions (width and height) of an image or object while preserving its original aspect ratio or not. It's often used to make an image fit within a specific space or to create different versions of an image for various purposes.</w:t>
      </w:r>
      <w:r w:rsidR="006550DE">
        <w:rPr>
          <w:rFonts w:cstheme="minorHAnsi"/>
        </w:rPr>
        <w:t xml:space="preserve"> To make the image usable by the machine learning algorithm, the image data was resized and scaled. Promotional scaling was employed to perform this task. </w:t>
      </w:r>
      <w:r w:rsidR="006550DE" w:rsidRPr="006550DE">
        <w:rPr>
          <w:rFonts w:cstheme="minorHAnsi"/>
        </w:rPr>
        <w:t>This method maintains the aspect ratio of the image, ensuring that it doesn't get distorted. You specify either the width or the height, and the other dimension is adjusted accordingly.</w:t>
      </w:r>
      <w:r w:rsidR="007F6BD3">
        <w:rPr>
          <w:rFonts w:cstheme="minorHAnsi"/>
        </w:rPr>
        <w:t xml:space="preserve"> The image was resized so that the total area of the image is 224</w:t>
      </w:r>
      <w:r w:rsidR="006A37EB">
        <w:rPr>
          <w:rFonts w:cstheme="minorHAnsi"/>
        </w:rPr>
        <w:t xml:space="preserve"> x 224</w:t>
      </w:r>
      <w:r w:rsidR="007F6BD3">
        <w:rPr>
          <w:rFonts w:cstheme="minorHAnsi"/>
        </w:rPr>
        <w:t>.</w:t>
      </w:r>
      <w:r w:rsidR="00A56D58">
        <w:rPr>
          <w:rFonts w:cstheme="minorHAnsi"/>
        </w:rPr>
        <w:t xml:space="preserve"> Figure 3.6 shows a sample of the resized image.</w:t>
      </w:r>
    </w:p>
    <w:p w14:paraId="78BC1761" w14:textId="3F995C08" w:rsidR="00A56D58" w:rsidRDefault="00A56D58" w:rsidP="00567C83">
      <w:pPr>
        <w:spacing w:line="360" w:lineRule="auto"/>
        <w:jc w:val="both"/>
        <w:rPr>
          <w:rFonts w:cstheme="minorHAnsi"/>
        </w:rPr>
      </w:pPr>
      <w:r>
        <w:rPr>
          <w:rFonts w:cstheme="minorHAnsi"/>
          <w:noProof/>
        </w:rPr>
        <w:lastRenderedPageBreak/>
        <w:drawing>
          <wp:inline distT="0" distB="0" distL="0" distR="0" wp14:anchorId="796C76DE" wp14:editId="0E691D4D">
            <wp:extent cx="5731510" cy="1456690"/>
            <wp:effectExtent l="0" t="0" r="0" b="3810"/>
            <wp:docPr id="772638338" name="Picture 6"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8338" name="Picture 6" descr="A close-up of a microsco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456690"/>
                    </a:xfrm>
                    <a:prstGeom prst="rect">
                      <a:avLst/>
                    </a:prstGeom>
                  </pic:spPr>
                </pic:pic>
              </a:graphicData>
            </a:graphic>
          </wp:inline>
        </w:drawing>
      </w:r>
    </w:p>
    <w:p w14:paraId="5DA48335" w14:textId="5479EFD9" w:rsidR="00A56D58" w:rsidRDefault="00A56D58" w:rsidP="00567C83">
      <w:pPr>
        <w:spacing w:line="360" w:lineRule="auto"/>
        <w:jc w:val="both"/>
        <w:rPr>
          <w:rFonts w:cstheme="minorHAnsi"/>
        </w:rPr>
      </w:pPr>
      <w:r>
        <w:rPr>
          <w:rFonts w:cstheme="minorHAnsi"/>
        </w:rPr>
        <w:t>Figure 3.6 resized image data.</w:t>
      </w:r>
    </w:p>
    <w:p w14:paraId="54D7329A" w14:textId="16C2051A" w:rsidR="00172CE6" w:rsidRDefault="00172CE6" w:rsidP="00172CE6">
      <w:pPr>
        <w:spacing w:line="360" w:lineRule="auto"/>
        <w:jc w:val="both"/>
        <w:rPr>
          <w:rFonts w:cstheme="minorHAnsi"/>
        </w:rPr>
      </w:pPr>
      <w:r>
        <w:rPr>
          <w:rFonts w:cstheme="minorHAnsi"/>
        </w:rPr>
        <w:t xml:space="preserve">Task </w:t>
      </w:r>
      <w:r>
        <w:rPr>
          <w:rFonts w:cstheme="minorHAnsi"/>
        </w:rPr>
        <w:t>3</w:t>
      </w:r>
      <w:r>
        <w:rPr>
          <w:rFonts w:cstheme="minorHAnsi"/>
        </w:rPr>
        <w:t xml:space="preserve">: </w:t>
      </w:r>
      <w:r>
        <w:rPr>
          <w:rFonts w:cstheme="minorHAnsi"/>
        </w:rPr>
        <w:t>Image Filtering</w:t>
      </w:r>
    </w:p>
    <w:p w14:paraId="3D8397C5" w14:textId="2DE9FB88" w:rsidR="00172CE6" w:rsidRDefault="00172CE6" w:rsidP="00172CE6">
      <w:pPr>
        <w:spacing w:line="360" w:lineRule="auto"/>
        <w:jc w:val="both"/>
        <w:rPr>
          <w:rFonts w:cstheme="minorHAnsi"/>
        </w:rPr>
      </w:pPr>
      <w:r w:rsidRPr="00172CE6">
        <w:rPr>
          <w:rFonts w:cstheme="minorHAnsi"/>
        </w:rPr>
        <w:t>Image filtering is a crucial pre</w:t>
      </w:r>
      <w:r>
        <w:rPr>
          <w:rFonts w:cstheme="minorHAnsi"/>
        </w:rPr>
        <w:t>-</w:t>
      </w:r>
      <w:r w:rsidRPr="00172CE6">
        <w:rPr>
          <w:rFonts w:cstheme="minorHAnsi"/>
        </w:rPr>
        <w:t>processing step in many machine learning tasks involving computer vision, image analysis, and deep learning. It helps enhance the quality of images, extract meaningful features, and reduce noise, making the images more suitable for subsequent processing and analysis.</w:t>
      </w:r>
      <w:r w:rsidR="005414F3">
        <w:rPr>
          <w:rFonts w:cstheme="minorHAnsi"/>
        </w:rPr>
        <w:t xml:space="preserve"> </w:t>
      </w:r>
      <w:r w:rsidR="004C72B0">
        <w:rPr>
          <w:rFonts w:cstheme="minorHAnsi"/>
        </w:rPr>
        <w:t>Random noise</w:t>
      </w:r>
      <w:r w:rsidR="005414F3">
        <w:rPr>
          <w:rFonts w:cstheme="minorHAnsi"/>
        </w:rPr>
        <w:t xml:space="preserve"> filter w</w:t>
      </w:r>
      <w:r w:rsidR="004C72B0">
        <w:rPr>
          <w:rFonts w:cstheme="minorHAnsi"/>
        </w:rPr>
        <w:t>as</w:t>
      </w:r>
      <w:r w:rsidR="005414F3">
        <w:rPr>
          <w:rFonts w:cstheme="minorHAnsi"/>
        </w:rPr>
        <w:t xml:space="preserve"> applied to the dataset images to make them better for the machine learning algorithm that is used for this project.</w:t>
      </w:r>
      <w:r w:rsidR="004C72B0">
        <w:rPr>
          <w:rFonts w:cstheme="minorHAnsi"/>
        </w:rPr>
        <w:t xml:space="preserve"> </w:t>
      </w:r>
      <w:r w:rsidR="004C72B0" w:rsidRPr="004C72B0">
        <w:rPr>
          <w:rFonts w:cstheme="minorHAnsi"/>
        </w:rPr>
        <w:t>A random noise image filter, also known as a noise generator or noise filter, is a tool used to add random noise to an image. This noise can introduce a level of randomness or imperfection to an otherwise clean or smooth image. Noise is often used in various fields, including image processing, computer graphics, and machine learning, to simulate real-world imperfections or enhance the robustness of algorithms.</w:t>
      </w:r>
      <w:r w:rsidR="001A58C7">
        <w:rPr>
          <w:rFonts w:cstheme="minorHAnsi"/>
        </w:rPr>
        <w:t xml:space="preserve"> For this project, the gaussian filter was used to add random noise to the images. </w:t>
      </w:r>
      <w:r w:rsidR="001A58C7" w:rsidRPr="001A58C7">
        <w:rPr>
          <w:rFonts w:cstheme="minorHAnsi"/>
        </w:rPr>
        <w:t>A Gaussian noise image filter, often referred to as Gaussian noise, adds random noise to an image by introducing pixel-level variations following a Gaussian (normal) distribution. Gaussian noise is a type of noise that is commonly used for simulating various real-world noise sources in images, such as sensor noise in photography or electronic noise in imaging devices.</w:t>
      </w:r>
    </w:p>
    <w:p w14:paraId="34B33153" w14:textId="77777777" w:rsidR="00CF7B43" w:rsidRPr="00CF7B43" w:rsidRDefault="00CF7B43" w:rsidP="00CF7B43">
      <w:pPr>
        <w:spacing w:line="360" w:lineRule="auto"/>
        <w:jc w:val="both"/>
        <w:rPr>
          <w:rFonts w:cstheme="minorHAnsi"/>
          <w:lang w:val="en-NG"/>
        </w:rPr>
      </w:pPr>
      <w:r w:rsidRPr="00CF7B43">
        <w:rPr>
          <w:rFonts w:cstheme="minorHAnsi"/>
          <w:lang w:val="en-NG"/>
        </w:rPr>
        <w:t>The Gaussian noise is generated based on a normal distribution with a mean (μ) of 0 (zero) and a standard deviation (σ) that determines the spread or the amount of noise. The mathematical formula for generating Gaussian noise is as follows:</w:t>
      </w:r>
    </w:p>
    <w:p w14:paraId="5977FE7D" w14:textId="77777777" w:rsidR="00CF7B43" w:rsidRPr="00CF7B43" w:rsidRDefault="00CF7B43" w:rsidP="00CF7B43">
      <w:pPr>
        <w:spacing w:line="360" w:lineRule="auto"/>
        <w:jc w:val="both"/>
        <w:rPr>
          <w:rFonts w:cstheme="minorHAnsi"/>
          <w:lang w:val="en-NG"/>
        </w:rPr>
      </w:pPr>
      <w:r w:rsidRPr="00CF7B43">
        <w:rPr>
          <w:rFonts w:cstheme="minorHAnsi"/>
          <w:lang w:val="en-NG"/>
        </w:rPr>
        <w:t>For each pixel or data point, you generate a random value (N) from a normal (Gaussian) distribution:</w:t>
      </w:r>
    </w:p>
    <w:p w14:paraId="6B6AEA3C" w14:textId="77777777" w:rsidR="00CF7B43" w:rsidRPr="00CF7B43" w:rsidRDefault="00CF7B43" w:rsidP="00CF7B43">
      <w:pPr>
        <w:spacing w:line="360" w:lineRule="auto"/>
        <w:ind w:firstLine="720"/>
        <w:jc w:val="both"/>
        <w:rPr>
          <w:rFonts w:cstheme="minorHAnsi"/>
          <w:lang w:val="en-NG"/>
        </w:rPr>
      </w:pPr>
      <w:r w:rsidRPr="00CF7B43">
        <w:rPr>
          <w:rFonts w:cstheme="minorHAnsi"/>
          <w:lang w:val="en-NG"/>
        </w:rPr>
        <w:t>N</w:t>
      </w:r>
      <w:r w:rsidRPr="00CF7B43">
        <w:rPr>
          <w:rFonts w:ascii="Cambria Math" w:hAnsi="Cambria Math" w:cs="Cambria Math"/>
          <w:lang w:val="en-NG"/>
        </w:rPr>
        <w:t>∼</w:t>
      </w:r>
      <w:r w:rsidRPr="00CF7B43">
        <w:rPr>
          <w:rFonts w:cstheme="minorHAnsi"/>
          <w:lang w:val="en-NG"/>
        </w:rPr>
        <w:t>N(0,σ2)</w:t>
      </w:r>
      <w:r w:rsidRPr="00CF7B43">
        <w:rPr>
          <w:rFonts w:cstheme="minorHAnsi"/>
          <w:i/>
          <w:iCs/>
          <w:lang w:val="en-NG"/>
        </w:rPr>
        <w:t>N</w:t>
      </w:r>
      <w:r w:rsidRPr="00CF7B43">
        <w:rPr>
          <w:rFonts w:ascii="Cambria Math" w:hAnsi="Cambria Math" w:cs="Cambria Math"/>
          <w:lang w:val="en-NG"/>
        </w:rPr>
        <w:t>∼</w:t>
      </w:r>
      <w:r w:rsidRPr="00CF7B43">
        <w:rPr>
          <w:rFonts w:cstheme="minorHAnsi"/>
          <w:lang w:val="en-NG"/>
        </w:rPr>
        <w:t>N(0,</w:t>
      </w:r>
      <w:r w:rsidRPr="00CF7B43">
        <w:rPr>
          <w:rFonts w:cstheme="minorHAnsi"/>
          <w:i/>
          <w:iCs/>
          <w:lang w:val="en-NG"/>
        </w:rPr>
        <w:t>σ</w:t>
      </w:r>
      <w:r w:rsidRPr="00CF7B43">
        <w:rPr>
          <w:rFonts w:cstheme="minorHAnsi"/>
          <w:lang w:val="en-NG"/>
        </w:rPr>
        <w:t>2)</w:t>
      </w:r>
    </w:p>
    <w:p w14:paraId="7FA8DE0E" w14:textId="77777777" w:rsidR="00CF7B43" w:rsidRPr="00CF7B43" w:rsidRDefault="00CF7B43" w:rsidP="00CF7B43">
      <w:pPr>
        <w:spacing w:line="360" w:lineRule="auto"/>
        <w:jc w:val="both"/>
        <w:rPr>
          <w:rFonts w:cstheme="minorHAnsi"/>
          <w:lang w:val="en-NG"/>
        </w:rPr>
      </w:pPr>
      <w:r w:rsidRPr="00CF7B43">
        <w:rPr>
          <w:rFonts w:cstheme="minorHAnsi"/>
          <w:lang w:val="en-NG"/>
        </w:rPr>
        <w:t>Where:</w:t>
      </w:r>
    </w:p>
    <w:p w14:paraId="0C5BAC69" w14:textId="77777777" w:rsidR="00CF7B43" w:rsidRPr="00CF7B43" w:rsidRDefault="00CF7B43" w:rsidP="00CF7B43">
      <w:pPr>
        <w:numPr>
          <w:ilvl w:val="0"/>
          <w:numId w:val="36"/>
        </w:numPr>
        <w:spacing w:line="360" w:lineRule="auto"/>
        <w:jc w:val="both"/>
        <w:rPr>
          <w:rFonts w:cstheme="minorHAnsi"/>
          <w:lang w:val="en-NG"/>
        </w:rPr>
      </w:pPr>
      <w:r w:rsidRPr="00CF7B43">
        <w:rPr>
          <w:rFonts w:cstheme="minorHAnsi"/>
          <w:lang w:val="en-NG"/>
        </w:rPr>
        <w:t>N</w:t>
      </w:r>
      <w:r w:rsidRPr="00CF7B43">
        <w:rPr>
          <w:rFonts w:cstheme="minorHAnsi"/>
          <w:i/>
          <w:iCs/>
          <w:lang w:val="en-NG"/>
        </w:rPr>
        <w:t>N</w:t>
      </w:r>
      <w:r w:rsidRPr="00CF7B43">
        <w:rPr>
          <w:rFonts w:cstheme="minorHAnsi"/>
          <w:lang w:val="en-NG"/>
        </w:rPr>
        <w:t xml:space="preserve"> is the generated random value following a Gaussian distribution.</w:t>
      </w:r>
    </w:p>
    <w:p w14:paraId="33F1EC39" w14:textId="77777777" w:rsidR="00CF7B43" w:rsidRPr="00CF7B43" w:rsidRDefault="00CF7B43" w:rsidP="00CF7B43">
      <w:pPr>
        <w:numPr>
          <w:ilvl w:val="0"/>
          <w:numId w:val="36"/>
        </w:numPr>
        <w:spacing w:line="360" w:lineRule="auto"/>
        <w:jc w:val="both"/>
        <w:rPr>
          <w:rFonts w:cstheme="minorHAnsi"/>
          <w:lang w:val="en-NG"/>
        </w:rPr>
      </w:pPr>
      <w:r w:rsidRPr="00CF7B43">
        <w:rPr>
          <w:rFonts w:cstheme="minorHAnsi"/>
          <w:lang w:val="en-NG"/>
        </w:rPr>
        <w:t>NN represents the normal (Gaussian) distribution.</w:t>
      </w:r>
    </w:p>
    <w:p w14:paraId="63000366" w14:textId="77777777" w:rsidR="00CF7B43" w:rsidRPr="00CF7B43" w:rsidRDefault="00CF7B43" w:rsidP="00CF7B43">
      <w:pPr>
        <w:numPr>
          <w:ilvl w:val="0"/>
          <w:numId w:val="36"/>
        </w:numPr>
        <w:spacing w:line="360" w:lineRule="auto"/>
        <w:jc w:val="both"/>
        <w:rPr>
          <w:rFonts w:cstheme="minorHAnsi"/>
          <w:lang w:val="en-NG"/>
        </w:rPr>
      </w:pPr>
      <w:r w:rsidRPr="00CF7B43">
        <w:rPr>
          <w:rFonts w:cstheme="minorHAnsi"/>
          <w:lang w:val="en-NG"/>
        </w:rPr>
        <w:t>00 is the mean of the distribution (μ), which is typically set to zero for Gaussian noise.</w:t>
      </w:r>
    </w:p>
    <w:p w14:paraId="128F3ED8" w14:textId="77777777" w:rsidR="00CF7B43" w:rsidRPr="00CF7B43" w:rsidRDefault="00CF7B43" w:rsidP="00CF7B43">
      <w:pPr>
        <w:numPr>
          <w:ilvl w:val="0"/>
          <w:numId w:val="36"/>
        </w:numPr>
        <w:spacing w:line="360" w:lineRule="auto"/>
        <w:jc w:val="both"/>
        <w:rPr>
          <w:rFonts w:cstheme="minorHAnsi"/>
          <w:lang w:val="en-NG"/>
        </w:rPr>
      </w:pPr>
      <w:r w:rsidRPr="00CF7B43">
        <w:rPr>
          <w:rFonts w:cstheme="minorHAnsi"/>
          <w:lang w:val="en-NG"/>
        </w:rPr>
        <w:lastRenderedPageBreak/>
        <w:t>σ2</w:t>
      </w:r>
      <w:r w:rsidRPr="00CF7B43">
        <w:rPr>
          <w:rFonts w:cstheme="minorHAnsi"/>
          <w:i/>
          <w:iCs/>
          <w:lang w:val="en-NG"/>
        </w:rPr>
        <w:t>σ</w:t>
      </w:r>
      <w:r w:rsidRPr="00CF7B43">
        <w:rPr>
          <w:rFonts w:cstheme="minorHAnsi"/>
          <w:lang w:val="en-NG"/>
        </w:rPr>
        <w:t>2 is the variance of the distribution, and σ</w:t>
      </w:r>
      <w:r w:rsidRPr="00CF7B43">
        <w:rPr>
          <w:rFonts w:cstheme="minorHAnsi"/>
          <w:i/>
          <w:iCs/>
          <w:lang w:val="en-NG"/>
        </w:rPr>
        <w:t>σ</w:t>
      </w:r>
      <w:r w:rsidRPr="00CF7B43">
        <w:rPr>
          <w:rFonts w:cstheme="minorHAnsi"/>
          <w:lang w:val="en-NG"/>
        </w:rPr>
        <w:t xml:space="preserve"> is the standard deviation. The standard deviation (σ</w:t>
      </w:r>
      <w:r w:rsidRPr="00CF7B43">
        <w:rPr>
          <w:rFonts w:cstheme="minorHAnsi"/>
          <w:i/>
          <w:iCs/>
          <w:lang w:val="en-NG"/>
        </w:rPr>
        <w:t>σ</w:t>
      </w:r>
      <w:r w:rsidRPr="00CF7B43">
        <w:rPr>
          <w:rFonts w:cstheme="minorHAnsi"/>
          <w:lang w:val="en-NG"/>
        </w:rPr>
        <w:t>) controls the spread or the intensity of the noise. Larger values of σ</w:t>
      </w:r>
      <w:r w:rsidRPr="00CF7B43">
        <w:rPr>
          <w:rFonts w:cstheme="minorHAnsi"/>
          <w:i/>
          <w:iCs/>
          <w:lang w:val="en-NG"/>
        </w:rPr>
        <w:t>σ</w:t>
      </w:r>
      <w:r w:rsidRPr="00CF7B43">
        <w:rPr>
          <w:rFonts w:cstheme="minorHAnsi"/>
          <w:lang w:val="en-NG"/>
        </w:rPr>
        <w:t xml:space="preserve"> result in more intense noise.</w:t>
      </w:r>
    </w:p>
    <w:p w14:paraId="60CFFCD6" w14:textId="11D7506F" w:rsidR="00CF7B43" w:rsidRDefault="006A2129" w:rsidP="00172CE6">
      <w:pPr>
        <w:spacing w:line="360" w:lineRule="auto"/>
        <w:jc w:val="both"/>
        <w:rPr>
          <w:rFonts w:cstheme="minorHAnsi"/>
        </w:rPr>
      </w:pPr>
      <w:r>
        <w:rPr>
          <w:rFonts w:cstheme="minorHAnsi"/>
        </w:rPr>
        <w:t>The gaussian noise was imported from the sci-kit learn image filter library. The output is shown in figure 3.7.</w:t>
      </w:r>
    </w:p>
    <w:p w14:paraId="4F7C59C1" w14:textId="16756769" w:rsidR="006A2129" w:rsidRDefault="001F32C1" w:rsidP="00172CE6">
      <w:pPr>
        <w:spacing w:line="360" w:lineRule="auto"/>
        <w:jc w:val="both"/>
        <w:rPr>
          <w:rFonts w:cstheme="minorHAnsi"/>
        </w:rPr>
      </w:pPr>
      <w:r>
        <w:rPr>
          <w:rFonts w:cstheme="minorHAnsi"/>
          <w:noProof/>
        </w:rPr>
        <w:drawing>
          <wp:inline distT="0" distB="0" distL="0" distR="0" wp14:anchorId="23848B51" wp14:editId="2B47FA9D">
            <wp:extent cx="2729132" cy="3145471"/>
            <wp:effectExtent l="0" t="0" r="1905" b="4445"/>
            <wp:docPr id="475465321" name="Picture 7" descr="A blurry image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65321" name="Picture 7" descr="A blurry image of a pink su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8763" cy="3248775"/>
                    </a:xfrm>
                    <a:prstGeom prst="rect">
                      <a:avLst/>
                    </a:prstGeom>
                  </pic:spPr>
                </pic:pic>
              </a:graphicData>
            </a:graphic>
          </wp:inline>
        </w:drawing>
      </w:r>
      <w:r>
        <w:rPr>
          <w:rFonts w:cstheme="minorHAnsi"/>
          <w:noProof/>
        </w:rPr>
        <w:drawing>
          <wp:inline distT="0" distB="0" distL="0" distR="0" wp14:anchorId="310CE87C" wp14:editId="2FCF6DDE">
            <wp:extent cx="2940148" cy="3143250"/>
            <wp:effectExtent l="0" t="0" r="6350" b="0"/>
            <wp:docPr id="258832106" name="Picture 8" descr="A pink and purple pixelat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2106" name="Picture 8" descr="A pink and purple pixelated squa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4209" cy="3168973"/>
                    </a:xfrm>
                    <a:prstGeom prst="rect">
                      <a:avLst/>
                    </a:prstGeom>
                  </pic:spPr>
                </pic:pic>
              </a:graphicData>
            </a:graphic>
          </wp:inline>
        </w:drawing>
      </w:r>
    </w:p>
    <w:p w14:paraId="49351CD9" w14:textId="53AEDD67" w:rsidR="006A2129" w:rsidRDefault="006A2129" w:rsidP="00172CE6">
      <w:pPr>
        <w:spacing w:line="360" w:lineRule="auto"/>
        <w:jc w:val="both"/>
        <w:rPr>
          <w:rFonts w:cstheme="minorHAnsi"/>
        </w:rPr>
      </w:pPr>
      <w:r>
        <w:rPr>
          <w:rFonts w:cstheme="minorHAnsi"/>
        </w:rPr>
        <w:t xml:space="preserve">Figure 3.7 </w:t>
      </w:r>
      <w:bookmarkStart w:id="13" w:name="OLE_LINK2"/>
      <w:r>
        <w:rPr>
          <w:rFonts w:cstheme="minorHAnsi"/>
        </w:rPr>
        <w:t>gaussian</w:t>
      </w:r>
      <w:r w:rsidR="001F32C1">
        <w:rPr>
          <w:rFonts w:cstheme="minorHAnsi"/>
        </w:rPr>
        <w:t xml:space="preserve"> and random noise</w:t>
      </w:r>
      <w:r>
        <w:rPr>
          <w:rFonts w:cstheme="minorHAnsi"/>
        </w:rPr>
        <w:t xml:space="preserve"> filter application.</w:t>
      </w:r>
      <w:bookmarkEnd w:id="13"/>
    </w:p>
    <w:p w14:paraId="35098A49" w14:textId="5B116CF6" w:rsidR="00FA5C66" w:rsidRPr="00553947" w:rsidRDefault="00FA5C66" w:rsidP="00FA5C66">
      <w:pPr>
        <w:spacing w:line="360" w:lineRule="auto"/>
        <w:jc w:val="both"/>
        <w:rPr>
          <w:rFonts w:cstheme="minorHAnsi"/>
          <w:b/>
        </w:rPr>
      </w:pPr>
      <w:r w:rsidRPr="00553947">
        <w:rPr>
          <w:rFonts w:cstheme="minorHAnsi"/>
          <w:b/>
        </w:rPr>
        <w:t xml:space="preserve">3.4 </w:t>
      </w:r>
      <w:r>
        <w:rPr>
          <w:rFonts w:cstheme="minorHAnsi"/>
          <w:b/>
        </w:rPr>
        <w:t>Exploratory Data Analysis</w:t>
      </w:r>
    </w:p>
    <w:p w14:paraId="019933C5" w14:textId="004D4F73" w:rsidR="002E5BC7" w:rsidRDefault="00FA5C66" w:rsidP="00567C83">
      <w:pPr>
        <w:spacing w:line="360" w:lineRule="auto"/>
        <w:jc w:val="both"/>
        <w:rPr>
          <w:rFonts w:cstheme="minorHAnsi"/>
        </w:rPr>
      </w:pPr>
      <w:r w:rsidRPr="00FA5C66">
        <w:rPr>
          <w:rFonts w:cstheme="minorHAnsi"/>
        </w:rPr>
        <w:t>Exploratory Data Analysis (EDA) is a critical initial step in understanding and gaining insights from image data. While traditional EDA methods for tabular data may not directly apply to images, there are several techniques and approaches you can use to explore image data effectively.</w:t>
      </w:r>
    </w:p>
    <w:p w14:paraId="24DB874B" w14:textId="73C047BF" w:rsidR="000E2B00" w:rsidRDefault="000E2B00" w:rsidP="00567C83">
      <w:pPr>
        <w:spacing w:line="360" w:lineRule="auto"/>
        <w:jc w:val="both"/>
        <w:rPr>
          <w:rFonts w:cstheme="minorHAnsi"/>
        </w:rPr>
      </w:pPr>
      <w:r>
        <w:rPr>
          <w:rFonts w:cstheme="minorHAnsi"/>
        </w:rPr>
        <w:t>One way is to show the distribution of the image. The distribution of the IDC present in the images is shown in figure 3.8.</w:t>
      </w:r>
    </w:p>
    <w:p w14:paraId="731A18D0" w14:textId="7902B4B9" w:rsidR="000E2B00" w:rsidRDefault="000E2B00" w:rsidP="00567C83">
      <w:pPr>
        <w:spacing w:line="360" w:lineRule="auto"/>
        <w:jc w:val="both"/>
        <w:rPr>
          <w:rFonts w:cstheme="minorHAnsi"/>
        </w:rPr>
      </w:pPr>
      <w:r>
        <w:rPr>
          <w:rFonts w:cstheme="minorHAnsi"/>
          <w:noProof/>
        </w:rPr>
        <w:lastRenderedPageBreak/>
        <w:drawing>
          <wp:inline distT="0" distB="0" distL="0" distR="0" wp14:anchorId="77DC0BCC" wp14:editId="46F416DF">
            <wp:extent cx="5731510" cy="4359910"/>
            <wp:effectExtent l="0" t="0" r="0" b="0"/>
            <wp:docPr id="443046172" name="Picture 9" descr="A graph with pin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6172" name="Picture 9" descr="A graph with pink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59910"/>
                    </a:xfrm>
                    <a:prstGeom prst="rect">
                      <a:avLst/>
                    </a:prstGeom>
                  </pic:spPr>
                </pic:pic>
              </a:graphicData>
            </a:graphic>
          </wp:inline>
        </w:drawing>
      </w:r>
    </w:p>
    <w:p w14:paraId="0F79F9D2" w14:textId="6D6BA827" w:rsidR="000E2B00" w:rsidRDefault="000E2B00" w:rsidP="00567C83">
      <w:pPr>
        <w:spacing w:line="360" w:lineRule="auto"/>
        <w:jc w:val="both"/>
        <w:rPr>
          <w:rFonts w:cstheme="minorHAnsi"/>
        </w:rPr>
      </w:pPr>
      <w:r>
        <w:rPr>
          <w:rFonts w:cstheme="minorHAnsi"/>
        </w:rPr>
        <w:t>Figure 3.8 distribution of IDC in the dataset.</w:t>
      </w:r>
    </w:p>
    <w:p w14:paraId="2D873067" w14:textId="5C4EAD62" w:rsidR="000E2B00" w:rsidRDefault="000E2B00" w:rsidP="00567C83">
      <w:pPr>
        <w:spacing w:line="360" w:lineRule="auto"/>
        <w:jc w:val="both"/>
        <w:rPr>
          <w:rFonts w:cstheme="minorHAnsi"/>
        </w:rPr>
      </w:pPr>
      <w:r>
        <w:rPr>
          <w:rFonts w:cstheme="minorHAnsi"/>
        </w:rPr>
        <w:t>The next one is to find out how many patches are there per patient. This is show in figure 3.8.</w:t>
      </w:r>
    </w:p>
    <w:p w14:paraId="2F158227" w14:textId="1150A031" w:rsidR="000E2B00" w:rsidRDefault="000E2B00" w:rsidP="00567C83">
      <w:pPr>
        <w:spacing w:line="360" w:lineRule="auto"/>
        <w:jc w:val="both"/>
        <w:rPr>
          <w:rFonts w:cstheme="minorHAnsi"/>
        </w:rPr>
      </w:pPr>
      <w:r>
        <w:rPr>
          <w:rFonts w:cstheme="minorHAnsi"/>
          <w:noProof/>
        </w:rPr>
        <w:lastRenderedPageBreak/>
        <w:drawing>
          <wp:inline distT="0" distB="0" distL="0" distR="0" wp14:anchorId="5D1E3AC9" wp14:editId="63CD65F5">
            <wp:extent cx="5731510" cy="4231640"/>
            <wp:effectExtent l="0" t="0" r="0" b="0"/>
            <wp:docPr id="474886339" name="Picture 10" descr="A graph of pa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6339" name="Picture 10" descr="A graph of patch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0BB3F656" w14:textId="7F2EF911" w:rsidR="000E2B00" w:rsidRDefault="000E2B00" w:rsidP="00567C83">
      <w:pPr>
        <w:spacing w:line="360" w:lineRule="auto"/>
        <w:jc w:val="both"/>
        <w:rPr>
          <w:rFonts w:cstheme="minorHAnsi"/>
        </w:rPr>
      </w:pPr>
      <w:r>
        <w:rPr>
          <w:rFonts w:cstheme="minorHAnsi"/>
        </w:rPr>
        <w:t>Figure 3.8 distribution of patches per patient.</w:t>
      </w:r>
    </w:p>
    <w:p w14:paraId="02A953D4" w14:textId="50E2740C" w:rsidR="00AE6E1A" w:rsidRDefault="00AE6E1A" w:rsidP="00567C83">
      <w:pPr>
        <w:spacing w:line="360" w:lineRule="auto"/>
        <w:jc w:val="both"/>
        <w:rPr>
          <w:rFonts w:cstheme="minorHAnsi"/>
        </w:rPr>
      </w:pPr>
      <w:r>
        <w:rPr>
          <w:rFonts w:cstheme="minorHAnsi"/>
        </w:rPr>
        <w:t>After the above distribution, the next was to discover the count of positive IDC (malignant) and negative IDC (benign) cases there is in the dataset.</w:t>
      </w:r>
    </w:p>
    <w:p w14:paraId="59173CB9" w14:textId="555F9227" w:rsidR="00AE6E1A" w:rsidRDefault="00AE6E1A" w:rsidP="00567C83">
      <w:pPr>
        <w:spacing w:line="360" w:lineRule="auto"/>
        <w:jc w:val="both"/>
        <w:rPr>
          <w:rFonts w:cstheme="minorHAnsi"/>
        </w:rPr>
      </w:pPr>
      <w:r>
        <w:rPr>
          <w:rFonts w:cstheme="minorHAnsi"/>
          <w:noProof/>
        </w:rPr>
        <w:lastRenderedPageBreak/>
        <w:drawing>
          <wp:inline distT="0" distB="0" distL="0" distR="0" wp14:anchorId="4E76B88F" wp14:editId="7541E75B">
            <wp:extent cx="5731510" cy="3997325"/>
            <wp:effectExtent l="0" t="0" r="0" b="3175"/>
            <wp:docPr id="802784834" name="Picture 1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4834" name="Picture 11" descr="A graph with blue and orang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97325"/>
                    </a:xfrm>
                    <a:prstGeom prst="rect">
                      <a:avLst/>
                    </a:prstGeom>
                  </pic:spPr>
                </pic:pic>
              </a:graphicData>
            </a:graphic>
          </wp:inline>
        </w:drawing>
      </w:r>
    </w:p>
    <w:p w14:paraId="61750F7F" w14:textId="0E2C2DE7" w:rsidR="00AE6E1A" w:rsidRDefault="00AE6E1A" w:rsidP="00567C83">
      <w:pPr>
        <w:spacing w:line="360" w:lineRule="auto"/>
        <w:jc w:val="both"/>
        <w:rPr>
          <w:rFonts w:cstheme="minorHAnsi"/>
        </w:rPr>
      </w:pPr>
      <w:r>
        <w:rPr>
          <w:rFonts w:cstheme="minorHAnsi"/>
        </w:rPr>
        <w:t>Figure 3.9 count of IDC in dataset.</w:t>
      </w:r>
    </w:p>
    <w:p w14:paraId="757C7D55" w14:textId="510937EF" w:rsidR="00AE6E1A" w:rsidRDefault="00AE6E1A" w:rsidP="00AE6E1A">
      <w:pPr>
        <w:spacing w:line="360" w:lineRule="auto"/>
        <w:jc w:val="both"/>
        <w:rPr>
          <w:rFonts w:cstheme="minorHAnsi"/>
        </w:rPr>
      </w:pPr>
      <w:r>
        <w:rPr>
          <w:rFonts w:cstheme="minorHAnsi"/>
        </w:rPr>
        <w:t xml:space="preserve">Finally, </w:t>
      </w:r>
      <w:r w:rsidRPr="00AE6E1A">
        <w:rPr>
          <w:rFonts w:cstheme="minorHAnsi"/>
        </w:rPr>
        <w:t>we take a closer look at the shape of the patches and their distribution in each mammogram using Binary objective visualization for each tissue slice</w:t>
      </w:r>
      <w:r w:rsidR="00852D88">
        <w:rPr>
          <w:rFonts w:cstheme="minorHAnsi"/>
        </w:rPr>
        <w:t>. This is shown in figure 3.10.</w:t>
      </w:r>
    </w:p>
    <w:p w14:paraId="2DCA26B4" w14:textId="67447F3B" w:rsidR="00852D88" w:rsidRDefault="00852D88" w:rsidP="00AE6E1A">
      <w:pPr>
        <w:spacing w:line="360" w:lineRule="auto"/>
        <w:jc w:val="both"/>
        <w:rPr>
          <w:rFonts w:cstheme="minorHAnsi"/>
        </w:rPr>
      </w:pPr>
      <w:r>
        <w:rPr>
          <w:rFonts w:cstheme="minorHAnsi"/>
          <w:noProof/>
        </w:rPr>
        <w:drawing>
          <wp:inline distT="0" distB="0" distL="0" distR="0" wp14:anchorId="49D1EF3F" wp14:editId="5EF9A2AF">
            <wp:extent cx="5731510" cy="2957830"/>
            <wp:effectExtent l="0" t="0" r="0" b="1270"/>
            <wp:docPr id="1854026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26292" name="Picture 1854026292"/>
                    <pic:cNvPicPr/>
                  </pic:nvPicPr>
                  <pic:blipFill>
                    <a:blip r:embed="rId24">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6D4EE9FC" w14:textId="5BD905DE" w:rsidR="00852D88" w:rsidRDefault="00852D88" w:rsidP="00AE6E1A">
      <w:pPr>
        <w:spacing w:line="360" w:lineRule="auto"/>
        <w:jc w:val="both"/>
        <w:rPr>
          <w:rFonts w:cstheme="minorHAnsi"/>
        </w:rPr>
      </w:pPr>
      <w:r>
        <w:rPr>
          <w:rFonts w:cstheme="minorHAnsi"/>
        </w:rPr>
        <w:t>Figure 3.10 patches distribution using binary objective visualization.</w:t>
      </w:r>
    </w:p>
    <w:p w14:paraId="0355DAB1" w14:textId="77777777" w:rsidR="00852D88" w:rsidRPr="00553947" w:rsidRDefault="00852D88" w:rsidP="00AE6E1A">
      <w:pPr>
        <w:spacing w:line="360" w:lineRule="auto"/>
        <w:jc w:val="both"/>
        <w:rPr>
          <w:rFonts w:cstheme="minorHAnsi"/>
        </w:rPr>
      </w:pPr>
    </w:p>
    <w:p w14:paraId="3D8E64CA" w14:textId="74E49D6D" w:rsidR="00916EED" w:rsidRPr="00553947" w:rsidRDefault="00916EED" w:rsidP="00916EED">
      <w:pPr>
        <w:spacing w:line="360" w:lineRule="auto"/>
        <w:jc w:val="both"/>
        <w:rPr>
          <w:rFonts w:cstheme="minorHAnsi"/>
          <w:b/>
        </w:rPr>
      </w:pPr>
      <w:r w:rsidRPr="00553947">
        <w:rPr>
          <w:rFonts w:cstheme="minorHAnsi"/>
          <w:b/>
        </w:rPr>
        <w:lastRenderedPageBreak/>
        <w:t>3.</w:t>
      </w:r>
      <w:r w:rsidR="00774E6D">
        <w:rPr>
          <w:rFonts w:cstheme="minorHAnsi"/>
          <w:b/>
        </w:rPr>
        <w:t>5</w:t>
      </w:r>
      <w:r w:rsidR="00553947" w:rsidRPr="00553947">
        <w:rPr>
          <w:rFonts w:cstheme="minorHAnsi"/>
          <w:b/>
        </w:rPr>
        <w:t xml:space="preserve"> Model Design</w:t>
      </w:r>
    </w:p>
    <w:p w14:paraId="403511D6" w14:textId="15014901" w:rsidR="00F55473" w:rsidRDefault="00916EED" w:rsidP="00B44D1A">
      <w:pPr>
        <w:spacing w:line="360" w:lineRule="auto"/>
        <w:jc w:val="both"/>
        <w:rPr>
          <w:rFonts w:cstheme="minorHAnsi"/>
        </w:rPr>
      </w:pPr>
      <w:r w:rsidRPr="00553947">
        <w:rPr>
          <w:rFonts w:cstheme="minorHAnsi"/>
        </w:rPr>
        <w:t xml:space="preserve">After </w:t>
      </w:r>
      <w:r w:rsidR="00F96B9E">
        <w:rPr>
          <w:rFonts w:cstheme="minorHAnsi"/>
        </w:rPr>
        <w:t>collecting</w:t>
      </w:r>
      <w:r w:rsidRPr="00553947">
        <w:rPr>
          <w:rFonts w:cstheme="minorHAnsi"/>
        </w:rPr>
        <w:t xml:space="preserve"> and cleaning the dataset, the next phase in the methodology is the design of the model. </w:t>
      </w:r>
      <w:r w:rsidR="00F96B9E" w:rsidRPr="00F96B9E">
        <w:rPr>
          <w:rFonts w:cstheme="minorHAnsi"/>
        </w:rPr>
        <w:t>Designing a machine learning model is a crucial step in building predictive or analytical systems. It involves selecting the appropriate algorithms, architecture, and parameters to solve a specific problem</w:t>
      </w:r>
      <w:r w:rsidRPr="00553947">
        <w:rPr>
          <w:rFonts w:cstheme="minorHAnsi"/>
        </w:rPr>
        <w:t xml:space="preserve">. </w:t>
      </w:r>
      <w:r w:rsidR="0016239A">
        <w:rPr>
          <w:rFonts w:cstheme="minorHAnsi"/>
        </w:rPr>
        <w:t>In this project, I have decided to use a Bidirectional Long Short Memory (</w:t>
      </w:r>
      <w:proofErr w:type="spellStart"/>
      <w:r w:rsidR="0016239A">
        <w:rPr>
          <w:rFonts w:cstheme="minorHAnsi"/>
        </w:rPr>
        <w:t>BiLSTM</w:t>
      </w:r>
      <w:proofErr w:type="spellEnd"/>
      <w:r w:rsidR="0016239A">
        <w:rPr>
          <w:rFonts w:cstheme="minorHAnsi"/>
        </w:rPr>
        <w:t xml:space="preserve">) algorithm with a Convolutional Neural network algorithm (CNN). </w:t>
      </w:r>
      <w:r w:rsidR="0016239A" w:rsidRPr="0016239A">
        <w:rPr>
          <w:rFonts w:cstheme="minorHAnsi"/>
        </w:rPr>
        <w:t xml:space="preserve">Bidirectional Long Short-Term Memory networks (Bidirectional LSTM or </w:t>
      </w:r>
      <w:proofErr w:type="spellStart"/>
      <w:r w:rsidR="0016239A" w:rsidRPr="0016239A">
        <w:rPr>
          <w:rFonts w:cstheme="minorHAnsi"/>
        </w:rPr>
        <w:t>BiLSTM</w:t>
      </w:r>
      <w:proofErr w:type="spellEnd"/>
      <w:r w:rsidR="0016239A" w:rsidRPr="0016239A">
        <w:rPr>
          <w:rFonts w:cstheme="minorHAnsi"/>
        </w:rPr>
        <w:t xml:space="preserve">) and Convolutional Neural Networks (CNNs) are typically used for different types of data—LSTMs for sequential data like text or time series, and CNNs for grid-like data such as images. However, it is possible to combine these architectures for image classification tasks by using a combination of feature extraction with CNNs and sequence </w:t>
      </w:r>
      <w:proofErr w:type="spellStart"/>
      <w:r w:rsidR="0016239A" w:rsidRPr="0016239A">
        <w:rPr>
          <w:rFonts w:cstheme="minorHAnsi"/>
        </w:rPr>
        <w:t>modeling</w:t>
      </w:r>
      <w:proofErr w:type="spellEnd"/>
      <w:r w:rsidR="0016239A" w:rsidRPr="0016239A">
        <w:rPr>
          <w:rFonts w:cstheme="minorHAnsi"/>
        </w:rPr>
        <w:t xml:space="preserve"> with Bidirectional LSTMs. This approach is often referred to as a hybrid CNN-LSTM model or CNN-LSTM ensemble.</w:t>
      </w:r>
      <w:r w:rsidR="00F55473">
        <w:rPr>
          <w:rFonts w:cstheme="minorHAnsi"/>
        </w:rPr>
        <w:t xml:space="preserve"> The rationale behind using both algorithms is because there are multiple images for one patient in the dataset. </w:t>
      </w:r>
      <w:proofErr w:type="spellStart"/>
      <w:r w:rsidR="00F55473">
        <w:rPr>
          <w:rFonts w:cstheme="minorHAnsi"/>
        </w:rPr>
        <w:t>BiLSTM</w:t>
      </w:r>
      <w:proofErr w:type="spellEnd"/>
      <w:r w:rsidR="00F55473">
        <w:rPr>
          <w:rFonts w:cstheme="minorHAnsi"/>
        </w:rPr>
        <w:t xml:space="preserve"> will keep track of the sequence of images per patient, while the CNN does the classification.</w:t>
      </w:r>
    </w:p>
    <w:p w14:paraId="30964C37" w14:textId="7AAB5567" w:rsidR="00995A77" w:rsidRDefault="00995A77" w:rsidP="00B44D1A">
      <w:pPr>
        <w:spacing w:line="360" w:lineRule="auto"/>
        <w:jc w:val="both"/>
        <w:rPr>
          <w:rFonts w:cstheme="minorHAnsi"/>
        </w:rPr>
      </w:pPr>
      <w:proofErr w:type="spellStart"/>
      <w:r>
        <w:rPr>
          <w:rFonts w:cstheme="minorHAnsi"/>
        </w:rPr>
        <w:t>BiLSTM</w:t>
      </w:r>
      <w:proofErr w:type="spellEnd"/>
    </w:p>
    <w:p w14:paraId="63CCD171" w14:textId="2D8AE84D" w:rsidR="00995A77" w:rsidRDefault="00995A77" w:rsidP="00B44D1A">
      <w:pPr>
        <w:spacing w:line="360" w:lineRule="auto"/>
        <w:jc w:val="both"/>
        <w:rPr>
          <w:rFonts w:cstheme="minorHAnsi"/>
        </w:rPr>
      </w:pPr>
      <w:r w:rsidRPr="00995A77">
        <w:rPr>
          <w:rFonts w:cstheme="minorHAnsi"/>
        </w:rPr>
        <w:t xml:space="preserve">Bidirectional Long Short-Term Memory networks (Bidirectional LSTM or </w:t>
      </w:r>
      <w:proofErr w:type="spellStart"/>
      <w:r w:rsidRPr="00995A77">
        <w:rPr>
          <w:rFonts w:cstheme="minorHAnsi"/>
        </w:rPr>
        <w:t>BiLSTM</w:t>
      </w:r>
      <w:proofErr w:type="spellEnd"/>
      <w:r w:rsidRPr="00995A77">
        <w:rPr>
          <w:rFonts w:cstheme="minorHAnsi"/>
        </w:rPr>
        <w:t>) are a variant of the Long Short-Term Memory (LSTM) neural network architecture. LSTMs are a type of recurrent neural network (RNN) designed to capture long-range dependencies and sequential patterns in data, making them particularly well-suited for tasks involving sequences, such as time series prediction, natural language processing, and speech recognition. Bidirectional LSTMs enhance the standard LSTM by processing the input sequence in both forward and backward directions, which allows them to capture information from past and future time steps simultaneously.</w:t>
      </w:r>
      <w:r w:rsidR="00B2193D">
        <w:rPr>
          <w:rFonts w:cstheme="minorHAnsi"/>
        </w:rPr>
        <w:t xml:space="preserve"> The have the following characteristics:</w:t>
      </w:r>
    </w:p>
    <w:p w14:paraId="6E9ACFCE" w14:textId="77777777" w:rsidR="00B2193D" w:rsidRPr="00B2193D" w:rsidRDefault="00B2193D" w:rsidP="00B2193D">
      <w:pPr>
        <w:numPr>
          <w:ilvl w:val="0"/>
          <w:numId w:val="37"/>
        </w:numPr>
        <w:spacing w:line="360" w:lineRule="auto"/>
        <w:jc w:val="both"/>
        <w:rPr>
          <w:rFonts w:cstheme="minorHAnsi"/>
          <w:lang w:val="en-NG"/>
        </w:rPr>
      </w:pPr>
      <w:r w:rsidRPr="00B2193D">
        <w:rPr>
          <w:rFonts w:cstheme="minorHAnsi"/>
          <w:b/>
          <w:bCs/>
          <w:lang w:val="en-NG"/>
        </w:rPr>
        <w:t>Forward and Backward Passes</w:t>
      </w:r>
      <w:r w:rsidRPr="00B2193D">
        <w:rPr>
          <w:rFonts w:cstheme="minorHAnsi"/>
          <w:lang w:val="en-NG"/>
        </w:rPr>
        <w:t>:</w:t>
      </w:r>
    </w:p>
    <w:p w14:paraId="4423030D"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In a Bidirectional LSTM, the input sequence is processed in two directions: forward and backward.</w:t>
      </w:r>
    </w:p>
    <w:p w14:paraId="0E38F540"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The forward pass starts from the beginning of the sequence, while the backward pass starts from the end.</w:t>
      </w:r>
    </w:p>
    <w:p w14:paraId="3A253E77"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At each time step, the forward LSTM cell computes hidden states by considering past information, while the backward LSTM cell computes hidden states by considering future information.</w:t>
      </w:r>
    </w:p>
    <w:p w14:paraId="41DA2722" w14:textId="77777777" w:rsidR="00B2193D" w:rsidRPr="00B2193D" w:rsidRDefault="00B2193D" w:rsidP="00B2193D">
      <w:pPr>
        <w:numPr>
          <w:ilvl w:val="0"/>
          <w:numId w:val="37"/>
        </w:numPr>
        <w:spacing w:line="360" w:lineRule="auto"/>
        <w:jc w:val="both"/>
        <w:rPr>
          <w:rFonts w:cstheme="minorHAnsi"/>
          <w:lang w:val="en-NG"/>
        </w:rPr>
      </w:pPr>
      <w:r w:rsidRPr="00B2193D">
        <w:rPr>
          <w:rFonts w:cstheme="minorHAnsi"/>
          <w:b/>
          <w:bCs/>
          <w:lang w:val="en-NG"/>
        </w:rPr>
        <w:t>Combining Hidden States</w:t>
      </w:r>
      <w:r w:rsidRPr="00B2193D">
        <w:rPr>
          <w:rFonts w:cstheme="minorHAnsi"/>
          <w:lang w:val="en-NG"/>
        </w:rPr>
        <w:t>:</w:t>
      </w:r>
    </w:p>
    <w:p w14:paraId="691C1D43"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lastRenderedPageBreak/>
        <w:t>The outputs (hidden states) of both the forward and backward LSTMs are combined at each time step. Typically, this is done using concatenation.</w:t>
      </w:r>
    </w:p>
    <w:p w14:paraId="769B9257"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The combined hidden states capture information from both the past and future, providing a more comprehensive understanding of the input sequence at each time step.</w:t>
      </w:r>
    </w:p>
    <w:p w14:paraId="494A0F3D" w14:textId="77777777" w:rsidR="00B2193D" w:rsidRPr="00B2193D" w:rsidRDefault="00B2193D" w:rsidP="00B2193D">
      <w:pPr>
        <w:numPr>
          <w:ilvl w:val="0"/>
          <w:numId w:val="37"/>
        </w:numPr>
        <w:spacing w:line="360" w:lineRule="auto"/>
        <w:jc w:val="both"/>
        <w:rPr>
          <w:rFonts w:cstheme="minorHAnsi"/>
          <w:lang w:val="en-NG"/>
        </w:rPr>
      </w:pPr>
      <w:r w:rsidRPr="00B2193D">
        <w:rPr>
          <w:rFonts w:cstheme="minorHAnsi"/>
          <w:b/>
          <w:bCs/>
          <w:lang w:val="en-NG"/>
        </w:rPr>
        <w:t>Improved Sequence Understanding</w:t>
      </w:r>
      <w:r w:rsidRPr="00B2193D">
        <w:rPr>
          <w:rFonts w:cstheme="minorHAnsi"/>
          <w:lang w:val="en-NG"/>
        </w:rPr>
        <w:t>:</w:t>
      </w:r>
    </w:p>
    <w:p w14:paraId="393765E9"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Bidirectional LSTMs are effective at capturing bidirectional dependencies in sequential data.</w:t>
      </w:r>
    </w:p>
    <w:p w14:paraId="1D4D71D1" w14:textId="77777777" w:rsidR="00B2193D" w:rsidRPr="00B2193D" w:rsidRDefault="00B2193D" w:rsidP="00B2193D">
      <w:pPr>
        <w:numPr>
          <w:ilvl w:val="1"/>
          <w:numId w:val="37"/>
        </w:numPr>
        <w:spacing w:line="360" w:lineRule="auto"/>
        <w:jc w:val="both"/>
        <w:rPr>
          <w:rFonts w:cstheme="minorHAnsi"/>
          <w:lang w:val="en-NG"/>
        </w:rPr>
      </w:pPr>
      <w:r w:rsidRPr="00B2193D">
        <w:rPr>
          <w:rFonts w:cstheme="minorHAnsi"/>
          <w:lang w:val="en-NG"/>
        </w:rPr>
        <w:t>They can capture context from earlier and later parts of the sequence, which can be especially valuable in tasks where understanding the entire sequence is important.</w:t>
      </w:r>
    </w:p>
    <w:p w14:paraId="0C45D9E9" w14:textId="77777777" w:rsidR="00B2193D" w:rsidRPr="00B2193D" w:rsidRDefault="00B2193D" w:rsidP="00B2193D">
      <w:pPr>
        <w:spacing w:line="360" w:lineRule="auto"/>
        <w:jc w:val="both"/>
        <w:rPr>
          <w:rFonts w:cstheme="minorHAnsi"/>
          <w:lang w:val="en-NG"/>
        </w:rPr>
      </w:pPr>
      <w:r w:rsidRPr="00B2193D">
        <w:rPr>
          <w:rFonts w:cstheme="minorHAnsi"/>
          <w:lang w:val="en-NG"/>
        </w:rPr>
        <w:t>In terms of mathematical representation, a Bidirectional LSTM can be defined as a composition of two standard LSTMs: one that processes the input sequence from left to right (forward LSTM) and another that processes it from right to left (backward LSTM). The hidden states of both LSTMs are then combined at each time step. Here's a mathematical representation of a Bidirectional LSTM:</w:t>
      </w:r>
    </w:p>
    <w:p w14:paraId="4E89C999" w14:textId="4E5E46FF" w:rsidR="00F47BE9" w:rsidRPr="00F47BE9" w:rsidRDefault="00F47BE9" w:rsidP="00F47BE9">
      <w:pPr>
        <w:spacing w:line="360" w:lineRule="auto"/>
        <w:jc w:val="both"/>
        <w:rPr>
          <w:rFonts w:cstheme="minorHAnsi"/>
          <w:lang w:val="en-NG"/>
        </w:rPr>
      </w:pPr>
      <w:r w:rsidRPr="00F47BE9">
        <w:rPr>
          <w:rFonts w:cstheme="minorHAnsi"/>
          <w:lang w:val="en-US"/>
        </w:rPr>
        <w:t>f</w:t>
      </w:r>
      <w:r w:rsidRPr="00F47BE9">
        <w:rPr>
          <w:rFonts w:cstheme="minorHAnsi"/>
          <w:lang w:val="en-NG"/>
        </w:rPr>
        <w:t>orward LSTM:</w:t>
      </w:r>
    </w:p>
    <w:p w14:paraId="1707DF88" w14:textId="77777777" w:rsidR="00F47BE9" w:rsidRPr="00F47BE9" w:rsidRDefault="00F47BE9" w:rsidP="00F47BE9">
      <w:pPr>
        <w:numPr>
          <w:ilvl w:val="0"/>
          <w:numId w:val="39"/>
        </w:numPr>
        <w:spacing w:line="360" w:lineRule="auto"/>
        <w:jc w:val="both"/>
        <w:rPr>
          <w:rFonts w:cstheme="minorHAnsi"/>
          <w:lang w:val="en-NG"/>
        </w:rPr>
      </w:pPr>
      <w:r w:rsidRPr="00F47BE9">
        <w:rPr>
          <w:rFonts w:cstheme="minorHAnsi"/>
          <w:lang w:val="en-NG"/>
        </w:rPr>
        <w:t>At each time step t</w:t>
      </w:r>
      <w:r w:rsidRPr="00F47BE9">
        <w:rPr>
          <w:rFonts w:cstheme="minorHAnsi"/>
          <w:i/>
          <w:iCs/>
          <w:lang w:val="en-NG"/>
        </w:rPr>
        <w:t>t</w:t>
      </w:r>
      <w:r w:rsidRPr="00F47BE9">
        <w:rPr>
          <w:rFonts w:cstheme="minorHAnsi"/>
          <w:lang w:val="en-NG"/>
        </w:rPr>
        <w:t>, the forward LSTM computes the following:</w:t>
      </w:r>
    </w:p>
    <w:p w14:paraId="24171BEE"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it(f)=σ(Wix(f)xt+Wih(f)ht−1(f)+bi(f))</w:t>
      </w:r>
      <w:r w:rsidRPr="00F47BE9">
        <w:rPr>
          <w:rFonts w:cstheme="minorHAnsi"/>
          <w:b/>
          <w:bCs/>
          <w:i/>
          <w:iCs/>
          <w:lang w:val="en-NG"/>
        </w:rPr>
        <w:t>it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Wix</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Wih</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bi</w:t>
      </w:r>
      <w:r w:rsidRPr="00F47BE9">
        <w:rPr>
          <w:rFonts w:cstheme="minorHAnsi"/>
          <w:b/>
          <w:bCs/>
          <w:lang w:val="en-NG"/>
        </w:rPr>
        <w:t>(</w:t>
      </w:r>
      <w:r w:rsidRPr="00F47BE9">
        <w:rPr>
          <w:rFonts w:cstheme="minorHAnsi"/>
          <w:b/>
          <w:bCs/>
          <w:i/>
          <w:iCs/>
          <w:lang w:val="en-NG"/>
        </w:rPr>
        <w:t>f</w:t>
      </w:r>
      <w:r w:rsidRPr="00F47BE9">
        <w:rPr>
          <w:rFonts w:cstheme="minorHAnsi"/>
          <w:b/>
          <w:bCs/>
          <w:lang w:val="en-NG"/>
        </w:rPr>
        <w:t>)​) (Input Gate)</w:t>
      </w:r>
    </w:p>
    <w:p w14:paraId="259743CB"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ft(f)=σ(Wfx(f)xt+Wfh(f)ht−1(f)+bf(f))</w:t>
      </w:r>
      <w:r w:rsidRPr="00F47BE9">
        <w:rPr>
          <w:rFonts w:cstheme="minorHAnsi"/>
          <w:b/>
          <w:bCs/>
          <w:i/>
          <w:iCs/>
          <w:lang w:val="en-NG"/>
        </w:rPr>
        <w:t>ft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Wfx</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Wfh</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bf</w:t>
      </w:r>
      <w:r w:rsidRPr="00F47BE9">
        <w:rPr>
          <w:rFonts w:cstheme="minorHAnsi"/>
          <w:b/>
          <w:bCs/>
          <w:lang w:val="en-NG"/>
        </w:rPr>
        <w:t>(</w:t>
      </w:r>
      <w:r w:rsidRPr="00F47BE9">
        <w:rPr>
          <w:rFonts w:cstheme="minorHAnsi"/>
          <w:b/>
          <w:bCs/>
          <w:i/>
          <w:iCs/>
          <w:lang w:val="en-NG"/>
        </w:rPr>
        <w:t>f</w:t>
      </w:r>
      <w:r w:rsidRPr="00F47BE9">
        <w:rPr>
          <w:rFonts w:cstheme="minorHAnsi"/>
          <w:b/>
          <w:bCs/>
          <w:lang w:val="en-NG"/>
        </w:rPr>
        <w:t>)​) (Forget Gate)</w:t>
      </w:r>
    </w:p>
    <w:p w14:paraId="37107D6A"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ot(f)=σ(Wox(f)xt+Woh(f)ht−1(f)+bo(f))</w:t>
      </w:r>
      <w:r w:rsidRPr="00F47BE9">
        <w:rPr>
          <w:rFonts w:cstheme="minorHAnsi"/>
          <w:b/>
          <w:bCs/>
          <w:i/>
          <w:iCs/>
          <w:lang w:val="en-NG"/>
        </w:rPr>
        <w:t>ot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Wox</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Woh</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bo</w:t>
      </w:r>
      <w:r w:rsidRPr="00F47BE9">
        <w:rPr>
          <w:rFonts w:cstheme="minorHAnsi"/>
          <w:b/>
          <w:bCs/>
          <w:lang w:val="en-NG"/>
        </w:rPr>
        <w:t>(</w:t>
      </w:r>
      <w:r w:rsidRPr="00F47BE9">
        <w:rPr>
          <w:rFonts w:cstheme="minorHAnsi"/>
          <w:b/>
          <w:bCs/>
          <w:i/>
          <w:iCs/>
          <w:lang w:val="en-NG"/>
        </w:rPr>
        <w:t>f</w:t>
      </w:r>
      <w:r w:rsidRPr="00F47BE9">
        <w:rPr>
          <w:rFonts w:cstheme="minorHAnsi"/>
          <w:b/>
          <w:bCs/>
          <w:lang w:val="en-NG"/>
        </w:rPr>
        <w:t>)​) (Output Gate)</w:t>
      </w:r>
    </w:p>
    <w:p w14:paraId="0EA82DF8"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gt(f)=tanh</w:t>
      </w:r>
      <w:r w:rsidRPr="00F47BE9">
        <w:rPr>
          <w:rFonts w:ascii="Cambria Math" w:hAnsi="Cambria Math" w:cs="Cambria Math"/>
          <w:b/>
          <w:bCs/>
          <w:lang w:val="en-NG"/>
        </w:rPr>
        <w:t>⁡</w:t>
      </w:r>
      <w:r w:rsidRPr="00F47BE9">
        <w:rPr>
          <w:rFonts w:cstheme="minorHAnsi"/>
          <w:b/>
          <w:bCs/>
          <w:lang w:val="en-NG"/>
        </w:rPr>
        <w:t>(Wgx(f)xt+Wgh(f)ht−1(f)+bg(f))</w:t>
      </w:r>
      <w:r w:rsidRPr="00F47BE9">
        <w:rPr>
          <w:rFonts w:cstheme="minorHAnsi"/>
          <w:b/>
          <w:bCs/>
          <w:i/>
          <w:iCs/>
          <w:lang w:val="en-NG"/>
        </w:rPr>
        <w:t>gt</w:t>
      </w:r>
      <w:r w:rsidRPr="00F47BE9">
        <w:rPr>
          <w:rFonts w:cstheme="minorHAnsi"/>
          <w:b/>
          <w:bCs/>
          <w:lang w:val="en-NG"/>
        </w:rPr>
        <w:t>(</w:t>
      </w:r>
      <w:r w:rsidRPr="00F47BE9">
        <w:rPr>
          <w:rFonts w:cstheme="minorHAnsi"/>
          <w:b/>
          <w:bCs/>
          <w:i/>
          <w:iCs/>
          <w:lang w:val="en-NG"/>
        </w:rPr>
        <w:t>f</w:t>
      </w:r>
      <w:r w:rsidRPr="00F47BE9">
        <w:rPr>
          <w:rFonts w:cstheme="minorHAnsi"/>
          <w:b/>
          <w:bCs/>
          <w:lang w:val="en-NG"/>
        </w:rPr>
        <w:t>)​=tanh(</w:t>
      </w:r>
      <w:r w:rsidRPr="00F47BE9">
        <w:rPr>
          <w:rFonts w:cstheme="minorHAnsi"/>
          <w:b/>
          <w:bCs/>
          <w:i/>
          <w:iCs/>
          <w:lang w:val="en-NG"/>
        </w:rPr>
        <w:t>Wgx</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Wgh</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bg</w:t>
      </w:r>
      <w:r w:rsidRPr="00F47BE9">
        <w:rPr>
          <w:rFonts w:cstheme="minorHAnsi"/>
          <w:b/>
          <w:bCs/>
          <w:lang w:val="en-NG"/>
        </w:rPr>
        <w:t>(</w:t>
      </w:r>
      <w:r w:rsidRPr="00F47BE9">
        <w:rPr>
          <w:rFonts w:cstheme="minorHAnsi"/>
          <w:b/>
          <w:bCs/>
          <w:i/>
          <w:iCs/>
          <w:lang w:val="en-NG"/>
        </w:rPr>
        <w:t>f</w:t>
      </w:r>
      <w:r w:rsidRPr="00F47BE9">
        <w:rPr>
          <w:rFonts w:cstheme="minorHAnsi"/>
          <w:b/>
          <w:bCs/>
          <w:lang w:val="en-NG"/>
        </w:rPr>
        <w:t>)​) (Candidate Cell State)</w:t>
      </w:r>
    </w:p>
    <w:p w14:paraId="64F82A21"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ct(f)=ft(f)</w:t>
      </w:r>
      <w:r w:rsidRPr="00F47BE9">
        <w:rPr>
          <w:rFonts w:ascii="Cambria Math" w:hAnsi="Cambria Math" w:cs="Cambria Math"/>
          <w:b/>
          <w:bCs/>
          <w:lang w:val="en-NG"/>
        </w:rPr>
        <w:t>⊙</w:t>
      </w:r>
      <w:r w:rsidRPr="00F47BE9">
        <w:rPr>
          <w:rFonts w:cstheme="minorHAnsi"/>
          <w:b/>
          <w:bCs/>
          <w:lang w:val="en-NG"/>
        </w:rPr>
        <w:t>ct−1(f)+it(f)</w:t>
      </w:r>
      <w:r w:rsidRPr="00F47BE9">
        <w:rPr>
          <w:rFonts w:ascii="Cambria Math" w:hAnsi="Cambria Math" w:cs="Cambria Math"/>
          <w:b/>
          <w:bCs/>
          <w:lang w:val="en-NG"/>
        </w:rPr>
        <w:t>⊙</w:t>
      </w:r>
      <w:r w:rsidRPr="00F47BE9">
        <w:rPr>
          <w:rFonts w:cstheme="minorHAnsi"/>
          <w:b/>
          <w:bCs/>
          <w:lang w:val="en-NG"/>
        </w:rPr>
        <w:t>gt(f)</w:t>
      </w:r>
      <w:r w:rsidRPr="00F47BE9">
        <w:rPr>
          <w:rFonts w:cstheme="minorHAnsi"/>
          <w:b/>
          <w:bCs/>
          <w:i/>
          <w:iCs/>
          <w:lang w:val="en-NG"/>
        </w:rPr>
        <w:t>ct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ft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ascii="Cambria Math" w:hAnsi="Cambria Math" w:cs="Cambria Math"/>
          <w:b/>
          <w:bCs/>
          <w:lang w:val="en-NG"/>
        </w:rPr>
        <w:t>⊙</w:t>
      </w:r>
      <w:r w:rsidRPr="00F47BE9">
        <w:rPr>
          <w:rFonts w:cstheme="minorHAnsi"/>
          <w:b/>
          <w:bCs/>
          <w:i/>
          <w:iCs/>
          <w:lang w:val="en-NG"/>
        </w:rPr>
        <w:t>ct</w:t>
      </w:r>
      <w:r w:rsidRPr="00F47BE9">
        <w:rPr>
          <w:rFonts w:cstheme="minorHAnsi"/>
          <w:b/>
          <w:bCs/>
          <w:lang w:val="en-NG"/>
        </w:rPr>
        <w:t>−1(</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it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ascii="Cambria Math" w:hAnsi="Cambria Math" w:cs="Cambria Math"/>
          <w:b/>
          <w:bCs/>
          <w:lang w:val="en-NG"/>
        </w:rPr>
        <w:t>⊙</w:t>
      </w:r>
      <w:r w:rsidRPr="00F47BE9">
        <w:rPr>
          <w:rFonts w:cstheme="minorHAnsi"/>
          <w:b/>
          <w:bCs/>
          <w:i/>
          <w:iCs/>
          <w:lang w:val="en-NG"/>
        </w:rPr>
        <w:t>gt</w:t>
      </w:r>
      <w:r w:rsidRPr="00F47BE9">
        <w:rPr>
          <w:rFonts w:cstheme="minorHAnsi"/>
          <w:b/>
          <w:bCs/>
          <w:lang w:val="en-NG"/>
        </w:rPr>
        <w:t>(</w:t>
      </w:r>
      <w:r w:rsidRPr="00F47BE9">
        <w:rPr>
          <w:rFonts w:cstheme="minorHAnsi"/>
          <w:b/>
          <w:bCs/>
          <w:i/>
          <w:iCs/>
          <w:lang w:val="en-NG"/>
        </w:rPr>
        <w:t>f</w:t>
      </w:r>
      <w:r w:rsidRPr="00F47BE9">
        <w:rPr>
          <w:rFonts w:cstheme="minorHAnsi"/>
          <w:b/>
          <w:bCs/>
          <w:lang w:val="en-NG"/>
        </w:rPr>
        <w:t>)​ (Cell State)</w:t>
      </w:r>
    </w:p>
    <w:p w14:paraId="1F75262E" w14:textId="77777777" w:rsidR="00F47BE9" w:rsidRPr="00F47BE9" w:rsidRDefault="00F47BE9" w:rsidP="00F47BE9">
      <w:pPr>
        <w:numPr>
          <w:ilvl w:val="1"/>
          <w:numId w:val="39"/>
        </w:numPr>
        <w:spacing w:line="360" w:lineRule="auto"/>
        <w:jc w:val="both"/>
        <w:rPr>
          <w:rFonts w:cstheme="minorHAnsi"/>
          <w:b/>
          <w:bCs/>
          <w:lang w:val="en-NG"/>
        </w:rPr>
      </w:pPr>
      <w:r w:rsidRPr="00F47BE9">
        <w:rPr>
          <w:rFonts w:cstheme="minorHAnsi"/>
          <w:b/>
          <w:bCs/>
          <w:lang w:val="en-NG"/>
        </w:rPr>
        <w:t>ht(f)=ot(f)</w:t>
      </w:r>
      <w:r w:rsidRPr="00F47BE9">
        <w:rPr>
          <w:rFonts w:ascii="Cambria Math" w:hAnsi="Cambria Math" w:cs="Cambria Math"/>
          <w:b/>
          <w:bCs/>
          <w:lang w:val="en-NG"/>
        </w:rPr>
        <w:t>⊙</w:t>
      </w:r>
      <w:r w:rsidRPr="00F47BE9">
        <w:rPr>
          <w:rFonts w:cstheme="minorHAnsi"/>
          <w:b/>
          <w:bCs/>
          <w:lang w:val="en-NG"/>
        </w:rPr>
        <w:t>tanh</w:t>
      </w:r>
      <w:r w:rsidRPr="00F47BE9">
        <w:rPr>
          <w:rFonts w:ascii="Cambria Math" w:hAnsi="Cambria Math" w:cs="Cambria Math"/>
          <w:b/>
          <w:bCs/>
          <w:lang w:val="en-NG"/>
        </w:rPr>
        <w:t>⁡</w:t>
      </w:r>
      <w:r w:rsidRPr="00F47BE9">
        <w:rPr>
          <w:rFonts w:cstheme="minorHAnsi"/>
          <w:b/>
          <w:bCs/>
          <w:lang w:val="en-NG"/>
        </w:rPr>
        <w:t>(ct(f))</w:t>
      </w:r>
      <w:r w:rsidRPr="00F47BE9">
        <w:rPr>
          <w:rFonts w:cstheme="minorHAnsi"/>
          <w:b/>
          <w:bCs/>
          <w:i/>
          <w:iCs/>
          <w:lang w:val="en-NG"/>
        </w:rPr>
        <w:t>ht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ot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ascii="Cambria Math" w:hAnsi="Cambria Math" w:cs="Cambria Math"/>
          <w:b/>
          <w:bCs/>
          <w:lang w:val="en-NG"/>
        </w:rPr>
        <w:t>⊙</w:t>
      </w:r>
      <w:r w:rsidRPr="00F47BE9">
        <w:rPr>
          <w:rFonts w:cstheme="minorHAnsi"/>
          <w:b/>
          <w:bCs/>
          <w:lang w:val="en-NG"/>
        </w:rPr>
        <w:t>tanh(</w:t>
      </w:r>
      <w:r w:rsidRPr="00F47BE9">
        <w:rPr>
          <w:rFonts w:cstheme="minorHAnsi"/>
          <w:b/>
          <w:bCs/>
          <w:i/>
          <w:iCs/>
          <w:lang w:val="en-NG"/>
        </w:rPr>
        <w:t>ct</w:t>
      </w:r>
      <w:r w:rsidRPr="00F47BE9">
        <w:rPr>
          <w:rFonts w:cstheme="minorHAnsi"/>
          <w:b/>
          <w:bCs/>
          <w:lang w:val="en-NG"/>
        </w:rPr>
        <w:t>(</w:t>
      </w:r>
      <w:r w:rsidRPr="00F47BE9">
        <w:rPr>
          <w:rFonts w:cstheme="minorHAnsi"/>
          <w:b/>
          <w:bCs/>
          <w:i/>
          <w:iCs/>
          <w:lang w:val="en-NG"/>
        </w:rPr>
        <w:t>f</w:t>
      </w:r>
      <w:r w:rsidRPr="00F47BE9">
        <w:rPr>
          <w:rFonts w:cstheme="minorHAnsi"/>
          <w:b/>
          <w:bCs/>
          <w:lang w:val="en-NG"/>
        </w:rPr>
        <w:t>)​) (Hidden State)</w:t>
      </w:r>
    </w:p>
    <w:p w14:paraId="6C4685A7" w14:textId="1C746EED" w:rsidR="00F47BE9" w:rsidRPr="00F47BE9" w:rsidRDefault="00F47BE9" w:rsidP="00F47BE9">
      <w:pPr>
        <w:spacing w:line="360" w:lineRule="auto"/>
        <w:jc w:val="both"/>
        <w:rPr>
          <w:rFonts w:cstheme="minorHAnsi"/>
          <w:lang w:val="en-NG"/>
        </w:rPr>
      </w:pPr>
      <w:r w:rsidRPr="00F47BE9">
        <w:rPr>
          <w:rFonts w:cstheme="minorHAnsi"/>
          <w:lang w:val="en-NG"/>
        </w:rPr>
        <w:t>Backward LSTM:</w:t>
      </w:r>
    </w:p>
    <w:p w14:paraId="68825ACA" w14:textId="77777777" w:rsidR="00F47BE9" w:rsidRPr="00F47BE9" w:rsidRDefault="00F47BE9" w:rsidP="00F47BE9">
      <w:pPr>
        <w:numPr>
          <w:ilvl w:val="0"/>
          <w:numId w:val="40"/>
        </w:numPr>
        <w:spacing w:line="360" w:lineRule="auto"/>
        <w:jc w:val="both"/>
        <w:rPr>
          <w:rFonts w:cstheme="minorHAnsi"/>
          <w:lang w:val="en-NG"/>
        </w:rPr>
      </w:pPr>
      <w:r w:rsidRPr="00F47BE9">
        <w:rPr>
          <w:rFonts w:cstheme="minorHAnsi"/>
          <w:lang w:val="en-NG"/>
        </w:rPr>
        <w:t>At each time step t</w:t>
      </w:r>
      <w:r w:rsidRPr="00F47BE9">
        <w:rPr>
          <w:rFonts w:cstheme="minorHAnsi"/>
          <w:i/>
          <w:iCs/>
          <w:lang w:val="en-NG"/>
        </w:rPr>
        <w:t>t</w:t>
      </w:r>
      <w:r w:rsidRPr="00F47BE9">
        <w:rPr>
          <w:rFonts w:cstheme="minorHAnsi"/>
          <w:lang w:val="en-NG"/>
        </w:rPr>
        <w:t>, the backward LSTM computes the following:</w:t>
      </w:r>
    </w:p>
    <w:p w14:paraId="6BE1F2CA"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lastRenderedPageBreak/>
        <w:t>it(b)=σ(Wix(b)xt+Wih(b)ht+1(b)+bi(b))</w:t>
      </w:r>
      <w:r w:rsidRPr="00F47BE9">
        <w:rPr>
          <w:rFonts w:cstheme="minorHAnsi"/>
          <w:b/>
          <w:bCs/>
          <w:i/>
          <w:iCs/>
          <w:lang w:val="en-NG"/>
        </w:rPr>
        <w:t>it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Wix</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Wih</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bi</w:t>
      </w:r>
      <w:r w:rsidRPr="00F47BE9">
        <w:rPr>
          <w:rFonts w:cstheme="minorHAnsi"/>
          <w:b/>
          <w:bCs/>
          <w:lang w:val="en-NG"/>
        </w:rPr>
        <w:t>(</w:t>
      </w:r>
      <w:r w:rsidRPr="00F47BE9">
        <w:rPr>
          <w:rFonts w:cstheme="minorHAnsi"/>
          <w:b/>
          <w:bCs/>
          <w:i/>
          <w:iCs/>
          <w:lang w:val="en-NG"/>
        </w:rPr>
        <w:t>b</w:t>
      </w:r>
      <w:r w:rsidRPr="00F47BE9">
        <w:rPr>
          <w:rFonts w:cstheme="minorHAnsi"/>
          <w:b/>
          <w:bCs/>
          <w:lang w:val="en-NG"/>
        </w:rPr>
        <w:t>)​) (Input Gate)</w:t>
      </w:r>
    </w:p>
    <w:p w14:paraId="562C0F71"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t>ft(b)=σ(Wfx(b)xt+Wfh(b)ht+1(b)+bf(b))</w:t>
      </w:r>
      <w:r w:rsidRPr="00F47BE9">
        <w:rPr>
          <w:rFonts w:cstheme="minorHAnsi"/>
          <w:b/>
          <w:bCs/>
          <w:i/>
          <w:iCs/>
          <w:lang w:val="en-NG"/>
        </w:rPr>
        <w:t>ft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Wfx</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Wfh</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bf</w:t>
      </w:r>
      <w:r w:rsidRPr="00F47BE9">
        <w:rPr>
          <w:rFonts w:cstheme="minorHAnsi"/>
          <w:b/>
          <w:bCs/>
          <w:lang w:val="en-NG"/>
        </w:rPr>
        <w:t>(</w:t>
      </w:r>
      <w:r w:rsidRPr="00F47BE9">
        <w:rPr>
          <w:rFonts w:cstheme="minorHAnsi"/>
          <w:b/>
          <w:bCs/>
          <w:i/>
          <w:iCs/>
          <w:lang w:val="en-NG"/>
        </w:rPr>
        <w:t>b</w:t>
      </w:r>
      <w:r w:rsidRPr="00F47BE9">
        <w:rPr>
          <w:rFonts w:cstheme="minorHAnsi"/>
          <w:b/>
          <w:bCs/>
          <w:lang w:val="en-NG"/>
        </w:rPr>
        <w:t>)​) (Forget Gate)</w:t>
      </w:r>
    </w:p>
    <w:p w14:paraId="735936CB"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t>ot(b)=σ(Wox(b)xt+Woh(b)ht+1(b)+bo(b))</w:t>
      </w:r>
      <w:r w:rsidRPr="00F47BE9">
        <w:rPr>
          <w:rFonts w:cstheme="minorHAnsi"/>
          <w:b/>
          <w:bCs/>
          <w:i/>
          <w:iCs/>
          <w:lang w:val="en-NG"/>
        </w:rPr>
        <w:t>ot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σ</w:t>
      </w:r>
      <w:r w:rsidRPr="00F47BE9">
        <w:rPr>
          <w:rFonts w:cstheme="minorHAnsi"/>
          <w:b/>
          <w:bCs/>
          <w:lang w:val="en-NG"/>
        </w:rPr>
        <w:t>(</w:t>
      </w:r>
      <w:r w:rsidRPr="00F47BE9">
        <w:rPr>
          <w:rFonts w:cstheme="minorHAnsi"/>
          <w:b/>
          <w:bCs/>
          <w:i/>
          <w:iCs/>
          <w:lang w:val="en-NG"/>
        </w:rPr>
        <w:t>Wox</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Woh</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bo</w:t>
      </w:r>
      <w:r w:rsidRPr="00F47BE9">
        <w:rPr>
          <w:rFonts w:cstheme="minorHAnsi"/>
          <w:b/>
          <w:bCs/>
          <w:lang w:val="en-NG"/>
        </w:rPr>
        <w:t>(</w:t>
      </w:r>
      <w:r w:rsidRPr="00F47BE9">
        <w:rPr>
          <w:rFonts w:cstheme="minorHAnsi"/>
          <w:b/>
          <w:bCs/>
          <w:i/>
          <w:iCs/>
          <w:lang w:val="en-NG"/>
        </w:rPr>
        <w:t>b</w:t>
      </w:r>
      <w:r w:rsidRPr="00F47BE9">
        <w:rPr>
          <w:rFonts w:cstheme="minorHAnsi"/>
          <w:b/>
          <w:bCs/>
          <w:lang w:val="en-NG"/>
        </w:rPr>
        <w:t>)​) (Output Gate)</w:t>
      </w:r>
    </w:p>
    <w:p w14:paraId="4097F44B"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t>gt(b)=tanh</w:t>
      </w:r>
      <w:r w:rsidRPr="00F47BE9">
        <w:rPr>
          <w:rFonts w:ascii="Cambria Math" w:hAnsi="Cambria Math" w:cs="Cambria Math"/>
          <w:b/>
          <w:bCs/>
          <w:lang w:val="en-NG"/>
        </w:rPr>
        <w:t>⁡</w:t>
      </w:r>
      <w:r w:rsidRPr="00F47BE9">
        <w:rPr>
          <w:rFonts w:cstheme="minorHAnsi"/>
          <w:b/>
          <w:bCs/>
          <w:lang w:val="en-NG"/>
        </w:rPr>
        <w:t>(Wgx(b)xt+Wgh(b)ht+1(b)+bg(b))</w:t>
      </w:r>
      <w:r w:rsidRPr="00F47BE9">
        <w:rPr>
          <w:rFonts w:cstheme="minorHAnsi"/>
          <w:b/>
          <w:bCs/>
          <w:i/>
          <w:iCs/>
          <w:lang w:val="en-NG"/>
        </w:rPr>
        <w:t>gt</w:t>
      </w:r>
      <w:r w:rsidRPr="00F47BE9">
        <w:rPr>
          <w:rFonts w:cstheme="minorHAnsi"/>
          <w:b/>
          <w:bCs/>
          <w:lang w:val="en-NG"/>
        </w:rPr>
        <w:t>(</w:t>
      </w:r>
      <w:r w:rsidRPr="00F47BE9">
        <w:rPr>
          <w:rFonts w:cstheme="minorHAnsi"/>
          <w:b/>
          <w:bCs/>
          <w:i/>
          <w:iCs/>
          <w:lang w:val="en-NG"/>
        </w:rPr>
        <w:t>b</w:t>
      </w:r>
      <w:r w:rsidRPr="00F47BE9">
        <w:rPr>
          <w:rFonts w:cstheme="minorHAnsi"/>
          <w:b/>
          <w:bCs/>
          <w:lang w:val="en-NG"/>
        </w:rPr>
        <w:t>)​=tanh(</w:t>
      </w:r>
      <w:r w:rsidRPr="00F47BE9">
        <w:rPr>
          <w:rFonts w:cstheme="minorHAnsi"/>
          <w:b/>
          <w:bCs/>
          <w:i/>
          <w:iCs/>
          <w:lang w:val="en-NG"/>
        </w:rPr>
        <w:t>Wgx</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xt</w:t>
      </w:r>
      <w:r w:rsidRPr="00F47BE9">
        <w:rPr>
          <w:rFonts w:cstheme="minorHAnsi"/>
          <w:b/>
          <w:bCs/>
          <w:lang w:val="en-NG"/>
        </w:rPr>
        <w:t>​+</w:t>
      </w:r>
      <w:r w:rsidRPr="00F47BE9">
        <w:rPr>
          <w:rFonts w:cstheme="minorHAnsi"/>
          <w:b/>
          <w:bCs/>
          <w:i/>
          <w:iCs/>
          <w:lang w:val="en-NG"/>
        </w:rPr>
        <w:t>Wgh</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ht</w:t>
      </w:r>
      <w:r w:rsidRPr="00F47BE9">
        <w:rPr>
          <w:rFonts w:cstheme="minorHAnsi"/>
          <w:b/>
          <w:bCs/>
          <w:lang w:val="en-NG"/>
        </w:rPr>
        <w:t>+1(</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bg</w:t>
      </w:r>
      <w:r w:rsidRPr="00F47BE9">
        <w:rPr>
          <w:rFonts w:cstheme="minorHAnsi"/>
          <w:b/>
          <w:bCs/>
          <w:lang w:val="en-NG"/>
        </w:rPr>
        <w:t>(</w:t>
      </w:r>
      <w:r w:rsidRPr="00F47BE9">
        <w:rPr>
          <w:rFonts w:cstheme="minorHAnsi"/>
          <w:b/>
          <w:bCs/>
          <w:i/>
          <w:iCs/>
          <w:lang w:val="en-NG"/>
        </w:rPr>
        <w:t>b</w:t>
      </w:r>
      <w:r w:rsidRPr="00F47BE9">
        <w:rPr>
          <w:rFonts w:cstheme="minorHAnsi"/>
          <w:b/>
          <w:bCs/>
          <w:lang w:val="en-NG"/>
        </w:rPr>
        <w:t>)​) (Candidate Cell State)</w:t>
      </w:r>
    </w:p>
    <w:p w14:paraId="2083C67A"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t>ct(b)=ft(b)</w:t>
      </w:r>
      <w:r w:rsidRPr="00F47BE9">
        <w:rPr>
          <w:rFonts w:ascii="Cambria Math" w:hAnsi="Cambria Math" w:cs="Cambria Math"/>
          <w:b/>
          <w:bCs/>
          <w:lang w:val="en-NG"/>
        </w:rPr>
        <w:t>⊙</w:t>
      </w:r>
      <w:r w:rsidRPr="00F47BE9">
        <w:rPr>
          <w:rFonts w:cstheme="minorHAnsi"/>
          <w:b/>
          <w:bCs/>
          <w:lang w:val="en-NG"/>
        </w:rPr>
        <w:t>ct+1(b)+it(b)</w:t>
      </w:r>
      <w:r w:rsidRPr="00F47BE9">
        <w:rPr>
          <w:rFonts w:ascii="Cambria Math" w:hAnsi="Cambria Math" w:cs="Cambria Math"/>
          <w:b/>
          <w:bCs/>
          <w:lang w:val="en-NG"/>
        </w:rPr>
        <w:t>⊙</w:t>
      </w:r>
      <w:r w:rsidRPr="00F47BE9">
        <w:rPr>
          <w:rFonts w:cstheme="minorHAnsi"/>
          <w:b/>
          <w:bCs/>
          <w:lang w:val="en-NG"/>
        </w:rPr>
        <w:t>gt(b)</w:t>
      </w:r>
      <w:r w:rsidRPr="00F47BE9">
        <w:rPr>
          <w:rFonts w:cstheme="minorHAnsi"/>
          <w:b/>
          <w:bCs/>
          <w:i/>
          <w:iCs/>
          <w:lang w:val="en-NG"/>
        </w:rPr>
        <w:t>ct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ft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ascii="Cambria Math" w:hAnsi="Cambria Math" w:cs="Cambria Math"/>
          <w:b/>
          <w:bCs/>
          <w:lang w:val="en-NG"/>
        </w:rPr>
        <w:t>⊙</w:t>
      </w:r>
      <w:r w:rsidRPr="00F47BE9">
        <w:rPr>
          <w:rFonts w:cstheme="minorHAnsi"/>
          <w:b/>
          <w:bCs/>
          <w:i/>
          <w:iCs/>
          <w:lang w:val="en-NG"/>
        </w:rPr>
        <w:t>ct</w:t>
      </w:r>
      <w:r w:rsidRPr="00F47BE9">
        <w:rPr>
          <w:rFonts w:cstheme="minorHAnsi"/>
          <w:b/>
          <w:bCs/>
          <w:lang w:val="en-NG"/>
        </w:rPr>
        <w:t>+1(</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it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ascii="Cambria Math" w:hAnsi="Cambria Math" w:cs="Cambria Math"/>
          <w:b/>
          <w:bCs/>
          <w:lang w:val="en-NG"/>
        </w:rPr>
        <w:t>⊙</w:t>
      </w:r>
      <w:r w:rsidRPr="00F47BE9">
        <w:rPr>
          <w:rFonts w:cstheme="minorHAnsi"/>
          <w:b/>
          <w:bCs/>
          <w:i/>
          <w:iCs/>
          <w:lang w:val="en-NG"/>
        </w:rPr>
        <w:t>gt</w:t>
      </w:r>
      <w:r w:rsidRPr="00F47BE9">
        <w:rPr>
          <w:rFonts w:cstheme="minorHAnsi"/>
          <w:b/>
          <w:bCs/>
          <w:lang w:val="en-NG"/>
        </w:rPr>
        <w:t>(</w:t>
      </w:r>
      <w:r w:rsidRPr="00F47BE9">
        <w:rPr>
          <w:rFonts w:cstheme="minorHAnsi"/>
          <w:b/>
          <w:bCs/>
          <w:i/>
          <w:iCs/>
          <w:lang w:val="en-NG"/>
        </w:rPr>
        <w:t>b</w:t>
      </w:r>
      <w:r w:rsidRPr="00F47BE9">
        <w:rPr>
          <w:rFonts w:cstheme="minorHAnsi"/>
          <w:b/>
          <w:bCs/>
          <w:lang w:val="en-NG"/>
        </w:rPr>
        <w:t>)​ (Cell State)</w:t>
      </w:r>
    </w:p>
    <w:p w14:paraId="7A61F901" w14:textId="77777777" w:rsidR="00F47BE9" w:rsidRPr="00F47BE9" w:rsidRDefault="00F47BE9" w:rsidP="00F47BE9">
      <w:pPr>
        <w:numPr>
          <w:ilvl w:val="1"/>
          <w:numId w:val="40"/>
        </w:numPr>
        <w:spacing w:line="360" w:lineRule="auto"/>
        <w:jc w:val="both"/>
        <w:rPr>
          <w:rFonts w:cstheme="minorHAnsi"/>
          <w:b/>
          <w:bCs/>
          <w:lang w:val="en-NG"/>
        </w:rPr>
      </w:pPr>
      <w:r w:rsidRPr="00F47BE9">
        <w:rPr>
          <w:rFonts w:cstheme="minorHAnsi"/>
          <w:b/>
          <w:bCs/>
          <w:lang w:val="en-NG"/>
        </w:rPr>
        <w:t>ht(b)=ot(b)</w:t>
      </w:r>
      <w:r w:rsidRPr="00F47BE9">
        <w:rPr>
          <w:rFonts w:ascii="Cambria Math" w:hAnsi="Cambria Math" w:cs="Cambria Math"/>
          <w:b/>
          <w:bCs/>
          <w:lang w:val="en-NG"/>
        </w:rPr>
        <w:t>⊙</w:t>
      </w:r>
      <w:r w:rsidRPr="00F47BE9">
        <w:rPr>
          <w:rFonts w:cstheme="minorHAnsi"/>
          <w:b/>
          <w:bCs/>
          <w:lang w:val="en-NG"/>
        </w:rPr>
        <w:t>tanh</w:t>
      </w:r>
      <w:r w:rsidRPr="00F47BE9">
        <w:rPr>
          <w:rFonts w:ascii="Cambria Math" w:hAnsi="Cambria Math" w:cs="Cambria Math"/>
          <w:b/>
          <w:bCs/>
          <w:lang w:val="en-NG"/>
        </w:rPr>
        <w:t>⁡</w:t>
      </w:r>
      <w:r w:rsidRPr="00F47BE9">
        <w:rPr>
          <w:rFonts w:cstheme="minorHAnsi"/>
          <w:b/>
          <w:bCs/>
          <w:lang w:val="en-NG"/>
        </w:rPr>
        <w:t>(ct(b))</w:t>
      </w:r>
      <w:r w:rsidRPr="00F47BE9">
        <w:rPr>
          <w:rFonts w:cstheme="minorHAnsi"/>
          <w:b/>
          <w:bCs/>
          <w:i/>
          <w:iCs/>
          <w:lang w:val="en-NG"/>
        </w:rPr>
        <w:t>ht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cstheme="minorHAnsi"/>
          <w:b/>
          <w:bCs/>
          <w:i/>
          <w:iCs/>
          <w:lang w:val="en-NG"/>
        </w:rPr>
        <w:t>ot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r w:rsidRPr="00F47BE9">
        <w:rPr>
          <w:rFonts w:ascii="Cambria Math" w:hAnsi="Cambria Math" w:cs="Cambria Math"/>
          <w:b/>
          <w:bCs/>
          <w:lang w:val="en-NG"/>
        </w:rPr>
        <w:t>⊙</w:t>
      </w:r>
      <w:r w:rsidRPr="00F47BE9">
        <w:rPr>
          <w:rFonts w:cstheme="minorHAnsi"/>
          <w:b/>
          <w:bCs/>
          <w:lang w:val="en-NG"/>
        </w:rPr>
        <w:t>tanh(</w:t>
      </w:r>
      <w:r w:rsidRPr="00F47BE9">
        <w:rPr>
          <w:rFonts w:cstheme="minorHAnsi"/>
          <w:b/>
          <w:bCs/>
          <w:i/>
          <w:iCs/>
          <w:lang w:val="en-NG"/>
        </w:rPr>
        <w:t>ct</w:t>
      </w:r>
      <w:r w:rsidRPr="00F47BE9">
        <w:rPr>
          <w:rFonts w:cstheme="minorHAnsi"/>
          <w:b/>
          <w:bCs/>
          <w:lang w:val="en-NG"/>
        </w:rPr>
        <w:t>(</w:t>
      </w:r>
      <w:r w:rsidRPr="00F47BE9">
        <w:rPr>
          <w:rFonts w:cstheme="minorHAnsi"/>
          <w:b/>
          <w:bCs/>
          <w:i/>
          <w:iCs/>
          <w:lang w:val="en-NG"/>
        </w:rPr>
        <w:t>b</w:t>
      </w:r>
      <w:r w:rsidRPr="00F47BE9">
        <w:rPr>
          <w:rFonts w:cstheme="minorHAnsi"/>
          <w:b/>
          <w:bCs/>
          <w:lang w:val="en-NG"/>
        </w:rPr>
        <w:t>)​) (Hidden State)</w:t>
      </w:r>
    </w:p>
    <w:p w14:paraId="1B9A8E88" w14:textId="31AA2465" w:rsidR="00F47BE9" w:rsidRPr="00F47BE9" w:rsidRDefault="00F47BE9" w:rsidP="00F47BE9">
      <w:pPr>
        <w:spacing w:line="360" w:lineRule="auto"/>
        <w:jc w:val="both"/>
        <w:rPr>
          <w:rFonts w:cstheme="minorHAnsi"/>
          <w:lang w:val="en-NG"/>
        </w:rPr>
      </w:pPr>
      <w:r w:rsidRPr="00F47BE9">
        <w:rPr>
          <w:rFonts w:cstheme="minorHAnsi"/>
          <w:lang w:val="en-NG"/>
        </w:rPr>
        <w:t>Combining Hidden States:</w:t>
      </w:r>
    </w:p>
    <w:p w14:paraId="135AB1EE" w14:textId="77777777" w:rsidR="00F47BE9" w:rsidRPr="00F47BE9" w:rsidRDefault="00F47BE9" w:rsidP="00F47BE9">
      <w:pPr>
        <w:numPr>
          <w:ilvl w:val="0"/>
          <w:numId w:val="41"/>
        </w:numPr>
        <w:spacing w:line="360" w:lineRule="auto"/>
        <w:jc w:val="both"/>
        <w:rPr>
          <w:rFonts w:cstheme="minorHAnsi"/>
          <w:lang w:val="en-NG"/>
        </w:rPr>
      </w:pPr>
      <w:r w:rsidRPr="00F47BE9">
        <w:rPr>
          <w:rFonts w:cstheme="minorHAnsi"/>
          <w:lang w:val="en-NG"/>
        </w:rPr>
        <w:t>At each time step t</w:t>
      </w:r>
      <w:r w:rsidRPr="00F47BE9">
        <w:rPr>
          <w:rFonts w:cstheme="minorHAnsi"/>
          <w:i/>
          <w:iCs/>
          <w:lang w:val="en-NG"/>
        </w:rPr>
        <w:t>t</w:t>
      </w:r>
      <w:r w:rsidRPr="00F47BE9">
        <w:rPr>
          <w:rFonts w:cstheme="minorHAnsi"/>
          <w:lang w:val="en-NG"/>
        </w:rPr>
        <w:t>, the hidden states from the forward (ht(f)</w:t>
      </w:r>
      <w:r w:rsidRPr="00F47BE9">
        <w:rPr>
          <w:rFonts w:cstheme="minorHAnsi"/>
          <w:i/>
          <w:iCs/>
          <w:lang w:val="en-NG"/>
        </w:rPr>
        <w:t>ht</w:t>
      </w:r>
      <w:r w:rsidRPr="00F47BE9">
        <w:rPr>
          <w:rFonts w:cstheme="minorHAnsi"/>
          <w:lang w:val="en-NG"/>
        </w:rPr>
        <w:t>(</w:t>
      </w:r>
      <w:r w:rsidRPr="00F47BE9">
        <w:rPr>
          <w:rFonts w:cstheme="minorHAnsi"/>
          <w:i/>
          <w:iCs/>
          <w:lang w:val="en-NG"/>
        </w:rPr>
        <w:t>f</w:t>
      </w:r>
      <w:r w:rsidRPr="00F47BE9">
        <w:rPr>
          <w:rFonts w:cstheme="minorHAnsi"/>
          <w:lang w:val="en-NG"/>
        </w:rPr>
        <w:t>)​) and backward (ht(b)</w:t>
      </w:r>
      <w:r w:rsidRPr="00F47BE9">
        <w:rPr>
          <w:rFonts w:cstheme="minorHAnsi"/>
          <w:i/>
          <w:iCs/>
          <w:lang w:val="en-NG"/>
        </w:rPr>
        <w:t>ht</w:t>
      </w:r>
      <w:r w:rsidRPr="00F47BE9">
        <w:rPr>
          <w:rFonts w:cstheme="minorHAnsi"/>
          <w:lang w:val="en-NG"/>
        </w:rPr>
        <w:t>(</w:t>
      </w:r>
      <w:r w:rsidRPr="00F47BE9">
        <w:rPr>
          <w:rFonts w:cstheme="minorHAnsi"/>
          <w:i/>
          <w:iCs/>
          <w:lang w:val="en-NG"/>
        </w:rPr>
        <w:t>b</w:t>
      </w:r>
      <w:r w:rsidRPr="00F47BE9">
        <w:rPr>
          <w:rFonts w:cstheme="minorHAnsi"/>
          <w:lang w:val="en-NG"/>
        </w:rPr>
        <w:t>)​) LSTMs are concatenated:</w:t>
      </w:r>
    </w:p>
    <w:p w14:paraId="1968A59F" w14:textId="77777777" w:rsidR="00F47BE9" w:rsidRPr="00F47BE9" w:rsidRDefault="00F47BE9" w:rsidP="00F47BE9">
      <w:pPr>
        <w:numPr>
          <w:ilvl w:val="1"/>
          <w:numId w:val="41"/>
        </w:numPr>
        <w:spacing w:line="360" w:lineRule="auto"/>
        <w:jc w:val="both"/>
        <w:rPr>
          <w:rFonts w:cstheme="minorHAnsi"/>
          <w:b/>
          <w:bCs/>
          <w:lang w:val="en-NG"/>
        </w:rPr>
      </w:pPr>
      <w:r w:rsidRPr="00F47BE9">
        <w:rPr>
          <w:rFonts w:cstheme="minorHAnsi"/>
          <w:b/>
          <w:bCs/>
          <w:lang w:val="en-NG"/>
        </w:rPr>
        <w:t>ht=[ht(f),ht(b)]</w:t>
      </w:r>
      <w:r w:rsidRPr="00F47BE9">
        <w:rPr>
          <w:rFonts w:cstheme="minorHAnsi"/>
          <w:b/>
          <w:bCs/>
          <w:i/>
          <w:iCs/>
          <w:lang w:val="en-NG"/>
        </w:rPr>
        <w:t>ht</w:t>
      </w:r>
      <w:r w:rsidRPr="00F47BE9">
        <w:rPr>
          <w:rFonts w:cstheme="minorHAnsi"/>
          <w:b/>
          <w:bCs/>
          <w:lang w:val="en-NG"/>
        </w:rPr>
        <w:t>​=[</w:t>
      </w:r>
      <w:r w:rsidRPr="00F47BE9">
        <w:rPr>
          <w:rFonts w:cstheme="minorHAnsi"/>
          <w:b/>
          <w:bCs/>
          <w:i/>
          <w:iCs/>
          <w:lang w:val="en-NG"/>
        </w:rPr>
        <w:t>ht</w:t>
      </w:r>
      <w:r w:rsidRPr="00F47BE9">
        <w:rPr>
          <w:rFonts w:cstheme="minorHAnsi"/>
          <w:b/>
          <w:bCs/>
          <w:lang w:val="en-NG"/>
        </w:rPr>
        <w:t>(</w:t>
      </w:r>
      <w:r w:rsidRPr="00F47BE9">
        <w:rPr>
          <w:rFonts w:cstheme="minorHAnsi"/>
          <w:b/>
          <w:bCs/>
          <w:i/>
          <w:iCs/>
          <w:lang w:val="en-NG"/>
        </w:rPr>
        <w:t>f</w:t>
      </w:r>
      <w:r w:rsidRPr="00F47BE9">
        <w:rPr>
          <w:rFonts w:cstheme="minorHAnsi"/>
          <w:b/>
          <w:bCs/>
          <w:lang w:val="en-NG"/>
        </w:rPr>
        <w:t>)​,</w:t>
      </w:r>
      <w:r w:rsidRPr="00F47BE9">
        <w:rPr>
          <w:rFonts w:cstheme="minorHAnsi"/>
          <w:b/>
          <w:bCs/>
          <w:i/>
          <w:iCs/>
          <w:lang w:val="en-NG"/>
        </w:rPr>
        <w:t>ht</w:t>
      </w:r>
      <w:r w:rsidRPr="00F47BE9">
        <w:rPr>
          <w:rFonts w:cstheme="minorHAnsi"/>
          <w:b/>
          <w:bCs/>
          <w:lang w:val="en-NG"/>
        </w:rPr>
        <w:t>(</w:t>
      </w:r>
      <w:r w:rsidRPr="00F47BE9">
        <w:rPr>
          <w:rFonts w:cstheme="minorHAnsi"/>
          <w:b/>
          <w:bCs/>
          <w:i/>
          <w:iCs/>
          <w:lang w:val="en-NG"/>
        </w:rPr>
        <w:t>b</w:t>
      </w:r>
      <w:r w:rsidRPr="00F47BE9">
        <w:rPr>
          <w:rFonts w:cstheme="minorHAnsi"/>
          <w:b/>
          <w:bCs/>
          <w:lang w:val="en-NG"/>
        </w:rPr>
        <w:t>)​]</w:t>
      </w:r>
    </w:p>
    <w:p w14:paraId="55E4EFD7" w14:textId="77777777" w:rsidR="00B2193D" w:rsidRPr="00B2193D" w:rsidRDefault="00B2193D" w:rsidP="00B2193D">
      <w:pPr>
        <w:spacing w:line="360" w:lineRule="auto"/>
        <w:jc w:val="both"/>
        <w:rPr>
          <w:rFonts w:cstheme="minorHAnsi"/>
          <w:lang w:val="en-NG"/>
        </w:rPr>
      </w:pPr>
      <w:r w:rsidRPr="00B2193D">
        <w:rPr>
          <w:rFonts w:cstheme="minorHAnsi"/>
          <w:lang w:val="en-NG"/>
        </w:rPr>
        <w:t>The final hidden states ht</w:t>
      </w:r>
      <w:r w:rsidRPr="00B2193D">
        <w:rPr>
          <w:rFonts w:cstheme="minorHAnsi"/>
          <w:i/>
          <w:iCs/>
          <w:lang w:val="en-NG"/>
        </w:rPr>
        <w:t>ht</w:t>
      </w:r>
      <w:r w:rsidRPr="00B2193D">
        <w:rPr>
          <w:rFonts w:cstheme="minorHAnsi"/>
          <w:lang w:val="en-NG"/>
        </w:rPr>
        <w:t>​ represent the bidirectional context information at each time step t</w:t>
      </w:r>
      <w:r w:rsidRPr="00B2193D">
        <w:rPr>
          <w:rFonts w:cstheme="minorHAnsi"/>
          <w:i/>
          <w:iCs/>
          <w:lang w:val="en-NG"/>
        </w:rPr>
        <w:t>t</w:t>
      </w:r>
      <w:r w:rsidRPr="00B2193D">
        <w:rPr>
          <w:rFonts w:cstheme="minorHAnsi"/>
          <w:lang w:val="en-NG"/>
        </w:rPr>
        <w:t>. These states can be used for various sequence modeling tasks, such as sequence classification, named entity recognition, machine translation, and more.</w:t>
      </w:r>
    </w:p>
    <w:p w14:paraId="74D44511" w14:textId="7C9CE326" w:rsidR="00B2193D" w:rsidRDefault="004E6C06" w:rsidP="00B44D1A">
      <w:pPr>
        <w:spacing w:line="360" w:lineRule="auto"/>
        <w:jc w:val="both"/>
        <w:rPr>
          <w:rFonts w:cstheme="minorHAnsi"/>
        </w:rPr>
      </w:pPr>
      <w:r>
        <w:rPr>
          <w:rFonts w:cstheme="minorHAnsi"/>
        </w:rPr>
        <w:t>CNN</w:t>
      </w:r>
    </w:p>
    <w:p w14:paraId="3CCFDD15" w14:textId="6A28FE2A" w:rsidR="004E6C06" w:rsidRDefault="004E6C06" w:rsidP="00B44D1A">
      <w:pPr>
        <w:spacing w:line="360" w:lineRule="auto"/>
        <w:jc w:val="both"/>
        <w:rPr>
          <w:rFonts w:cstheme="minorHAnsi"/>
        </w:rPr>
      </w:pPr>
      <w:r w:rsidRPr="004E6C06">
        <w:rPr>
          <w:rFonts w:cstheme="minorHAnsi"/>
        </w:rPr>
        <w:t>A Convolutional Neural Network (CNN) is a deep learning architecture designed specifically for processing structured grid-like data, such as images and videos. CNNs have become the cornerstone of computer vision and image recognition tasks due to their ability to automatically learn and extract hierarchical features from input data.</w:t>
      </w:r>
      <w:r w:rsidR="00B16BEE">
        <w:rPr>
          <w:rFonts w:cstheme="minorHAnsi"/>
        </w:rPr>
        <w:t xml:space="preserve"> </w:t>
      </w:r>
    </w:p>
    <w:p w14:paraId="708D487E" w14:textId="77777777" w:rsidR="003A6448" w:rsidRPr="003A6448" w:rsidRDefault="003A6448" w:rsidP="003A6448">
      <w:pPr>
        <w:spacing w:line="360" w:lineRule="auto"/>
        <w:jc w:val="both"/>
        <w:rPr>
          <w:rFonts w:cstheme="minorHAnsi"/>
          <w:lang w:val="en-NG"/>
        </w:rPr>
      </w:pPr>
      <w:r w:rsidRPr="003A6448">
        <w:rPr>
          <w:rFonts w:cstheme="minorHAnsi"/>
          <w:lang w:val="en-NG"/>
        </w:rPr>
        <w:br/>
        <w:t>The mathematical representation of a Convolutional Neural Network (CNN) can be described in terms of its key components, including convolutional layers, pooling layers, activation functions, and fully connected layers. Below, I'll provide a simplified mathematical representation of these components:</w:t>
      </w:r>
    </w:p>
    <w:p w14:paraId="77230D0B" w14:textId="77777777" w:rsidR="003A6448" w:rsidRPr="003A6448" w:rsidRDefault="003A6448" w:rsidP="003A6448">
      <w:pPr>
        <w:numPr>
          <w:ilvl w:val="0"/>
          <w:numId w:val="42"/>
        </w:numPr>
        <w:spacing w:line="360" w:lineRule="auto"/>
        <w:jc w:val="both"/>
        <w:rPr>
          <w:rFonts w:cstheme="minorHAnsi"/>
          <w:lang w:val="en-NG"/>
        </w:rPr>
      </w:pPr>
      <w:r w:rsidRPr="003A6448">
        <w:rPr>
          <w:rFonts w:cstheme="minorHAnsi"/>
          <w:b/>
          <w:bCs/>
          <w:lang w:val="en-NG"/>
        </w:rPr>
        <w:t>Convolution Operation</w:t>
      </w:r>
      <w:r w:rsidRPr="003A6448">
        <w:rPr>
          <w:rFonts w:cstheme="minorHAnsi"/>
          <w:lang w:val="en-NG"/>
        </w:rPr>
        <w:t>:</w:t>
      </w:r>
    </w:p>
    <w:p w14:paraId="16B86831"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Let X</w:t>
      </w:r>
      <w:r w:rsidRPr="003A6448">
        <w:rPr>
          <w:rFonts w:cstheme="minorHAnsi"/>
          <w:i/>
          <w:iCs/>
          <w:lang w:val="en-NG"/>
        </w:rPr>
        <w:t>X</w:t>
      </w:r>
      <w:r w:rsidRPr="003A6448">
        <w:rPr>
          <w:rFonts w:cstheme="minorHAnsi"/>
          <w:lang w:val="en-NG"/>
        </w:rPr>
        <w:t xml:space="preserve"> be the input data or feature map, and W</w:t>
      </w:r>
      <w:r w:rsidRPr="003A6448">
        <w:rPr>
          <w:rFonts w:cstheme="minorHAnsi"/>
          <w:i/>
          <w:iCs/>
          <w:lang w:val="en-NG"/>
        </w:rPr>
        <w:t>W</w:t>
      </w:r>
      <w:r w:rsidRPr="003A6448">
        <w:rPr>
          <w:rFonts w:cstheme="minorHAnsi"/>
          <w:lang w:val="en-NG"/>
        </w:rPr>
        <w:t xml:space="preserve"> be a convolutional filter (kernel).</w:t>
      </w:r>
    </w:p>
    <w:p w14:paraId="3B81E9C1"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The convolution operation at a specific location (i,j)(</w:t>
      </w:r>
      <w:r w:rsidRPr="003A6448">
        <w:rPr>
          <w:rFonts w:cstheme="minorHAnsi"/>
          <w:i/>
          <w:iCs/>
          <w:lang w:val="en-NG"/>
        </w:rPr>
        <w:t>i</w:t>
      </w:r>
      <w:r w:rsidRPr="003A6448">
        <w:rPr>
          <w:rFonts w:cstheme="minorHAnsi"/>
          <w:lang w:val="en-NG"/>
        </w:rPr>
        <w:t>,</w:t>
      </w:r>
      <w:r w:rsidRPr="003A6448">
        <w:rPr>
          <w:rFonts w:cstheme="minorHAnsi"/>
          <w:i/>
          <w:iCs/>
          <w:lang w:val="en-NG"/>
        </w:rPr>
        <w:t>j</w:t>
      </w:r>
      <w:r w:rsidRPr="003A6448">
        <w:rPr>
          <w:rFonts w:cstheme="minorHAnsi"/>
          <w:lang w:val="en-NG"/>
        </w:rPr>
        <w:t>) is represented as:</w:t>
      </w:r>
    </w:p>
    <w:p w14:paraId="01F175AC" w14:textId="77777777" w:rsidR="003A6448" w:rsidRPr="003A6448" w:rsidRDefault="003A6448" w:rsidP="003A6448">
      <w:pPr>
        <w:spacing w:line="360" w:lineRule="auto"/>
        <w:ind w:left="1080"/>
        <w:jc w:val="both"/>
        <w:rPr>
          <w:rFonts w:cstheme="minorHAnsi"/>
          <w:lang w:val="en-NG"/>
        </w:rPr>
      </w:pPr>
      <w:r w:rsidRPr="003A6448">
        <w:rPr>
          <w:rFonts w:cstheme="minorHAnsi"/>
          <w:lang w:val="en-NG"/>
        </w:rPr>
        <w:lastRenderedPageBreak/>
        <w:t>(X</w:t>
      </w:r>
      <w:r w:rsidRPr="003A6448">
        <w:rPr>
          <w:rFonts w:ascii="Cambria Math" w:hAnsi="Cambria Math" w:cs="Cambria Math"/>
          <w:lang w:val="en-NG"/>
        </w:rPr>
        <w:t>∗</w:t>
      </w:r>
      <w:r w:rsidRPr="003A6448">
        <w:rPr>
          <w:rFonts w:cstheme="minorHAnsi"/>
          <w:lang w:val="en-NG"/>
        </w:rPr>
        <w:t>W)ij=∑m=0M−1∑n=0N−1X(i+m)(j+n)</w:t>
      </w:r>
      <w:r w:rsidRPr="003A6448">
        <w:rPr>
          <w:rFonts w:ascii="Cambria Math" w:hAnsi="Cambria Math" w:cs="Cambria Math"/>
          <w:lang w:val="en-NG"/>
        </w:rPr>
        <w:t>⋅</w:t>
      </w:r>
      <w:r w:rsidRPr="003A6448">
        <w:rPr>
          <w:rFonts w:cstheme="minorHAnsi"/>
          <w:lang w:val="en-NG"/>
        </w:rPr>
        <w:t>Wmn(</w:t>
      </w:r>
      <w:r w:rsidRPr="003A6448">
        <w:rPr>
          <w:rFonts w:cstheme="minorHAnsi"/>
          <w:i/>
          <w:iCs/>
          <w:lang w:val="en-NG"/>
        </w:rPr>
        <w:t>X</w:t>
      </w:r>
      <w:r w:rsidRPr="003A6448">
        <w:rPr>
          <w:rFonts w:ascii="Cambria Math" w:hAnsi="Cambria Math" w:cs="Cambria Math"/>
          <w:lang w:val="en-NG"/>
        </w:rPr>
        <w:t>∗</w:t>
      </w:r>
      <w:r w:rsidRPr="003A6448">
        <w:rPr>
          <w:rFonts w:cstheme="minorHAnsi"/>
          <w:i/>
          <w:iCs/>
          <w:lang w:val="en-NG"/>
        </w:rPr>
        <w:t>W</w:t>
      </w:r>
      <w:r w:rsidRPr="003A6448">
        <w:rPr>
          <w:rFonts w:cstheme="minorHAnsi"/>
          <w:lang w:val="en-NG"/>
        </w:rPr>
        <w:t>)</w:t>
      </w:r>
      <w:r w:rsidRPr="003A6448">
        <w:rPr>
          <w:rFonts w:cstheme="minorHAnsi"/>
          <w:i/>
          <w:iCs/>
          <w:lang w:val="en-NG"/>
        </w:rPr>
        <w:t>ij</w:t>
      </w:r>
      <w:r w:rsidRPr="003A6448">
        <w:rPr>
          <w:rFonts w:cstheme="minorHAnsi"/>
          <w:lang w:val="en-NG"/>
        </w:rPr>
        <w:t>​=</w:t>
      </w:r>
      <w:r w:rsidRPr="003A6448">
        <w:rPr>
          <w:rFonts w:cstheme="minorHAnsi"/>
          <w:i/>
          <w:iCs/>
          <w:lang w:val="en-NG"/>
        </w:rPr>
        <w:t>m</w:t>
      </w:r>
      <w:r w:rsidRPr="003A6448">
        <w:rPr>
          <w:rFonts w:cstheme="minorHAnsi"/>
          <w:lang w:val="en-NG"/>
        </w:rPr>
        <w:t>=0∑</w:t>
      </w:r>
      <w:r w:rsidRPr="003A6448">
        <w:rPr>
          <w:rFonts w:cstheme="minorHAnsi"/>
          <w:i/>
          <w:iCs/>
          <w:lang w:val="en-NG"/>
        </w:rPr>
        <w:t>M</w:t>
      </w:r>
      <w:r w:rsidRPr="003A6448">
        <w:rPr>
          <w:rFonts w:cstheme="minorHAnsi"/>
          <w:lang w:val="en-NG"/>
        </w:rPr>
        <w:t>−1​</w:t>
      </w:r>
      <w:r w:rsidRPr="003A6448">
        <w:rPr>
          <w:rFonts w:cstheme="minorHAnsi"/>
          <w:i/>
          <w:iCs/>
          <w:lang w:val="en-NG"/>
        </w:rPr>
        <w:t>n</w:t>
      </w:r>
      <w:r w:rsidRPr="003A6448">
        <w:rPr>
          <w:rFonts w:cstheme="minorHAnsi"/>
          <w:lang w:val="en-NG"/>
        </w:rPr>
        <w:t>=0∑</w:t>
      </w:r>
      <w:r w:rsidRPr="003A6448">
        <w:rPr>
          <w:rFonts w:cstheme="minorHAnsi"/>
          <w:i/>
          <w:iCs/>
          <w:lang w:val="en-NG"/>
        </w:rPr>
        <w:t>N</w:t>
      </w:r>
      <w:r w:rsidRPr="003A6448">
        <w:rPr>
          <w:rFonts w:cstheme="minorHAnsi"/>
          <w:lang w:val="en-NG"/>
        </w:rPr>
        <w:t>−1​</w:t>
      </w:r>
      <w:r w:rsidRPr="003A6448">
        <w:rPr>
          <w:rFonts w:cstheme="minorHAnsi"/>
          <w:i/>
          <w:iCs/>
          <w:lang w:val="en-NG"/>
        </w:rPr>
        <w:t>X</w:t>
      </w:r>
      <w:r w:rsidRPr="003A6448">
        <w:rPr>
          <w:rFonts w:cstheme="minorHAnsi"/>
          <w:lang w:val="en-NG"/>
        </w:rPr>
        <w:t>(</w:t>
      </w:r>
      <w:r w:rsidRPr="003A6448">
        <w:rPr>
          <w:rFonts w:cstheme="minorHAnsi"/>
          <w:i/>
          <w:iCs/>
          <w:lang w:val="en-NG"/>
        </w:rPr>
        <w:t>i</w:t>
      </w:r>
      <w:r w:rsidRPr="003A6448">
        <w:rPr>
          <w:rFonts w:cstheme="minorHAnsi"/>
          <w:lang w:val="en-NG"/>
        </w:rPr>
        <w:t>+</w:t>
      </w:r>
      <w:r w:rsidRPr="003A6448">
        <w:rPr>
          <w:rFonts w:cstheme="minorHAnsi"/>
          <w:i/>
          <w:iCs/>
          <w:lang w:val="en-NG"/>
        </w:rPr>
        <w:t>m</w:t>
      </w:r>
      <w:r w:rsidRPr="003A6448">
        <w:rPr>
          <w:rFonts w:cstheme="minorHAnsi"/>
          <w:lang w:val="en-NG"/>
        </w:rPr>
        <w:t>)(</w:t>
      </w:r>
      <w:r w:rsidRPr="003A6448">
        <w:rPr>
          <w:rFonts w:cstheme="minorHAnsi"/>
          <w:i/>
          <w:iCs/>
          <w:lang w:val="en-NG"/>
        </w:rPr>
        <w:t>j</w:t>
      </w:r>
      <w:r w:rsidRPr="003A6448">
        <w:rPr>
          <w:rFonts w:cstheme="minorHAnsi"/>
          <w:lang w:val="en-NG"/>
        </w:rPr>
        <w:t>+</w:t>
      </w:r>
      <w:r w:rsidRPr="003A6448">
        <w:rPr>
          <w:rFonts w:cstheme="minorHAnsi"/>
          <w:i/>
          <w:iCs/>
          <w:lang w:val="en-NG"/>
        </w:rPr>
        <w:t>n</w:t>
      </w:r>
      <w:r w:rsidRPr="003A6448">
        <w:rPr>
          <w:rFonts w:cstheme="minorHAnsi"/>
          <w:lang w:val="en-NG"/>
        </w:rPr>
        <w:t>)​</w:t>
      </w:r>
      <w:r w:rsidRPr="003A6448">
        <w:rPr>
          <w:rFonts w:ascii="Cambria Math" w:hAnsi="Cambria Math" w:cs="Cambria Math"/>
          <w:lang w:val="en-NG"/>
        </w:rPr>
        <w:t>⋅</w:t>
      </w:r>
      <w:r w:rsidRPr="003A6448">
        <w:rPr>
          <w:rFonts w:cstheme="minorHAnsi"/>
          <w:i/>
          <w:iCs/>
          <w:lang w:val="en-NG"/>
        </w:rPr>
        <w:t>Wmn</w:t>
      </w:r>
      <w:r w:rsidRPr="003A6448">
        <w:rPr>
          <w:rFonts w:cstheme="minorHAnsi"/>
          <w:lang w:val="en-NG"/>
        </w:rPr>
        <w:t>​</w:t>
      </w:r>
    </w:p>
    <w:p w14:paraId="273BF1D2"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Here, M</w:t>
      </w:r>
      <w:r w:rsidRPr="003A6448">
        <w:rPr>
          <w:rFonts w:cstheme="minorHAnsi"/>
          <w:i/>
          <w:iCs/>
          <w:lang w:val="en-NG"/>
        </w:rPr>
        <w:t>M</w:t>
      </w:r>
      <w:r w:rsidRPr="003A6448">
        <w:rPr>
          <w:rFonts w:cstheme="minorHAnsi"/>
          <w:lang w:val="en-NG"/>
        </w:rPr>
        <w:t xml:space="preserve"> and N</w:t>
      </w:r>
      <w:r w:rsidRPr="003A6448">
        <w:rPr>
          <w:rFonts w:cstheme="minorHAnsi"/>
          <w:i/>
          <w:iCs/>
          <w:lang w:val="en-NG"/>
        </w:rPr>
        <w:t>N</w:t>
      </w:r>
      <w:r w:rsidRPr="003A6448">
        <w:rPr>
          <w:rFonts w:cstheme="minorHAnsi"/>
          <w:lang w:val="en-NG"/>
        </w:rPr>
        <w:t xml:space="preserve"> are the dimensions of the filter W</w:t>
      </w:r>
      <w:r w:rsidRPr="003A6448">
        <w:rPr>
          <w:rFonts w:cstheme="minorHAnsi"/>
          <w:i/>
          <w:iCs/>
          <w:lang w:val="en-NG"/>
        </w:rPr>
        <w:t>W</w:t>
      </w:r>
      <w:r w:rsidRPr="003A6448">
        <w:rPr>
          <w:rFonts w:cstheme="minorHAnsi"/>
          <w:lang w:val="en-NG"/>
        </w:rPr>
        <w:t>, and (i+m)(</w:t>
      </w:r>
      <w:r w:rsidRPr="003A6448">
        <w:rPr>
          <w:rFonts w:cstheme="minorHAnsi"/>
          <w:i/>
          <w:iCs/>
          <w:lang w:val="en-NG"/>
        </w:rPr>
        <w:t>i</w:t>
      </w:r>
      <w:r w:rsidRPr="003A6448">
        <w:rPr>
          <w:rFonts w:cstheme="minorHAnsi"/>
          <w:lang w:val="en-NG"/>
        </w:rPr>
        <w:t>+</w:t>
      </w:r>
      <w:r w:rsidRPr="003A6448">
        <w:rPr>
          <w:rFonts w:cstheme="minorHAnsi"/>
          <w:i/>
          <w:iCs/>
          <w:lang w:val="en-NG"/>
        </w:rPr>
        <w:t>m</w:t>
      </w:r>
      <w:r w:rsidRPr="003A6448">
        <w:rPr>
          <w:rFonts w:cstheme="minorHAnsi"/>
          <w:lang w:val="en-NG"/>
        </w:rPr>
        <w:t>) and (j+n)(</w:t>
      </w:r>
      <w:r w:rsidRPr="003A6448">
        <w:rPr>
          <w:rFonts w:cstheme="minorHAnsi"/>
          <w:i/>
          <w:iCs/>
          <w:lang w:val="en-NG"/>
        </w:rPr>
        <w:t>j</w:t>
      </w:r>
      <w:r w:rsidRPr="003A6448">
        <w:rPr>
          <w:rFonts w:cstheme="minorHAnsi"/>
          <w:lang w:val="en-NG"/>
        </w:rPr>
        <w:t>+</w:t>
      </w:r>
      <w:r w:rsidRPr="003A6448">
        <w:rPr>
          <w:rFonts w:cstheme="minorHAnsi"/>
          <w:i/>
          <w:iCs/>
          <w:lang w:val="en-NG"/>
        </w:rPr>
        <w:t>n</w:t>
      </w:r>
      <w:r w:rsidRPr="003A6448">
        <w:rPr>
          <w:rFonts w:cstheme="minorHAnsi"/>
          <w:lang w:val="en-NG"/>
        </w:rPr>
        <w:t>) iterate over the input data X</w:t>
      </w:r>
      <w:r w:rsidRPr="003A6448">
        <w:rPr>
          <w:rFonts w:cstheme="minorHAnsi"/>
          <w:i/>
          <w:iCs/>
          <w:lang w:val="en-NG"/>
        </w:rPr>
        <w:t>X</w:t>
      </w:r>
      <w:r w:rsidRPr="003A6448">
        <w:rPr>
          <w:rFonts w:cstheme="minorHAnsi"/>
          <w:lang w:val="en-NG"/>
        </w:rPr>
        <w:t xml:space="preserve"> to compute the dot product between the filter and the input data at each location.</w:t>
      </w:r>
    </w:p>
    <w:p w14:paraId="41B8D0D2" w14:textId="77777777" w:rsidR="003A6448" w:rsidRPr="003A6448" w:rsidRDefault="003A6448" w:rsidP="003A6448">
      <w:pPr>
        <w:numPr>
          <w:ilvl w:val="0"/>
          <w:numId w:val="42"/>
        </w:numPr>
        <w:spacing w:line="360" w:lineRule="auto"/>
        <w:jc w:val="both"/>
        <w:rPr>
          <w:rFonts w:cstheme="minorHAnsi"/>
          <w:lang w:val="en-NG"/>
        </w:rPr>
      </w:pPr>
      <w:r w:rsidRPr="003A6448">
        <w:rPr>
          <w:rFonts w:cstheme="minorHAnsi"/>
          <w:b/>
          <w:bCs/>
          <w:lang w:val="en-NG"/>
        </w:rPr>
        <w:t>Pooling Operation</w:t>
      </w:r>
      <w:r w:rsidRPr="003A6448">
        <w:rPr>
          <w:rFonts w:cstheme="minorHAnsi"/>
          <w:lang w:val="en-NG"/>
        </w:rPr>
        <w:t>:</w:t>
      </w:r>
    </w:p>
    <w:p w14:paraId="6A2FD65D"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Pooling is often used to downsample the feature maps. Max pooling is a common operation, where the maximum value in a local region is selected.</w:t>
      </w:r>
    </w:p>
    <w:p w14:paraId="483F91F7"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If X</w:t>
      </w:r>
      <w:r w:rsidRPr="003A6448">
        <w:rPr>
          <w:rFonts w:cstheme="minorHAnsi"/>
          <w:i/>
          <w:iCs/>
          <w:lang w:val="en-NG"/>
        </w:rPr>
        <w:t>X</w:t>
      </w:r>
      <w:r w:rsidRPr="003A6448">
        <w:rPr>
          <w:rFonts w:cstheme="minorHAnsi"/>
          <w:lang w:val="en-NG"/>
        </w:rPr>
        <w:t xml:space="preserve"> is the input data, the max pooling operation can be represented as:</w:t>
      </w:r>
    </w:p>
    <w:p w14:paraId="49CF84F3" w14:textId="77777777" w:rsidR="003A6448" w:rsidRPr="003A6448" w:rsidRDefault="003A6448" w:rsidP="003A6448">
      <w:pPr>
        <w:spacing w:line="360" w:lineRule="auto"/>
        <w:ind w:left="1440"/>
        <w:jc w:val="both"/>
        <w:rPr>
          <w:rFonts w:cstheme="minorHAnsi"/>
          <w:lang w:val="en-NG"/>
        </w:rPr>
      </w:pPr>
      <w:r w:rsidRPr="003A6448">
        <w:rPr>
          <w:rFonts w:cstheme="minorHAnsi"/>
          <w:lang w:val="en-NG"/>
        </w:rPr>
        <w:t>MaxPooling(X)ij=max</w:t>
      </w:r>
      <w:r w:rsidRPr="003A6448">
        <w:rPr>
          <w:rFonts w:ascii="Cambria Math" w:hAnsi="Cambria Math" w:cs="Cambria Math"/>
          <w:lang w:val="en-NG"/>
        </w:rPr>
        <w:t>⁡</w:t>
      </w:r>
      <w:r w:rsidRPr="003A6448">
        <w:rPr>
          <w:rFonts w:cstheme="minorHAnsi"/>
          <w:lang w:val="en-NG"/>
        </w:rPr>
        <w:t>(X(i</w:t>
      </w:r>
      <w:r w:rsidRPr="003A6448">
        <w:rPr>
          <w:rFonts w:ascii="Cambria Math" w:hAnsi="Cambria Math" w:cs="Cambria Math"/>
          <w:lang w:val="en-NG"/>
        </w:rPr>
        <w:t>⋅</w:t>
      </w:r>
      <w:r w:rsidRPr="003A6448">
        <w:rPr>
          <w:rFonts w:cstheme="minorHAnsi"/>
          <w:lang w:val="en-NG"/>
        </w:rPr>
        <w:t>s)(j</w:t>
      </w:r>
      <w:r w:rsidRPr="003A6448">
        <w:rPr>
          <w:rFonts w:ascii="Cambria Math" w:hAnsi="Cambria Math" w:cs="Cambria Math"/>
          <w:lang w:val="en-NG"/>
        </w:rPr>
        <w:t>⋅</w:t>
      </w:r>
      <w:r w:rsidRPr="003A6448">
        <w:rPr>
          <w:rFonts w:cstheme="minorHAnsi"/>
          <w:lang w:val="en-NG"/>
        </w:rPr>
        <w:t>s),X(i</w:t>
      </w:r>
      <w:r w:rsidRPr="003A6448">
        <w:rPr>
          <w:rFonts w:ascii="Cambria Math" w:hAnsi="Cambria Math" w:cs="Cambria Math"/>
          <w:lang w:val="en-NG"/>
        </w:rPr>
        <w:t>⋅</w:t>
      </w:r>
      <w:r w:rsidRPr="003A6448">
        <w:rPr>
          <w:rFonts w:cstheme="minorHAnsi"/>
          <w:lang w:val="en-NG"/>
        </w:rPr>
        <w:t>s)(j</w:t>
      </w:r>
      <w:r w:rsidRPr="003A6448">
        <w:rPr>
          <w:rFonts w:ascii="Cambria Math" w:hAnsi="Cambria Math" w:cs="Cambria Math"/>
          <w:lang w:val="en-NG"/>
        </w:rPr>
        <w:t>⋅</w:t>
      </w:r>
      <w:r w:rsidRPr="003A6448">
        <w:rPr>
          <w:rFonts w:cstheme="minorHAnsi"/>
          <w:lang w:val="en-NG"/>
        </w:rPr>
        <w:t>s+1),…,X(i</w:t>
      </w:r>
      <w:r w:rsidRPr="003A6448">
        <w:rPr>
          <w:rFonts w:ascii="Cambria Math" w:hAnsi="Cambria Math" w:cs="Cambria Math"/>
          <w:lang w:val="en-NG"/>
        </w:rPr>
        <w:t>⋅</w:t>
      </w:r>
      <w:r w:rsidRPr="003A6448">
        <w:rPr>
          <w:rFonts w:cstheme="minorHAnsi"/>
          <w:lang w:val="en-NG"/>
        </w:rPr>
        <w:t>s+r)(j</w:t>
      </w:r>
      <w:r w:rsidRPr="003A6448">
        <w:rPr>
          <w:rFonts w:ascii="Cambria Math" w:hAnsi="Cambria Math" w:cs="Cambria Math"/>
          <w:lang w:val="en-NG"/>
        </w:rPr>
        <w:t>⋅</w:t>
      </w:r>
      <w:r w:rsidRPr="003A6448">
        <w:rPr>
          <w:rFonts w:cstheme="minorHAnsi"/>
          <w:lang w:val="en-NG"/>
        </w:rPr>
        <w:t>s+s−1))MaxPooling(</w:t>
      </w:r>
      <w:r w:rsidRPr="003A6448">
        <w:rPr>
          <w:rFonts w:cstheme="minorHAnsi"/>
          <w:i/>
          <w:iCs/>
          <w:lang w:val="en-NG"/>
        </w:rPr>
        <w:t>X</w:t>
      </w:r>
      <w:r w:rsidRPr="003A6448">
        <w:rPr>
          <w:rFonts w:cstheme="minorHAnsi"/>
          <w:lang w:val="en-NG"/>
        </w:rPr>
        <w:t>)</w:t>
      </w:r>
      <w:r w:rsidRPr="003A6448">
        <w:rPr>
          <w:rFonts w:cstheme="minorHAnsi"/>
          <w:i/>
          <w:iCs/>
          <w:lang w:val="en-NG"/>
        </w:rPr>
        <w:t>ij</w:t>
      </w:r>
      <w:r w:rsidRPr="003A6448">
        <w:rPr>
          <w:rFonts w:cstheme="minorHAnsi"/>
          <w:lang w:val="en-NG"/>
        </w:rPr>
        <w:t>​=max(</w:t>
      </w:r>
      <w:r w:rsidRPr="003A6448">
        <w:rPr>
          <w:rFonts w:cstheme="minorHAnsi"/>
          <w:i/>
          <w:iCs/>
          <w:lang w:val="en-NG"/>
        </w:rPr>
        <w:t>X</w:t>
      </w:r>
      <w:r w:rsidRPr="003A6448">
        <w:rPr>
          <w:rFonts w:cstheme="minorHAnsi"/>
          <w:lang w:val="en-NG"/>
        </w:rPr>
        <w:t>(</w:t>
      </w:r>
      <w:r w:rsidRPr="003A6448">
        <w:rPr>
          <w:rFonts w:cstheme="minorHAnsi"/>
          <w:i/>
          <w:iCs/>
          <w:lang w:val="en-NG"/>
        </w:rPr>
        <w:t>i</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w:t>
      </w:r>
      <w:r w:rsidRPr="003A6448">
        <w:rPr>
          <w:rFonts w:cstheme="minorHAnsi"/>
          <w:i/>
          <w:iCs/>
          <w:lang w:val="en-NG"/>
        </w:rPr>
        <w:t>j</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w:t>
      </w:r>
      <w:r w:rsidRPr="003A6448">
        <w:rPr>
          <w:rFonts w:cstheme="minorHAnsi"/>
          <w:i/>
          <w:iCs/>
          <w:lang w:val="en-NG"/>
        </w:rPr>
        <w:t>X</w:t>
      </w:r>
      <w:r w:rsidRPr="003A6448">
        <w:rPr>
          <w:rFonts w:cstheme="minorHAnsi"/>
          <w:lang w:val="en-NG"/>
        </w:rPr>
        <w:t>(</w:t>
      </w:r>
      <w:r w:rsidRPr="003A6448">
        <w:rPr>
          <w:rFonts w:cstheme="minorHAnsi"/>
          <w:i/>
          <w:iCs/>
          <w:lang w:val="en-NG"/>
        </w:rPr>
        <w:t>i</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w:t>
      </w:r>
      <w:r w:rsidRPr="003A6448">
        <w:rPr>
          <w:rFonts w:cstheme="minorHAnsi"/>
          <w:i/>
          <w:iCs/>
          <w:lang w:val="en-NG"/>
        </w:rPr>
        <w:t>j</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+1)​,…,</w:t>
      </w:r>
      <w:r w:rsidRPr="003A6448">
        <w:rPr>
          <w:rFonts w:cstheme="minorHAnsi"/>
          <w:i/>
          <w:iCs/>
          <w:lang w:val="en-NG"/>
        </w:rPr>
        <w:t>X</w:t>
      </w:r>
      <w:r w:rsidRPr="003A6448">
        <w:rPr>
          <w:rFonts w:cstheme="minorHAnsi"/>
          <w:lang w:val="en-NG"/>
        </w:rPr>
        <w:t>(</w:t>
      </w:r>
      <w:r w:rsidRPr="003A6448">
        <w:rPr>
          <w:rFonts w:cstheme="minorHAnsi"/>
          <w:i/>
          <w:iCs/>
          <w:lang w:val="en-NG"/>
        </w:rPr>
        <w:t>i</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w:t>
      </w:r>
      <w:r w:rsidRPr="003A6448">
        <w:rPr>
          <w:rFonts w:cstheme="minorHAnsi"/>
          <w:i/>
          <w:iCs/>
          <w:lang w:val="en-NG"/>
        </w:rPr>
        <w:t>r</w:t>
      </w:r>
      <w:r w:rsidRPr="003A6448">
        <w:rPr>
          <w:rFonts w:cstheme="minorHAnsi"/>
          <w:lang w:val="en-NG"/>
        </w:rPr>
        <w:t>)(</w:t>
      </w:r>
      <w:r w:rsidRPr="003A6448">
        <w:rPr>
          <w:rFonts w:cstheme="minorHAnsi"/>
          <w:i/>
          <w:iCs/>
          <w:lang w:val="en-NG"/>
        </w:rPr>
        <w:t>j</w:t>
      </w:r>
      <w:r w:rsidRPr="003A6448">
        <w:rPr>
          <w:rFonts w:ascii="Cambria Math" w:hAnsi="Cambria Math" w:cs="Cambria Math"/>
          <w:lang w:val="en-NG"/>
        </w:rPr>
        <w:t>⋅</w:t>
      </w:r>
      <w:r w:rsidRPr="003A6448">
        <w:rPr>
          <w:rFonts w:cstheme="minorHAnsi"/>
          <w:i/>
          <w:iCs/>
          <w:lang w:val="en-NG"/>
        </w:rPr>
        <w:t>s</w:t>
      </w:r>
      <w:r w:rsidRPr="003A6448">
        <w:rPr>
          <w:rFonts w:cstheme="minorHAnsi"/>
          <w:lang w:val="en-NG"/>
        </w:rPr>
        <w:t>+</w:t>
      </w:r>
      <w:r w:rsidRPr="003A6448">
        <w:rPr>
          <w:rFonts w:cstheme="minorHAnsi"/>
          <w:i/>
          <w:iCs/>
          <w:lang w:val="en-NG"/>
        </w:rPr>
        <w:t>s</w:t>
      </w:r>
      <w:r w:rsidRPr="003A6448">
        <w:rPr>
          <w:rFonts w:cstheme="minorHAnsi"/>
          <w:lang w:val="en-NG"/>
        </w:rPr>
        <w:t>−1)​)</w:t>
      </w:r>
    </w:p>
    <w:p w14:paraId="392C3E69"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Here, s</w:t>
      </w:r>
      <w:r w:rsidRPr="003A6448">
        <w:rPr>
          <w:rFonts w:cstheme="minorHAnsi"/>
          <w:i/>
          <w:iCs/>
          <w:lang w:val="en-NG"/>
        </w:rPr>
        <w:t>s</w:t>
      </w:r>
      <w:r w:rsidRPr="003A6448">
        <w:rPr>
          <w:rFonts w:cstheme="minorHAnsi"/>
          <w:lang w:val="en-NG"/>
        </w:rPr>
        <w:t xml:space="preserve"> is the stride (the step size for moving the pooling window), and r</w:t>
      </w:r>
      <w:r w:rsidRPr="003A6448">
        <w:rPr>
          <w:rFonts w:cstheme="minorHAnsi"/>
          <w:i/>
          <w:iCs/>
          <w:lang w:val="en-NG"/>
        </w:rPr>
        <w:t>r</w:t>
      </w:r>
      <w:r w:rsidRPr="003A6448">
        <w:rPr>
          <w:rFonts w:cstheme="minorHAnsi"/>
          <w:lang w:val="en-NG"/>
        </w:rPr>
        <w:t xml:space="preserve"> and s</w:t>
      </w:r>
      <w:r w:rsidRPr="003A6448">
        <w:rPr>
          <w:rFonts w:cstheme="minorHAnsi"/>
          <w:i/>
          <w:iCs/>
          <w:lang w:val="en-NG"/>
        </w:rPr>
        <w:t>s</w:t>
      </w:r>
      <w:r w:rsidRPr="003A6448">
        <w:rPr>
          <w:rFonts w:cstheme="minorHAnsi"/>
          <w:lang w:val="en-NG"/>
        </w:rPr>
        <w:t xml:space="preserve"> represent the dimensions of the pooling window.</w:t>
      </w:r>
    </w:p>
    <w:p w14:paraId="71631DB4" w14:textId="77777777" w:rsidR="003A6448" w:rsidRPr="003A6448" w:rsidRDefault="003A6448" w:rsidP="003A6448">
      <w:pPr>
        <w:numPr>
          <w:ilvl w:val="0"/>
          <w:numId w:val="42"/>
        </w:numPr>
        <w:spacing w:line="360" w:lineRule="auto"/>
        <w:jc w:val="both"/>
        <w:rPr>
          <w:rFonts w:cstheme="minorHAnsi"/>
          <w:lang w:val="en-NG"/>
        </w:rPr>
      </w:pPr>
      <w:r w:rsidRPr="003A6448">
        <w:rPr>
          <w:rFonts w:cstheme="minorHAnsi"/>
          <w:b/>
          <w:bCs/>
          <w:lang w:val="en-NG"/>
        </w:rPr>
        <w:t>Activation Function</w:t>
      </w:r>
      <w:r w:rsidRPr="003A6448">
        <w:rPr>
          <w:rFonts w:cstheme="minorHAnsi"/>
          <w:lang w:val="en-NG"/>
        </w:rPr>
        <w:t>:</w:t>
      </w:r>
    </w:p>
    <w:p w14:paraId="02778140"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The Rectified Linear Unit (ReLU) activation function is commonly used in CNNs. It can be mathematically represented as:</w:t>
      </w:r>
    </w:p>
    <w:p w14:paraId="3DA6154B" w14:textId="77777777" w:rsidR="003A6448" w:rsidRPr="003A6448" w:rsidRDefault="003A6448" w:rsidP="003A6448">
      <w:pPr>
        <w:spacing w:line="360" w:lineRule="auto"/>
        <w:ind w:left="720" w:firstLine="360"/>
        <w:jc w:val="both"/>
        <w:rPr>
          <w:rFonts w:cstheme="minorHAnsi"/>
          <w:lang w:val="en-NG"/>
        </w:rPr>
      </w:pPr>
      <w:r w:rsidRPr="003A6448">
        <w:rPr>
          <w:rFonts w:cstheme="minorHAnsi"/>
          <w:lang w:val="en-NG"/>
        </w:rPr>
        <w:t>ReLU(x)=max</w:t>
      </w:r>
      <w:r w:rsidRPr="003A6448">
        <w:rPr>
          <w:rFonts w:ascii="Cambria Math" w:hAnsi="Cambria Math" w:cs="Cambria Math"/>
          <w:lang w:val="en-NG"/>
        </w:rPr>
        <w:t>⁡</w:t>
      </w:r>
      <w:r w:rsidRPr="003A6448">
        <w:rPr>
          <w:rFonts w:cstheme="minorHAnsi"/>
          <w:lang w:val="en-NG"/>
        </w:rPr>
        <w:t>(0,x)ReLU(</w:t>
      </w:r>
      <w:r w:rsidRPr="003A6448">
        <w:rPr>
          <w:rFonts w:cstheme="minorHAnsi"/>
          <w:i/>
          <w:iCs/>
          <w:lang w:val="en-NG"/>
        </w:rPr>
        <w:t>x</w:t>
      </w:r>
      <w:r w:rsidRPr="003A6448">
        <w:rPr>
          <w:rFonts w:cstheme="minorHAnsi"/>
          <w:lang w:val="en-NG"/>
        </w:rPr>
        <w:t>)=max(0,</w:t>
      </w:r>
      <w:r w:rsidRPr="003A6448">
        <w:rPr>
          <w:rFonts w:cstheme="minorHAnsi"/>
          <w:i/>
          <w:iCs/>
          <w:lang w:val="en-NG"/>
        </w:rPr>
        <w:t>x</w:t>
      </w:r>
      <w:r w:rsidRPr="003A6448">
        <w:rPr>
          <w:rFonts w:cstheme="minorHAnsi"/>
          <w:lang w:val="en-NG"/>
        </w:rPr>
        <w:t>)</w:t>
      </w:r>
    </w:p>
    <w:p w14:paraId="278BBC0F" w14:textId="77777777" w:rsidR="003A6448" w:rsidRPr="003A6448" w:rsidRDefault="003A6448" w:rsidP="003A6448">
      <w:pPr>
        <w:numPr>
          <w:ilvl w:val="0"/>
          <w:numId w:val="42"/>
        </w:numPr>
        <w:spacing w:line="360" w:lineRule="auto"/>
        <w:jc w:val="both"/>
        <w:rPr>
          <w:rFonts w:cstheme="minorHAnsi"/>
          <w:lang w:val="en-NG"/>
        </w:rPr>
      </w:pPr>
      <w:r w:rsidRPr="003A6448">
        <w:rPr>
          <w:rFonts w:cstheme="minorHAnsi"/>
          <w:b/>
          <w:bCs/>
          <w:lang w:val="en-NG"/>
        </w:rPr>
        <w:t>Fully Connected Layer</w:t>
      </w:r>
      <w:r w:rsidRPr="003A6448">
        <w:rPr>
          <w:rFonts w:cstheme="minorHAnsi"/>
          <w:lang w:val="en-NG"/>
        </w:rPr>
        <w:t>:</w:t>
      </w:r>
    </w:p>
    <w:p w14:paraId="36BA65D0"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In fully connected layers, a set of weights W</w:t>
      </w:r>
      <w:r w:rsidRPr="003A6448">
        <w:rPr>
          <w:rFonts w:cstheme="minorHAnsi"/>
          <w:i/>
          <w:iCs/>
          <w:lang w:val="en-NG"/>
        </w:rPr>
        <w:t>W</w:t>
      </w:r>
      <w:r w:rsidRPr="003A6448">
        <w:rPr>
          <w:rFonts w:cstheme="minorHAnsi"/>
          <w:lang w:val="en-NG"/>
        </w:rPr>
        <w:t xml:space="preserve"> and biases b</w:t>
      </w:r>
      <w:r w:rsidRPr="003A6448">
        <w:rPr>
          <w:rFonts w:cstheme="minorHAnsi"/>
          <w:i/>
          <w:iCs/>
          <w:lang w:val="en-NG"/>
        </w:rPr>
        <w:t>b</w:t>
      </w:r>
      <w:r w:rsidRPr="003A6448">
        <w:rPr>
          <w:rFonts w:cstheme="minorHAnsi"/>
          <w:lang w:val="en-NG"/>
        </w:rPr>
        <w:t xml:space="preserve"> are learned. The output Y</w:t>
      </w:r>
      <w:r w:rsidRPr="003A6448">
        <w:rPr>
          <w:rFonts w:cstheme="minorHAnsi"/>
          <w:i/>
          <w:iCs/>
          <w:lang w:val="en-NG"/>
        </w:rPr>
        <w:t>Y</w:t>
      </w:r>
      <w:r w:rsidRPr="003A6448">
        <w:rPr>
          <w:rFonts w:cstheme="minorHAnsi"/>
          <w:lang w:val="en-NG"/>
        </w:rPr>
        <w:t xml:space="preserve"> of a fully connected layer is computed as:</w:t>
      </w:r>
    </w:p>
    <w:p w14:paraId="27E0B8A7" w14:textId="77777777" w:rsidR="003A6448" w:rsidRPr="003A6448" w:rsidRDefault="003A6448" w:rsidP="003A6448">
      <w:pPr>
        <w:spacing w:line="360" w:lineRule="auto"/>
        <w:ind w:left="720" w:firstLine="720"/>
        <w:jc w:val="both"/>
        <w:rPr>
          <w:rFonts w:cstheme="minorHAnsi"/>
          <w:lang w:val="en-NG"/>
        </w:rPr>
      </w:pPr>
      <w:r w:rsidRPr="003A6448">
        <w:rPr>
          <w:rFonts w:cstheme="minorHAnsi"/>
          <w:lang w:val="en-NG"/>
        </w:rPr>
        <w:t>Y=ReLU(XW+b)</w:t>
      </w:r>
      <w:r w:rsidRPr="003A6448">
        <w:rPr>
          <w:rFonts w:cstheme="minorHAnsi"/>
          <w:i/>
          <w:iCs/>
          <w:lang w:val="en-NG"/>
        </w:rPr>
        <w:t>Y</w:t>
      </w:r>
      <w:r w:rsidRPr="003A6448">
        <w:rPr>
          <w:rFonts w:cstheme="minorHAnsi"/>
          <w:lang w:val="en-NG"/>
        </w:rPr>
        <w:t>=ReLU(</w:t>
      </w:r>
      <w:r w:rsidRPr="003A6448">
        <w:rPr>
          <w:rFonts w:cstheme="minorHAnsi"/>
          <w:i/>
          <w:iCs/>
          <w:lang w:val="en-NG"/>
        </w:rPr>
        <w:t>XW</w:t>
      </w:r>
      <w:r w:rsidRPr="003A6448">
        <w:rPr>
          <w:rFonts w:cstheme="minorHAnsi"/>
          <w:lang w:val="en-NG"/>
        </w:rPr>
        <w:t>+</w:t>
      </w:r>
      <w:r w:rsidRPr="003A6448">
        <w:rPr>
          <w:rFonts w:cstheme="minorHAnsi"/>
          <w:i/>
          <w:iCs/>
          <w:lang w:val="en-NG"/>
        </w:rPr>
        <w:t>b</w:t>
      </w:r>
      <w:r w:rsidRPr="003A6448">
        <w:rPr>
          <w:rFonts w:cstheme="minorHAnsi"/>
          <w:lang w:val="en-NG"/>
        </w:rPr>
        <w:t>)</w:t>
      </w:r>
    </w:p>
    <w:p w14:paraId="73189B35"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Here, X</w:t>
      </w:r>
      <w:r w:rsidRPr="003A6448">
        <w:rPr>
          <w:rFonts w:cstheme="minorHAnsi"/>
          <w:i/>
          <w:iCs/>
          <w:lang w:val="en-NG"/>
        </w:rPr>
        <w:t>X</w:t>
      </w:r>
      <w:r w:rsidRPr="003A6448">
        <w:rPr>
          <w:rFonts w:cstheme="minorHAnsi"/>
          <w:lang w:val="en-NG"/>
        </w:rPr>
        <w:t xml:space="preserve"> represents the input to the fully connected layer, W</w:t>
      </w:r>
      <w:r w:rsidRPr="003A6448">
        <w:rPr>
          <w:rFonts w:cstheme="minorHAnsi"/>
          <w:i/>
          <w:iCs/>
          <w:lang w:val="en-NG"/>
        </w:rPr>
        <w:t>W</w:t>
      </w:r>
      <w:r w:rsidRPr="003A6448">
        <w:rPr>
          <w:rFonts w:cstheme="minorHAnsi"/>
          <w:lang w:val="en-NG"/>
        </w:rPr>
        <w:t xml:space="preserve"> is the weight matrix, and b</w:t>
      </w:r>
      <w:r w:rsidRPr="003A6448">
        <w:rPr>
          <w:rFonts w:cstheme="minorHAnsi"/>
          <w:i/>
          <w:iCs/>
          <w:lang w:val="en-NG"/>
        </w:rPr>
        <w:t>b</w:t>
      </w:r>
      <w:r w:rsidRPr="003A6448">
        <w:rPr>
          <w:rFonts w:cstheme="minorHAnsi"/>
          <w:lang w:val="en-NG"/>
        </w:rPr>
        <w:t xml:space="preserve"> is the bias vector.</w:t>
      </w:r>
    </w:p>
    <w:p w14:paraId="12073778" w14:textId="77777777" w:rsidR="003A6448" w:rsidRPr="003A6448" w:rsidRDefault="003A6448" w:rsidP="003A6448">
      <w:pPr>
        <w:numPr>
          <w:ilvl w:val="0"/>
          <w:numId w:val="42"/>
        </w:numPr>
        <w:spacing w:line="360" w:lineRule="auto"/>
        <w:jc w:val="both"/>
        <w:rPr>
          <w:rFonts w:cstheme="minorHAnsi"/>
          <w:lang w:val="en-NG"/>
        </w:rPr>
      </w:pPr>
      <w:r w:rsidRPr="003A6448">
        <w:rPr>
          <w:rFonts w:cstheme="minorHAnsi"/>
          <w:b/>
          <w:bCs/>
          <w:lang w:val="en-NG"/>
        </w:rPr>
        <w:t>Output Layer</w:t>
      </w:r>
      <w:r w:rsidRPr="003A6448">
        <w:rPr>
          <w:rFonts w:cstheme="minorHAnsi"/>
          <w:lang w:val="en-NG"/>
        </w:rPr>
        <w:t>:</w:t>
      </w:r>
    </w:p>
    <w:p w14:paraId="39E7A9C5" w14:textId="77777777" w:rsidR="003A6448" w:rsidRPr="003A6448" w:rsidRDefault="003A6448" w:rsidP="003A6448">
      <w:pPr>
        <w:numPr>
          <w:ilvl w:val="1"/>
          <w:numId w:val="42"/>
        </w:numPr>
        <w:spacing w:line="360" w:lineRule="auto"/>
        <w:jc w:val="both"/>
        <w:rPr>
          <w:rFonts w:cstheme="minorHAnsi"/>
          <w:lang w:val="en-NG"/>
        </w:rPr>
      </w:pPr>
      <w:r w:rsidRPr="003A6448">
        <w:rPr>
          <w:rFonts w:cstheme="minorHAnsi"/>
          <w:lang w:val="en-NG"/>
        </w:rPr>
        <w:t>The output layer is typically used for classification or regression tasks. The output O</w:t>
      </w:r>
      <w:r w:rsidRPr="003A6448">
        <w:rPr>
          <w:rFonts w:cstheme="minorHAnsi"/>
          <w:i/>
          <w:iCs/>
          <w:lang w:val="en-NG"/>
        </w:rPr>
        <w:t>O</w:t>
      </w:r>
      <w:r w:rsidRPr="003A6448">
        <w:rPr>
          <w:rFonts w:cstheme="minorHAnsi"/>
          <w:lang w:val="en-NG"/>
        </w:rPr>
        <w:t xml:space="preserve"> can be computed based on the specific task. For classification with C</w:t>
      </w:r>
      <w:r w:rsidRPr="003A6448">
        <w:rPr>
          <w:rFonts w:cstheme="minorHAnsi"/>
          <w:i/>
          <w:iCs/>
          <w:lang w:val="en-NG"/>
        </w:rPr>
        <w:t>C</w:t>
      </w:r>
      <w:r w:rsidRPr="003A6448">
        <w:rPr>
          <w:rFonts w:cstheme="minorHAnsi"/>
          <w:lang w:val="en-NG"/>
        </w:rPr>
        <w:t xml:space="preserve"> classes, it might involve using a softmax activation:</w:t>
      </w:r>
    </w:p>
    <w:p w14:paraId="0768C6BB" w14:textId="77777777" w:rsidR="003A6448" w:rsidRPr="003A6448" w:rsidRDefault="003A6448" w:rsidP="003A6448">
      <w:pPr>
        <w:spacing w:line="360" w:lineRule="auto"/>
        <w:ind w:left="720" w:firstLine="720"/>
        <w:jc w:val="both"/>
        <w:rPr>
          <w:rFonts w:cstheme="minorHAnsi"/>
          <w:lang w:val="en-NG"/>
        </w:rPr>
      </w:pPr>
      <w:r w:rsidRPr="003A6448">
        <w:rPr>
          <w:rFonts w:cstheme="minorHAnsi"/>
          <w:lang w:val="en-NG"/>
        </w:rPr>
        <w:t>O=Softmax(XW+b)</w:t>
      </w:r>
      <w:r w:rsidRPr="003A6448">
        <w:rPr>
          <w:rFonts w:cstheme="minorHAnsi"/>
          <w:i/>
          <w:iCs/>
          <w:lang w:val="en-NG"/>
        </w:rPr>
        <w:t>O</w:t>
      </w:r>
      <w:r w:rsidRPr="003A6448">
        <w:rPr>
          <w:rFonts w:cstheme="minorHAnsi"/>
          <w:lang w:val="en-NG"/>
        </w:rPr>
        <w:t>=Softmax(</w:t>
      </w:r>
      <w:r w:rsidRPr="003A6448">
        <w:rPr>
          <w:rFonts w:cstheme="minorHAnsi"/>
          <w:i/>
          <w:iCs/>
          <w:lang w:val="en-NG"/>
        </w:rPr>
        <w:t>XW</w:t>
      </w:r>
      <w:r w:rsidRPr="003A6448">
        <w:rPr>
          <w:rFonts w:cstheme="minorHAnsi"/>
          <w:lang w:val="en-NG"/>
        </w:rPr>
        <w:t>+</w:t>
      </w:r>
      <w:r w:rsidRPr="003A6448">
        <w:rPr>
          <w:rFonts w:cstheme="minorHAnsi"/>
          <w:i/>
          <w:iCs/>
          <w:lang w:val="en-NG"/>
        </w:rPr>
        <w:t>b</w:t>
      </w:r>
      <w:r w:rsidRPr="003A6448">
        <w:rPr>
          <w:rFonts w:cstheme="minorHAnsi"/>
          <w:lang w:val="en-NG"/>
        </w:rPr>
        <w:t>)</w:t>
      </w:r>
    </w:p>
    <w:p w14:paraId="599CB771" w14:textId="77777777" w:rsidR="003A6448" w:rsidRPr="003A6448" w:rsidRDefault="003A6448" w:rsidP="003A6448">
      <w:pPr>
        <w:spacing w:line="360" w:lineRule="auto"/>
        <w:jc w:val="both"/>
        <w:rPr>
          <w:rFonts w:cstheme="minorHAnsi"/>
          <w:lang w:val="en-NG"/>
        </w:rPr>
      </w:pPr>
      <w:r w:rsidRPr="003A6448">
        <w:rPr>
          <w:rFonts w:cstheme="minorHAnsi"/>
          <w:lang w:val="en-NG"/>
        </w:rPr>
        <w:lastRenderedPageBreak/>
        <w:t>where SoftmaxSoftmax is the softmax function that converts the logits into class probabilities.</w:t>
      </w:r>
    </w:p>
    <w:p w14:paraId="12D94D22" w14:textId="40A5529E" w:rsidR="003A6448" w:rsidRPr="00F55473" w:rsidRDefault="00AA5CE2" w:rsidP="00B44D1A">
      <w:pPr>
        <w:spacing w:line="360" w:lineRule="auto"/>
        <w:jc w:val="both"/>
        <w:rPr>
          <w:rFonts w:cstheme="minorHAnsi"/>
        </w:rPr>
      </w:pPr>
      <w:r>
        <w:rPr>
          <w:rFonts w:cstheme="minorHAnsi"/>
        </w:rPr>
        <w:t>The implementation of this combined model is discussed in the implementation section.</w:t>
      </w:r>
    </w:p>
    <w:p w14:paraId="68FA06CC" w14:textId="77777777" w:rsidR="00916EED" w:rsidRPr="00A36F00" w:rsidRDefault="00916EED" w:rsidP="00916EED">
      <w:pPr>
        <w:spacing w:line="360" w:lineRule="auto"/>
        <w:jc w:val="both"/>
        <w:rPr>
          <w:rFonts w:cstheme="minorHAnsi"/>
          <w:b/>
        </w:rPr>
      </w:pPr>
    </w:p>
    <w:p w14:paraId="14304513" w14:textId="77777777" w:rsidR="00A36F00" w:rsidRDefault="00A36F00" w:rsidP="00916EED">
      <w:pPr>
        <w:spacing w:line="360" w:lineRule="auto"/>
        <w:jc w:val="both"/>
        <w:rPr>
          <w:rFonts w:ascii="Times New Roman" w:hAnsi="Times New Roman"/>
          <w:sz w:val="24"/>
          <w:szCs w:val="24"/>
        </w:rPr>
      </w:pPr>
    </w:p>
    <w:p w14:paraId="1936A8AA" w14:textId="77777777" w:rsidR="00C85F9A" w:rsidRDefault="00C85F9A" w:rsidP="00916EED">
      <w:pPr>
        <w:spacing w:line="360" w:lineRule="auto"/>
        <w:jc w:val="both"/>
        <w:rPr>
          <w:rFonts w:ascii="Times New Roman" w:hAnsi="Times New Roman"/>
          <w:sz w:val="24"/>
          <w:szCs w:val="24"/>
        </w:rPr>
      </w:pPr>
    </w:p>
    <w:p w14:paraId="2193E4F6" w14:textId="77777777" w:rsidR="00C85F9A" w:rsidRDefault="00C85F9A" w:rsidP="00916EED">
      <w:pPr>
        <w:spacing w:line="360" w:lineRule="auto"/>
        <w:jc w:val="both"/>
        <w:rPr>
          <w:rFonts w:ascii="Times New Roman" w:hAnsi="Times New Roman"/>
          <w:sz w:val="24"/>
          <w:szCs w:val="24"/>
        </w:rPr>
      </w:pPr>
    </w:p>
    <w:p w14:paraId="6104DFD8" w14:textId="77777777" w:rsidR="00C85F9A" w:rsidRDefault="00C85F9A" w:rsidP="00916EED">
      <w:pPr>
        <w:spacing w:line="360" w:lineRule="auto"/>
        <w:jc w:val="both"/>
        <w:rPr>
          <w:rFonts w:ascii="Times New Roman" w:hAnsi="Times New Roman"/>
          <w:sz w:val="24"/>
          <w:szCs w:val="24"/>
        </w:rPr>
      </w:pPr>
    </w:p>
    <w:p w14:paraId="11CFE16A" w14:textId="77777777" w:rsidR="00C85F9A" w:rsidRDefault="00C85F9A" w:rsidP="00916EED">
      <w:pPr>
        <w:spacing w:line="360" w:lineRule="auto"/>
        <w:jc w:val="both"/>
        <w:rPr>
          <w:rFonts w:ascii="Times New Roman" w:hAnsi="Times New Roman"/>
          <w:sz w:val="24"/>
          <w:szCs w:val="24"/>
        </w:rPr>
      </w:pPr>
    </w:p>
    <w:p w14:paraId="42352DC9" w14:textId="77777777" w:rsidR="00C85F9A" w:rsidRDefault="00C85F9A" w:rsidP="00916EED">
      <w:pPr>
        <w:spacing w:line="360" w:lineRule="auto"/>
        <w:jc w:val="both"/>
        <w:rPr>
          <w:rFonts w:ascii="Times New Roman" w:hAnsi="Times New Roman"/>
          <w:sz w:val="24"/>
          <w:szCs w:val="24"/>
        </w:rPr>
      </w:pPr>
    </w:p>
    <w:p w14:paraId="0F9D3DDE" w14:textId="77777777" w:rsidR="00C85F9A" w:rsidRDefault="00C85F9A" w:rsidP="00916EED">
      <w:pPr>
        <w:spacing w:line="360" w:lineRule="auto"/>
        <w:jc w:val="both"/>
        <w:rPr>
          <w:rFonts w:ascii="Times New Roman" w:hAnsi="Times New Roman"/>
          <w:sz w:val="24"/>
          <w:szCs w:val="24"/>
        </w:rPr>
      </w:pPr>
    </w:p>
    <w:p w14:paraId="0E58424C" w14:textId="77777777" w:rsidR="00C85F9A" w:rsidRDefault="00C85F9A" w:rsidP="00916EED">
      <w:pPr>
        <w:spacing w:line="360" w:lineRule="auto"/>
        <w:jc w:val="both"/>
        <w:rPr>
          <w:rFonts w:ascii="Times New Roman" w:hAnsi="Times New Roman"/>
          <w:sz w:val="24"/>
          <w:szCs w:val="24"/>
        </w:rPr>
      </w:pPr>
    </w:p>
    <w:p w14:paraId="427D3507" w14:textId="77777777" w:rsidR="00C85F9A" w:rsidRDefault="00C85F9A" w:rsidP="00916EED">
      <w:pPr>
        <w:spacing w:line="360" w:lineRule="auto"/>
        <w:jc w:val="both"/>
        <w:rPr>
          <w:rFonts w:ascii="Times New Roman" w:hAnsi="Times New Roman"/>
          <w:sz w:val="24"/>
          <w:szCs w:val="24"/>
        </w:rPr>
      </w:pPr>
    </w:p>
    <w:p w14:paraId="4FEEF825" w14:textId="77777777" w:rsidR="00C85F9A" w:rsidRDefault="00C85F9A" w:rsidP="00916EED">
      <w:pPr>
        <w:spacing w:line="360" w:lineRule="auto"/>
        <w:jc w:val="both"/>
        <w:rPr>
          <w:rFonts w:ascii="Times New Roman" w:hAnsi="Times New Roman"/>
          <w:sz w:val="24"/>
          <w:szCs w:val="24"/>
        </w:rPr>
      </w:pPr>
    </w:p>
    <w:p w14:paraId="14AF8245" w14:textId="77777777" w:rsidR="00C85F9A" w:rsidRDefault="00C85F9A" w:rsidP="00916EED">
      <w:pPr>
        <w:spacing w:line="360" w:lineRule="auto"/>
        <w:jc w:val="both"/>
        <w:rPr>
          <w:rFonts w:ascii="Times New Roman" w:hAnsi="Times New Roman"/>
          <w:sz w:val="24"/>
          <w:szCs w:val="24"/>
        </w:rPr>
      </w:pPr>
    </w:p>
    <w:p w14:paraId="383A4D59" w14:textId="77777777" w:rsidR="00C85F9A" w:rsidRDefault="00C85F9A" w:rsidP="00916EED">
      <w:pPr>
        <w:spacing w:line="360" w:lineRule="auto"/>
        <w:jc w:val="both"/>
        <w:rPr>
          <w:rFonts w:ascii="Times New Roman" w:hAnsi="Times New Roman"/>
          <w:sz w:val="24"/>
          <w:szCs w:val="24"/>
        </w:rPr>
      </w:pPr>
    </w:p>
    <w:p w14:paraId="62C62282" w14:textId="77777777" w:rsidR="00C85F9A" w:rsidRDefault="00C85F9A" w:rsidP="00916EED">
      <w:pPr>
        <w:spacing w:line="360" w:lineRule="auto"/>
        <w:jc w:val="both"/>
        <w:rPr>
          <w:rFonts w:ascii="Times New Roman" w:hAnsi="Times New Roman"/>
          <w:sz w:val="24"/>
          <w:szCs w:val="24"/>
        </w:rPr>
      </w:pPr>
    </w:p>
    <w:p w14:paraId="263DA130" w14:textId="77777777" w:rsidR="00C85F9A" w:rsidRDefault="00C85F9A" w:rsidP="00916EED">
      <w:pPr>
        <w:spacing w:line="360" w:lineRule="auto"/>
        <w:jc w:val="both"/>
        <w:rPr>
          <w:rFonts w:ascii="Times New Roman" w:hAnsi="Times New Roman"/>
          <w:sz w:val="24"/>
          <w:szCs w:val="24"/>
        </w:rPr>
      </w:pPr>
    </w:p>
    <w:p w14:paraId="653B4114" w14:textId="77777777" w:rsidR="00C85F9A" w:rsidRDefault="00C85F9A" w:rsidP="00916EED">
      <w:pPr>
        <w:spacing w:line="360" w:lineRule="auto"/>
        <w:jc w:val="both"/>
        <w:rPr>
          <w:rFonts w:ascii="Times New Roman" w:hAnsi="Times New Roman"/>
          <w:sz w:val="24"/>
          <w:szCs w:val="24"/>
        </w:rPr>
      </w:pPr>
    </w:p>
    <w:p w14:paraId="6450FB2E" w14:textId="77777777" w:rsidR="00C85F9A" w:rsidRDefault="00C85F9A" w:rsidP="00916EED">
      <w:pPr>
        <w:spacing w:line="360" w:lineRule="auto"/>
        <w:jc w:val="both"/>
        <w:rPr>
          <w:rFonts w:ascii="Times New Roman" w:hAnsi="Times New Roman"/>
          <w:sz w:val="24"/>
          <w:szCs w:val="24"/>
        </w:rPr>
      </w:pPr>
    </w:p>
    <w:p w14:paraId="54069C56" w14:textId="77777777" w:rsidR="00C85F9A" w:rsidRDefault="00C85F9A" w:rsidP="00916EED">
      <w:pPr>
        <w:spacing w:line="360" w:lineRule="auto"/>
        <w:jc w:val="both"/>
        <w:rPr>
          <w:rFonts w:ascii="Times New Roman" w:hAnsi="Times New Roman"/>
          <w:sz w:val="24"/>
          <w:szCs w:val="24"/>
        </w:rPr>
      </w:pPr>
    </w:p>
    <w:p w14:paraId="1ABDEF9E" w14:textId="77777777" w:rsidR="00C85F9A" w:rsidRDefault="00C85F9A" w:rsidP="00916EED">
      <w:pPr>
        <w:spacing w:line="360" w:lineRule="auto"/>
        <w:jc w:val="both"/>
        <w:rPr>
          <w:rFonts w:ascii="Times New Roman" w:hAnsi="Times New Roman"/>
          <w:sz w:val="24"/>
          <w:szCs w:val="24"/>
        </w:rPr>
      </w:pPr>
    </w:p>
    <w:p w14:paraId="713A0AE1" w14:textId="77777777" w:rsidR="00C85F9A" w:rsidRDefault="00C85F9A" w:rsidP="00916EED">
      <w:pPr>
        <w:spacing w:line="360" w:lineRule="auto"/>
        <w:jc w:val="both"/>
        <w:rPr>
          <w:rFonts w:ascii="Times New Roman" w:hAnsi="Times New Roman"/>
          <w:sz w:val="24"/>
          <w:szCs w:val="24"/>
        </w:rPr>
      </w:pPr>
    </w:p>
    <w:p w14:paraId="561F015C" w14:textId="77777777" w:rsidR="00C85F9A" w:rsidRDefault="00C85F9A" w:rsidP="00916EED">
      <w:pPr>
        <w:spacing w:line="360" w:lineRule="auto"/>
        <w:jc w:val="both"/>
        <w:rPr>
          <w:rFonts w:ascii="Times New Roman" w:hAnsi="Times New Roman"/>
          <w:sz w:val="24"/>
          <w:szCs w:val="24"/>
        </w:rPr>
      </w:pPr>
    </w:p>
    <w:p w14:paraId="6B08348E" w14:textId="2EC5BD26" w:rsidR="00960102" w:rsidRPr="00E31644" w:rsidRDefault="00960102" w:rsidP="00960102">
      <w:pPr>
        <w:pStyle w:val="Heading1"/>
        <w:numPr>
          <w:ilvl w:val="0"/>
          <w:numId w:val="7"/>
        </w:numPr>
        <w:rPr>
          <w:b/>
          <w:bCs/>
          <w:color w:val="000000" w:themeColor="text1"/>
          <w:sz w:val="40"/>
          <w:szCs w:val="40"/>
        </w:rPr>
      </w:pPr>
      <w:bookmarkStart w:id="14" w:name="_Toc98426643"/>
      <w:r>
        <w:rPr>
          <w:b/>
          <w:bCs/>
          <w:color w:val="000000" w:themeColor="text1"/>
          <w:sz w:val="40"/>
          <w:szCs w:val="40"/>
        </w:rPr>
        <w:lastRenderedPageBreak/>
        <w:t>Implementation or Results</w:t>
      </w:r>
      <w:bookmarkEnd w:id="14"/>
    </w:p>
    <w:p w14:paraId="7566CD4D" w14:textId="4027ED14" w:rsidR="00ED2AFB" w:rsidRPr="00ED2AFB" w:rsidRDefault="000918AD" w:rsidP="00146377">
      <w:pPr>
        <w:spacing w:line="360" w:lineRule="auto"/>
        <w:jc w:val="both"/>
        <w:rPr>
          <w:rFonts w:cstheme="minorHAnsi"/>
        </w:rPr>
      </w:pPr>
      <w:r w:rsidRPr="000918AD">
        <w:rPr>
          <w:rFonts w:cstheme="minorHAnsi"/>
        </w:rPr>
        <w:t>Predicting breast cancer using machine learning is a critical application in healthcare. It typically involves using a dataset of patient information and medical features to train a machine learning model that can classify breast cancer cases as benign (non-cancerous) or malignant (cancerous).</w:t>
      </w:r>
      <w:r w:rsidR="00ED2AFB" w:rsidRPr="00ED2AFB">
        <w:rPr>
          <w:rFonts w:cstheme="minorHAnsi"/>
        </w:rPr>
        <w:t xml:space="preserve"> </w:t>
      </w:r>
      <w:r w:rsidR="00FA2D63">
        <w:rPr>
          <w:rFonts w:ascii="Times New Roman" w:hAnsi="Times New Roman"/>
          <w:b/>
          <w:sz w:val="24"/>
          <w:szCs w:val="24"/>
        </w:rPr>
        <w:t xml:space="preserve"> </w:t>
      </w:r>
      <w:r w:rsidR="00ED2AFB" w:rsidRPr="00ED2AFB">
        <w:rPr>
          <w:rFonts w:cstheme="minorHAnsi"/>
        </w:rPr>
        <w:t xml:space="preserve">As mentioned in the </w:t>
      </w:r>
      <w:r w:rsidR="00F066E1">
        <w:rPr>
          <w:rFonts w:cstheme="minorHAnsi"/>
        </w:rPr>
        <w:t>previous chapter</w:t>
      </w:r>
      <w:r w:rsidR="00ED2AFB" w:rsidRPr="00ED2AFB">
        <w:rPr>
          <w:rFonts w:cstheme="minorHAnsi"/>
        </w:rPr>
        <w:t xml:space="preserve"> of this project work, we employ</w:t>
      </w:r>
      <w:r w:rsidR="00146377">
        <w:rPr>
          <w:rFonts w:cstheme="minorHAnsi"/>
        </w:rPr>
        <w:t>ed</w:t>
      </w:r>
      <w:r w:rsidR="00ED2AFB" w:rsidRPr="00ED2AFB">
        <w:rPr>
          <w:rFonts w:cstheme="minorHAnsi"/>
        </w:rPr>
        <w:t xml:space="preserve"> a </w:t>
      </w:r>
      <w:proofErr w:type="spellStart"/>
      <w:r w:rsidR="00ED2AFB" w:rsidRPr="00ED2AFB">
        <w:rPr>
          <w:rFonts w:cstheme="minorHAnsi"/>
        </w:rPr>
        <w:t>BiLSTM</w:t>
      </w:r>
      <w:proofErr w:type="spellEnd"/>
      <w:r w:rsidR="00ED2AFB" w:rsidRPr="00ED2AFB">
        <w:rPr>
          <w:rFonts w:cstheme="minorHAnsi"/>
        </w:rPr>
        <w:t xml:space="preserve"> and </w:t>
      </w:r>
      <w:proofErr w:type="gramStart"/>
      <w:r w:rsidR="00ED2AFB" w:rsidRPr="00ED2AFB">
        <w:rPr>
          <w:rFonts w:cstheme="minorHAnsi"/>
        </w:rPr>
        <w:t>two dimensional</w:t>
      </w:r>
      <w:proofErr w:type="gramEnd"/>
      <w:r w:rsidR="00ED2AFB" w:rsidRPr="00ED2AFB">
        <w:rPr>
          <w:rFonts w:cstheme="minorHAnsi"/>
        </w:rPr>
        <w:t xml:space="preserve"> convolutional neural network architecture to predict the presence of breast cancer. </w:t>
      </w:r>
    </w:p>
    <w:p w14:paraId="03DF02A8" w14:textId="3A16D8AD" w:rsidR="00ED2AFB" w:rsidRPr="00ED2AFB" w:rsidRDefault="00ED2AFB" w:rsidP="00ED2AFB">
      <w:pPr>
        <w:spacing w:line="360" w:lineRule="auto"/>
        <w:jc w:val="both"/>
        <w:rPr>
          <w:rFonts w:cstheme="minorHAnsi"/>
        </w:rPr>
      </w:pPr>
      <w:r w:rsidRPr="00ED2AFB">
        <w:rPr>
          <w:rFonts w:cstheme="minorHAnsi"/>
        </w:rPr>
        <w:t xml:space="preserve">To achieve the aim of this research work, some requirements </w:t>
      </w:r>
      <w:r w:rsidR="00EA7297" w:rsidRPr="00ED2AFB">
        <w:rPr>
          <w:rFonts w:cstheme="minorHAnsi"/>
        </w:rPr>
        <w:t>need</w:t>
      </w:r>
      <w:r w:rsidRPr="00ED2AFB">
        <w:rPr>
          <w:rFonts w:cstheme="minorHAnsi"/>
        </w:rPr>
        <w:t xml:space="preserve"> to be met for the implementation of the proposed solution. These requirements are discussed in the sub sections below:</w:t>
      </w:r>
    </w:p>
    <w:p w14:paraId="1D7587ED" w14:textId="6411AA4F" w:rsidR="00ED2AFB" w:rsidRPr="00ED2AFB" w:rsidRDefault="00ED2AFB" w:rsidP="00ED2AFB">
      <w:pPr>
        <w:spacing w:line="360" w:lineRule="auto"/>
        <w:jc w:val="both"/>
        <w:rPr>
          <w:rFonts w:cstheme="minorHAnsi"/>
          <w:b/>
        </w:rPr>
      </w:pPr>
      <w:r w:rsidRPr="00ED2AFB">
        <w:rPr>
          <w:rFonts w:cstheme="minorHAnsi"/>
          <w:b/>
        </w:rPr>
        <w:t xml:space="preserve">4.1 Software Requirements </w:t>
      </w:r>
    </w:p>
    <w:p w14:paraId="40EC5EF9" w14:textId="50A4B32B" w:rsidR="00ED2AFB" w:rsidRPr="00ED2AFB" w:rsidRDefault="00ED2AFB" w:rsidP="00ED2AFB">
      <w:pPr>
        <w:spacing w:line="360" w:lineRule="auto"/>
        <w:jc w:val="both"/>
        <w:rPr>
          <w:rFonts w:cstheme="minorHAnsi"/>
        </w:rPr>
      </w:pPr>
      <w:r w:rsidRPr="00ED2AFB">
        <w:rPr>
          <w:rFonts w:cstheme="minorHAnsi"/>
        </w:rPr>
        <w:t xml:space="preserve">We used Anaconda as the development environment which is a lunch tool for scientific analysis using Python in the Anaconda environment. The interface of Anaconda </w:t>
      </w:r>
      <w:r w:rsidR="00EA7297">
        <w:rPr>
          <w:rFonts w:cstheme="minorHAnsi"/>
        </w:rPr>
        <w:t>is shown in figure 4.1</w:t>
      </w:r>
      <w:r w:rsidRPr="00ED2AFB">
        <w:rPr>
          <w:rFonts w:cstheme="minorHAnsi"/>
        </w:rPr>
        <w:t xml:space="preserve"> below:</w:t>
      </w:r>
    </w:p>
    <w:p w14:paraId="4704420F" w14:textId="77777777" w:rsidR="00ED2AFB" w:rsidRPr="00ED2AFB" w:rsidRDefault="00ED2AFB" w:rsidP="00ED2AFB">
      <w:pPr>
        <w:spacing w:line="360" w:lineRule="auto"/>
        <w:jc w:val="both"/>
        <w:rPr>
          <w:rFonts w:ascii="Times New Roman" w:hAnsi="Times New Roman"/>
          <w:sz w:val="24"/>
          <w:szCs w:val="24"/>
        </w:rPr>
      </w:pPr>
      <w:r>
        <w:rPr>
          <w:noProof/>
        </w:rPr>
        <w:drawing>
          <wp:inline distT="0" distB="0" distL="0" distR="0" wp14:anchorId="03B67969" wp14:editId="0A5C60A7">
            <wp:extent cx="5943600" cy="3167380"/>
            <wp:effectExtent l="0" t="0" r="0" b="0"/>
            <wp:docPr id="1191530038" name="Picture 11915300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0038" name="Picture 1191530038" descr="A screenshot of a computer&#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492D7138" w14:textId="0F69464E" w:rsidR="00ED2AFB" w:rsidRDefault="00ED2AFB" w:rsidP="00ED2AFB">
      <w:pPr>
        <w:spacing w:line="360" w:lineRule="auto"/>
        <w:jc w:val="both"/>
        <w:rPr>
          <w:rFonts w:ascii="Times New Roman" w:hAnsi="Times New Roman"/>
          <w:b/>
          <w:sz w:val="24"/>
          <w:szCs w:val="24"/>
        </w:rPr>
      </w:pPr>
      <w:r w:rsidRPr="00ED2AFB">
        <w:rPr>
          <w:rFonts w:ascii="Times New Roman" w:hAnsi="Times New Roman"/>
          <w:b/>
          <w:sz w:val="24"/>
          <w:szCs w:val="24"/>
        </w:rPr>
        <w:t>Figure 4.</w:t>
      </w:r>
      <w:r w:rsidR="00EA7297">
        <w:rPr>
          <w:rFonts w:ascii="Times New Roman" w:hAnsi="Times New Roman"/>
          <w:b/>
          <w:sz w:val="24"/>
          <w:szCs w:val="24"/>
        </w:rPr>
        <w:t>1</w:t>
      </w:r>
      <w:r w:rsidRPr="00ED2AFB">
        <w:rPr>
          <w:rFonts w:ascii="Times New Roman" w:hAnsi="Times New Roman"/>
          <w:b/>
          <w:sz w:val="24"/>
          <w:szCs w:val="24"/>
        </w:rPr>
        <w:t xml:space="preserve"> the anaconda interface</w:t>
      </w:r>
    </w:p>
    <w:p w14:paraId="1EB9829B" w14:textId="77777777" w:rsidR="00EA7297" w:rsidRDefault="00EA7297" w:rsidP="00ED2AFB">
      <w:pPr>
        <w:spacing w:line="360" w:lineRule="auto"/>
        <w:jc w:val="both"/>
        <w:rPr>
          <w:rFonts w:cstheme="minorHAnsi"/>
          <w:b/>
        </w:rPr>
      </w:pPr>
    </w:p>
    <w:p w14:paraId="3B4898A3" w14:textId="54BAD63B" w:rsidR="00ED2AFB" w:rsidRPr="00ED2AFB" w:rsidRDefault="00ED2AFB" w:rsidP="00ED2AFB">
      <w:pPr>
        <w:spacing w:line="360" w:lineRule="auto"/>
        <w:jc w:val="both"/>
        <w:rPr>
          <w:rFonts w:cstheme="minorHAnsi"/>
          <w:b/>
        </w:rPr>
      </w:pPr>
      <w:r w:rsidRPr="00ED2AFB">
        <w:rPr>
          <w:rFonts w:cstheme="minorHAnsi"/>
          <w:b/>
        </w:rPr>
        <w:t xml:space="preserve">4.2 Hardware Requirement </w:t>
      </w:r>
    </w:p>
    <w:p w14:paraId="6B147323" w14:textId="77777777" w:rsidR="00ED2AFB" w:rsidRPr="00ED2AFB" w:rsidRDefault="00ED2AFB" w:rsidP="00ED2AFB">
      <w:pPr>
        <w:spacing w:line="360" w:lineRule="auto"/>
        <w:jc w:val="both"/>
        <w:rPr>
          <w:rFonts w:cstheme="minorHAnsi"/>
        </w:rPr>
      </w:pPr>
      <w:r w:rsidRPr="00ED2AFB">
        <w:rPr>
          <w:rFonts w:cstheme="minorHAnsi"/>
        </w:rPr>
        <w:t xml:space="preserve">- Pentium IV processor (minimum) </w:t>
      </w:r>
    </w:p>
    <w:p w14:paraId="0A920253" w14:textId="77777777" w:rsidR="00ED2AFB" w:rsidRPr="00ED2AFB" w:rsidRDefault="00ED2AFB" w:rsidP="00ED2AFB">
      <w:pPr>
        <w:spacing w:line="360" w:lineRule="auto"/>
        <w:jc w:val="both"/>
        <w:rPr>
          <w:rFonts w:cstheme="minorHAnsi"/>
        </w:rPr>
      </w:pPr>
      <w:r w:rsidRPr="00ED2AFB">
        <w:rPr>
          <w:rFonts w:cstheme="minorHAnsi"/>
        </w:rPr>
        <w:t xml:space="preserve">– 256MB-4GB RAM/ memory space </w:t>
      </w:r>
    </w:p>
    <w:p w14:paraId="1E6FE054" w14:textId="77777777" w:rsidR="00ED2AFB" w:rsidRPr="00ED2AFB" w:rsidRDefault="00ED2AFB" w:rsidP="00ED2AFB">
      <w:pPr>
        <w:spacing w:line="360" w:lineRule="auto"/>
        <w:jc w:val="both"/>
        <w:rPr>
          <w:rFonts w:cstheme="minorHAnsi"/>
        </w:rPr>
      </w:pPr>
      <w:r w:rsidRPr="00ED2AFB">
        <w:rPr>
          <w:rFonts w:cstheme="minorHAnsi"/>
        </w:rPr>
        <w:t xml:space="preserve">- 10GB hard disk space (minimum) </w:t>
      </w:r>
    </w:p>
    <w:p w14:paraId="44FDB681" w14:textId="77777777" w:rsidR="00ED2AFB" w:rsidRPr="00ED2AFB" w:rsidRDefault="00ED2AFB" w:rsidP="00ED2AFB">
      <w:pPr>
        <w:spacing w:line="360" w:lineRule="auto"/>
        <w:jc w:val="both"/>
        <w:rPr>
          <w:rFonts w:cstheme="minorHAnsi"/>
        </w:rPr>
      </w:pPr>
      <w:r w:rsidRPr="00ED2AFB">
        <w:rPr>
          <w:rFonts w:cstheme="minorHAnsi"/>
        </w:rPr>
        <w:lastRenderedPageBreak/>
        <w:t xml:space="preserve">- CD ROM driver or DVD driver </w:t>
      </w:r>
    </w:p>
    <w:p w14:paraId="7FF5232A" w14:textId="02CCDDF2" w:rsidR="00EA7297" w:rsidRPr="00EA7297" w:rsidRDefault="00EA7297" w:rsidP="00ED2AFB">
      <w:pPr>
        <w:spacing w:line="360" w:lineRule="auto"/>
        <w:jc w:val="both"/>
        <w:rPr>
          <w:rFonts w:cstheme="minorHAnsi"/>
          <w:b/>
        </w:rPr>
      </w:pPr>
      <w:r w:rsidRPr="00ED2AFB">
        <w:rPr>
          <w:rFonts w:cstheme="minorHAnsi"/>
          <w:b/>
        </w:rPr>
        <w:t>4.</w:t>
      </w:r>
      <w:r>
        <w:rPr>
          <w:rFonts w:cstheme="minorHAnsi"/>
          <w:b/>
        </w:rPr>
        <w:t>3</w:t>
      </w:r>
      <w:r w:rsidRPr="00ED2AFB">
        <w:rPr>
          <w:rFonts w:cstheme="minorHAnsi"/>
          <w:b/>
        </w:rPr>
        <w:t xml:space="preserve"> </w:t>
      </w:r>
      <w:r>
        <w:rPr>
          <w:rFonts w:cstheme="minorHAnsi"/>
          <w:b/>
        </w:rPr>
        <w:t>Split Dataset to Train and Test Sets</w:t>
      </w:r>
      <w:r w:rsidRPr="00ED2AFB">
        <w:rPr>
          <w:rFonts w:cstheme="minorHAnsi"/>
          <w:b/>
        </w:rPr>
        <w:t xml:space="preserve"> </w:t>
      </w:r>
    </w:p>
    <w:p w14:paraId="39B10350" w14:textId="4DFB6CAA" w:rsidR="008C710A" w:rsidRDefault="008C710A" w:rsidP="008869D7">
      <w:pPr>
        <w:spacing w:line="360" w:lineRule="auto"/>
        <w:jc w:val="both"/>
        <w:rPr>
          <w:rFonts w:cstheme="minorHAnsi"/>
        </w:rPr>
      </w:pPr>
      <w:r>
        <w:rPr>
          <w:rFonts w:cstheme="minorHAnsi"/>
        </w:rPr>
        <w:t>The dataset for this project is split into a training and testing set. The training set was used to train the model, while the testing set was used to validate the model.</w:t>
      </w:r>
      <w:r w:rsidR="002E470D">
        <w:rPr>
          <w:rFonts w:cstheme="minorHAnsi"/>
        </w:rPr>
        <w:t xml:space="preserve"> Figure 4.2 shows the function that performs the splitting.</w:t>
      </w:r>
    </w:p>
    <w:p w14:paraId="17126069" w14:textId="08678529" w:rsidR="002E470D" w:rsidRDefault="002E470D" w:rsidP="008869D7">
      <w:pPr>
        <w:spacing w:line="360" w:lineRule="auto"/>
        <w:jc w:val="both"/>
        <w:rPr>
          <w:rFonts w:cstheme="minorHAnsi"/>
        </w:rPr>
      </w:pPr>
      <w:r>
        <w:rPr>
          <w:rFonts w:cstheme="minorHAnsi"/>
          <w:noProof/>
        </w:rPr>
        <w:drawing>
          <wp:inline distT="0" distB="0" distL="0" distR="0" wp14:anchorId="066C221B" wp14:editId="43FEDECA">
            <wp:extent cx="5731510" cy="4652010"/>
            <wp:effectExtent l="0" t="0" r="0" b="0"/>
            <wp:docPr id="1208155738"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5738" name="Picture 13"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652010"/>
                    </a:xfrm>
                    <a:prstGeom prst="rect">
                      <a:avLst/>
                    </a:prstGeom>
                  </pic:spPr>
                </pic:pic>
              </a:graphicData>
            </a:graphic>
          </wp:inline>
        </w:drawing>
      </w:r>
    </w:p>
    <w:p w14:paraId="7C31CD91" w14:textId="770DD5E2" w:rsidR="002E470D" w:rsidRDefault="002E470D" w:rsidP="008869D7">
      <w:pPr>
        <w:spacing w:line="360" w:lineRule="auto"/>
        <w:jc w:val="both"/>
        <w:rPr>
          <w:rFonts w:cstheme="minorHAnsi"/>
        </w:rPr>
      </w:pPr>
      <w:r>
        <w:rPr>
          <w:rFonts w:cstheme="minorHAnsi"/>
        </w:rPr>
        <w:t xml:space="preserve">Figure 4.2 dataset splitting </w:t>
      </w:r>
    </w:p>
    <w:p w14:paraId="3A1DAAA4" w14:textId="0192A9A6" w:rsidR="00AF3D03" w:rsidRDefault="00242547" w:rsidP="008869D7">
      <w:pPr>
        <w:spacing w:line="360" w:lineRule="auto"/>
        <w:jc w:val="both"/>
        <w:rPr>
          <w:rFonts w:cstheme="minorHAnsi"/>
        </w:rPr>
      </w:pPr>
      <w:r>
        <w:rPr>
          <w:rFonts w:cstheme="minorHAnsi"/>
        </w:rPr>
        <w:t>It is seen that there are four folders after the splitting was performed where the “1” represents the presence of cancer (malignant) and the “0” represents the absence.</w:t>
      </w:r>
    </w:p>
    <w:p w14:paraId="0627E14C" w14:textId="5B16C61A" w:rsidR="000150CA" w:rsidRPr="000150CA" w:rsidRDefault="000150CA" w:rsidP="008869D7">
      <w:pPr>
        <w:spacing w:line="360" w:lineRule="auto"/>
        <w:jc w:val="both"/>
        <w:rPr>
          <w:rFonts w:cstheme="minorHAnsi"/>
          <w:b/>
        </w:rPr>
      </w:pPr>
      <w:r w:rsidRPr="00ED2AFB">
        <w:rPr>
          <w:rFonts w:cstheme="minorHAnsi"/>
          <w:b/>
        </w:rPr>
        <w:t>4.</w:t>
      </w:r>
      <w:r>
        <w:rPr>
          <w:rFonts w:cstheme="minorHAnsi"/>
          <w:b/>
        </w:rPr>
        <w:t>4 Model Architecture</w:t>
      </w:r>
      <w:r w:rsidRPr="00ED2AFB">
        <w:rPr>
          <w:rFonts w:cstheme="minorHAnsi"/>
          <w:b/>
        </w:rPr>
        <w:t xml:space="preserve"> </w:t>
      </w:r>
    </w:p>
    <w:p w14:paraId="6BECC89D" w14:textId="11B9879F" w:rsidR="008869D7" w:rsidRPr="008869D7" w:rsidRDefault="00EA7297" w:rsidP="008869D7">
      <w:pPr>
        <w:spacing w:line="360" w:lineRule="auto"/>
        <w:jc w:val="both"/>
        <w:rPr>
          <w:rFonts w:cstheme="minorHAnsi"/>
          <w:lang w:val="en-US"/>
        </w:rPr>
      </w:pPr>
      <w:r>
        <w:rPr>
          <w:rFonts w:cstheme="minorHAnsi"/>
        </w:rPr>
        <w:t xml:space="preserve">After </w:t>
      </w:r>
      <w:r w:rsidR="008869D7">
        <w:rPr>
          <w:rFonts w:cstheme="minorHAnsi"/>
        </w:rPr>
        <w:t>performing the necessary pre-processing task</w:t>
      </w:r>
      <w:r w:rsidR="000150CA">
        <w:rPr>
          <w:rFonts w:cstheme="minorHAnsi"/>
        </w:rPr>
        <w:t xml:space="preserve"> and the splitting of the dataset</w:t>
      </w:r>
      <w:r w:rsidR="008869D7">
        <w:rPr>
          <w:rFonts w:cstheme="minorHAnsi"/>
        </w:rPr>
        <w:t>, the next thing is to define the architecture of the network models</w:t>
      </w:r>
      <w:r w:rsidR="00ED2AFB" w:rsidRPr="00ED2AFB">
        <w:rPr>
          <w:rFonts w:cstheme="minorHAnsi"/>
        </w:rPr>
        <w:t xml:space="preserve">. </w:t>
      </w:r>
      <w:r w:rsidR="008869D7">
        <w:rPr>
          <w:rFonts w:cstheme="minorHAnsi"/>
        </w:rPr>
        <w:t xml:space="preserve">As stated before, </w:t>
      </w:r>
      <w:r w:rsidR="008869D7" w:rsidRPr="008869D7">
        <w:rPr>
          <w:rFonts w:cstheme="minorHAnsi"/>
          <w:lang w:val="en-US"/>
        </w:rPr>
        <w:t>the</w:t>
      </w:r>
      <w:r w:rsidR="008869D7" w:rsidRPr="008869D7">
        <w:rPr>
          <w:rFonts w:cstheme="minorHAnsi"/>
          <w:lang w:val="en-US"/>
        </w:rPr>
        <w:t xml:space="preserve"> model is a combination of the CNN model and the </w:t>
      </w:r>
      <w:proofErr w:type="spellStart"/>
      <w:r w:rsidR="008869D7">
        <w:rPr>
          <w:rFonts w:cstheme="minorHAnsi"/>
          <w:lang w:val="en-US"/>
        </w:rPr>
        <w:t>Bi</w:t>
      </w:r>
      <w:r w:rsidR="008869D7" w:rsidRPr="008869D7">
        <w:rPr>
          <w:rFonts w:cstheme="minorHAnsi"/>
          <w:lang w:val="en-US"/>
        </w:rPr>
        <w:t>LSTM</w:t>
      </w:r>
      <w:proofErr w:type="spellEnd"/>
      <w:r w:rsidR="008869D7" w:rsidRPr="008869D7">
        <w:rPr>
          <w:rFonts w:cstheme="minorHAnsi"/>
          <w:lang w:val="en-US"/>
        </w:rPr>
        <w:t xml:space="preserve"> model. While the </w:t>
      </w:r>
      <w:r w:rsidR="008869D7">
        <w:rPr>
          <w:rFonts w:cstheme="minorHAnsi"/>
          <w:lang w:val="en-US"/>
        </w:rPr>
        <w:t>LSTM</w:t>
      </w:r>
      <w:r w:rsidR="008869D7" w:rsidRPr="008869D7">
        <w:rPr>
          <w:rFonts w:cstheme="minorHAnsi"/>
          <w:lang w:val="en-US"/>
        </w:rPr>
        <w:t xml:space="preserve"> model performs feature extraction, the extracted feature is parsed to the </w:t>
      </w:r>
      <w:r w:rsidR="008869D7">
        <w:rPr>
          <w:rFonts w:cstheme="minorHAnsi"/>
          <w:lang w:val="en-US"/>
        </w:rPr>
        <w:t>CNN</w:t>
      </w:r>
      <w:r w:rsidR="008869D7" w:rsidRPr="008869D7">
        <w:rPr>
          <w:rFonts w:cstheme="minorHAnsi"/>
          <w:lang w:val="en-US"/>
        </w:rPr>
        <w:t xml:space="preserve"> to make a classification. </w:t>
      </w:r>
    </w:p>
    <w:p w14:paraId="75D90EA4" w14:textId="7745137A" w:rsidR="008869D7" w:rsidRPr="008869D7" w:rsidRDefault="008869D7" w:rsidP="008869D7">
      <w:pPr>
        <w:spacing w:line="360" w:lineRule="auto"/>
        <w:jc w:val="both"/>
        <w:rPr>
          <w:rFonts w:cstheme="minorHAnsi"/>
          <w:lang w:val="en-US"/>
        </w:rPr>
      </w:pPr>
      <w:r w:rsidRPr="008869D7">
        <w:rPr>
          <w:rFonts w:cstheme="minorHAnsi"/>
          <w:lang w:val="en-US"/>
        </w:rPr>
        <w:lastRenderedPageBreak/>
        <w:t xml:space="preserve">The </w:t>
      </w:r>
      <w:r w:rsidR="00681610">
        <w:rPr>
          <w:rFonts w:cstheme="minorHAnsi"/>
          <w:lang w:val="en-US"/>
        </w:rPr>
        <w:t>CNN</w:t>
      </w:r>
      <w:r w:rsidRPr="008869D7">
        <w:rPr>
          <w:rFonts w:cstheme="minorHAnsi"/>
          <w:lang w:val="en-US"/>
        </w:rPr>
        <w:t xml:space="preserve"> model has 50 layers and has 32 x 4 dimensions. It is particularly optimized to perform this task. The fine-tuning task was to choose a good learning rate to ensure that the gradient descent algorithm of the </w:t>
      </w:r>
      <w:r w:rsidR="00681610">
        <w:rPr>
          <w:rFonts w:cstheme="minorHAnsi"/>
          <w:lang w:val="en-US"/>
        </w:rPr>
        <w:t>CNN</w:t>
      </w:r>
      <w:r w:rsidRPr="008869D7">
        <w:rPr>
          <w:rFonts w:cstheme="minorHAnsi"/>
          <w:lang w:val="en-US"/>
        </w:rPr>
        <w:t xml:space="preserve"> can converge. The feature vector of the last max pooling of the </w:t>
      </w:r>
      <w:r w:rsidR="00681610">
        <w:rPr>
          <w:rFonts w:cstheme="minorHAnsi"/>
          <w:lang w:val="en-US"/>
        </w:rPr>
        <w:t>CNN</w:t>
      </w:r>
      <w:r w:rsidRPr="008869D7">
        <w:rPr>
          <w:rFonts w:cstheme="minorHAnsi"/>
          <w:lang w:val="en-US"/>
        </w:rPr>
        <w:t xml:space="preserve"> is used as the input for the LSTM.</w:t>
      </w:r>
    </w:p>
    <w:p w14:paraId="76AA8B16" w14:textId="0116BCD7" w:rsidR="004D7CB6" w:rsidRDefault="008869D7" w:rsidP="0007363E">
      <w:pPr>
        <w:spacing w:line="360" w:lineRule="auto"/>
        <w:jc w:val="both"/>
        <w:rPr>
          <w:rFonts w:cstheme="minorHAnsi"/>
          <w:lang w:val="en-US"/>
        </w:rPr>
      </w:pPr>
      <w:r w:rsidRPr="008869D7">
        <w:rPr>
          <w:rFonts w:cstheme="minorHAnsi"/>
          <w:lang w:val="en-US"/>
        </w:rPr>
        <w:t xml:space="preserve">The LSTM has a dimension of 2048 and 2048 hidden layers with 0.4 dropout rate. The LSTM processes the </w:t>
      </w:r>
      <w:r w:rsidR="00681610">
        <w:rPr>
          <w:rFonts w:cstheme="minorHAnsi"/>
          <w:lang w:val="en-US"/>
        </w:rPr>
        <w:t>breast cancer images</w:t>
      </w:r>
      <w:r w:rsidRPr="008869D7">
        <w:rPr>
          <w:rFonts w:cstheme="minorHAnsi"/>
          <w:lang w:val="en-US"/>
        </w:rPr>
        <w:t xml:space="preserve"> considered by their arrangement. It ensures that </w:t>
      </w:r>
      <w:r w:rsidR="00681610">
        <w:rPr>
          <w:rFonts w:cstheme="minorHAnsi"/>
          <w:lang w:val="en-US"/>
        </w:rPr>
        <w:t>images</w:t>
      </w:r>
      <w:r w:rsidRPr="008869D7">
        <w:rPr>
          <w:rFonts w:cstheme="minorHAnsi"/>
          <w:lang w:val="en-US"/>
        </w:rPr>
        <w:t xml:space="preserve"> from the same </w:t>
      </w:r>
      <w:r w:rsidR="00681610">
        <w:rPr>
          <w:rFonts w:cstheme="minorHAnsi"/>
          <w:lang w:val="en-US"/>
        </w:rPr>
        <w:t>patient</w:t>
      </w:r>
      <w:r w:rsidRPr="008869D7">
        <w:rPr>
          <w:rFonts w:cstheme="minorHAnsi"/>
          <w:lang w:val="en-US"/>
        </w:rPr>
        <w:t xml:space="preserve"> are grouped and processed with temporal analysis. Leaky </w:t>
      </w:r>
      <w:proofErr w:type="spellStart"/>
      <w:r w:rsidRPr="008869D7">
        <w:rPr>
          <w:rFonts w:cstheme="minorHAnsi"/>
          <w:lang w:val="en-US"/>
        </w:rPr>
        <w:t>Relu</w:t>
      </w:r>
      <w:proofErr w:type="spellEnd"/>
      <w:r w:rsidRPr="008869D7">
        <w:rPr>
          <w:rFonts w:cstheme="minorHAnsi"/>
          <w:lang w:val="en-US"/>
        </w:rPr>
        <w:t xml:space="preserve"> and </w:t>
      </w:r>
      <w:proofErr w:type="spellStart"/>
      <w:r w:rsidRPr="008869D7">
        <w:rPr>
          <w:rFonts w:cstheme="minorHAnsi"/>
          <w:lang w:val="en-US"/>
        </w:rPr>
        <w:t>Softmax</w:t>
      </w:r>
      <w:proofErr w:type="spellEnd"/>
      <w:r w:rsidRPr="008869D7">
        <w:rPr>
          <w:rFonts w:cstheme="minorHAnsi"/>
          <w:lang w:val="en-US"/>
        </w:rPr>
        <w:t xml:space="preserve"> are the two-activation function used in this model.</w:t>
      </w:r>
      <w:r w:rsidR="00B22CE7">
        <w:rPr>
          <w:rFonts w:cstheme="minorHAnsi"/>
          <w:lang w:val="en-US"/>
        </w:rPr>
        <w:t xml:space="preserve"> The output for training and evaluating the model is shown in figure 4.3.</w:t>
      </w:r>
    </w:p>
    <w:p w14:paraId="0A6F9E2A" w14:textId="7B1E6B50" w:rsidR="00B22CE7" w:rsidRDefault="00B22CE7" w:rsidP="0007363E">
      <w:pPr>
        <w:spacing w:line="360" w:lineRule="auto"/>
        <w:jc w:val="both"/>
        <w:rPr>
          <w:rFonts w:cstheme="minorHAnsi"/>
          <w:lang w:val="en-US"/>
        </w:rPr>
      </w:pPr>
      <w:r>
        <w:rPr>
          <w:rFonts w:cstheme="minorHAnsi"/>
          <w:noProof/>
          <w:lang w:val="en-US"/>
        </w:rPr>
        <w:drawing>
          <wp:inline distT="0" distB="0" distL="0" distR="0" wp14:anchorId="5907D2D3" wp14:editId="4400CDFF">
            <wp:extent cx="5731510" cy="2687320"/>
            <wp:effectExtent l="0" t="0" r="0" b="5080"/>
            <wp:docPr id="413247321" name="Picture 14" descr="A table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7321" name="Picture 14" descr="A table of numbers and a li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3C2967B2" w14:textId="6ABB55CD" w:rsidR="00B22CE7" w:rsidRDefault="00B22CE7" w:rsidP="0007363E">
      <w:pPr>
        <w:spacing w:line="360" w:lineRule="auto"/>
        <w:jc w:val="both"/>
        <w:rPr>
          <w:rFonts w:cstheme="minorHAnsi"/>
          <w:lang w:val="en-US"/>
        </w:rPr>
      </w:pPr>
      <w:r>
        <w:rPr>
          <w:rFonts w:cstheme="minorHAnsi"/>
          <w:lang w:val="en-US"/>
        </w:rPr>
        <w:t>Figure 4.3 model training</w:t>
      </w:r>
    </w:p>
    <w:p w14:paraId="4147969C" w14:textId="52E20C23" w:rsidR="009F05B7" w:rsidRDefault="009F05B7" w:rsidP="0007363E">
      <w:pPr>
        <w:spacing w:line="360" w:lineRule="auto"/>
        <w:jc w:val="both"/>
        <w:rPr>
          <w:rFonts w:cstheme="minorHAnsi"/>
          <w:lang w:val="en-US"/>
        </w:rPr>
      </w:pPr>
      <w:r>
        <w:rPr>
          <w:rFonts w:cstheme="minorHAnsi"/>
          <w:lang w:val="en-US"/>
        </w:rPr>
        <w:t>After training the model, the accuracy and loss function as shown in figure 4.3 is show in a graph. This is discussed in the next section.</w:t>
      </w:r>
    </w:p>
    <w:p w14:paraId="648D4466" w14:textId="42121137" w:rsidR="0007363E" w:rsidRPr="00ED2AFB" w:rsidRDefault="0007363E" w:rsidP="0007363E">
      <w:pPr>
        <w:spacing w:line="360" w:lineRule="auto"/>
        <w:jc w:val="both"/>
        <w:rPr>
          <w:rFonts w:cstheme="minorHAnsi"/>
          <w:b/>
        </w:rPr>
      </w:pPr>
      <w:r w:rsidRPr="00ED2AFB">
        <w:rPr>
          <w:rFonts w:cstheme="minorHAnsi"/>
          <w:b/>
        </w:rPr>
        <w:t>4.</w:t>
      </w:r>
      <w:r>
        <w:rPr>
          <w:rFonts w:cstheme="minorHAnsi"/>
          <w:b/>
        </w:rPr>
        <w:t>5 Result</w:t>
      </w:r>
    </w:p>
    <w:p w14:paraId="38E0CDBB" w14:textId="1759C5E3" w:rsidR="007A4DB4" w:rsidRDefault="00083B72" w:rsidP="00083B72">
      <w:pPr>
        <w:pStyle w:val="Heading2"/>
        <w:spacing w:line="360" w:lineRule="auto"/>
        <w:jc w:val="both"/>
        <w:rPr>
          <w:rFonts w:asciiTheme="minorHAnsi" w:eastAsiaTheme="minorHAnsi" w:hAnsiTheme="minorHAnsi" w:cstheme="minorHAnsi"/>
          <w:color w:val="auto"/>
          <w:sz w:val="22"/>
          <w:szCs w:val="22"/>
        </w:rPr>
      </w:pPr>
      <w:r w:rsidRPr="00083B72">
        <w:rPr>
          <w:rFonts w:asciiTheme="minorHAnsi" w:eastAsiaTheme="minorHAnsi" w:hAnsiTheme="minorHAnsi" w:cstheme="minorHAnsi"/>
          <w:color w:val="auto"/>
          <w:sz w:val="22"/>
          <w:szCs w:val="22"/>
        </w:rPr>
        <w:t>In machine learning, classification is a common task where the goal is to categorize or classify data points into predefined classes or categories. Once</w:t>
      </w:r>
      <w:r>
        <w:rPr>
          <w:rFonts w:asciiTheme="minorHAnsi" w:eastAsiaTheme="minorHAnsi" w:hAnsiTheme="minorHAnsi" w:cstheme="minorHAnsi"/>
          <w:color w:val="auto"/>
          <w:sz w:val="22"/>
          <w:szCs w:val="22"/>
        </w:rPr>
        <w:t xml:space="preserve"> the </w:t>
      </w:r>
      <w:r w:rsidRPr="00083B72">
        <w:rPr>
          <w:rFonts w:asciiTheme="minorHAnsi" w:eastAsiaTheme="minorHAnsi" w:hAnsiTheme="minorHAnsi" w:cstheme="minorHAnsi"/>
          <w:color w:val="auto"/>
          <w:sz w:val="22"/>
          <w:szCs w:val="22"/>
        </w:rPr>
        <w:t xml:space="preserve">classification model </w:t>
      </w:r>
      <w:r>
        <w:rPr>
          <w:rFonts w:asciiTheme="minorHAnsi" w:eastAsiaTheme="minorHAnsi" w:hAnsiTheme="minorHAnsi" w:cstheme="minorHAnsi"/>
          <w:color w:val="auto"/>
          <w:sz w:val="22"/>
          <w:szCs w:val="22"/>
        </w:rPr>
        <w:t xml:space="preserve">is </w:t>
      </w:r>
      <w:r w:rsidRPr="00083B72">
        <w:rPr>
          <w:rFonts w:asciiTheme="minorHAnsi" w:eastAsiaTheme="minorHAnsi" w:hAnsiTheme="minorHAnsi" w:cstheme="minorHAnsi"/>
          <w:color w:val="auto"/>
          <w:sz w:val="22"/>
          <w:szCs w:val="22"/>
        </w:rPr>
        <w:t>trained</w:t>
      </w:r>
      <w:r w:rsidRPr="00083B72">
        <w:rPr>
          <w:rFonts w:asciiTheme="minorHAnsi" w:eastAsiaTheme="minorHAnsi" w:hAnsiTheme="minorHAnsi" w:cstheme="minorHAnsi"/>
          <w:color w:val="auto"/>
          <w:sz w:val="22"/>
          <w:szCs w:val="22"/>
        </w:rPr>
        <w:t xml:space="preserve"> </w:t>
      </w:r>
      <w:r w:rsidRPr="00083B72">
        <w:rPr>
          <w:rFonts w:asciiTheme="minorHAnsi" w:eastAsiaTheme="minorHAnsi" w:hAnsiTheme="minorHAnsi" w:cstheme="minorHAnsi"/>
          <w:color w:val="auto"/>
          <w:sz w:val="22"/>
          <w:szCs w:val="22"/>
        </w:rPr>
        <w:t>and evaluated</w:t>
      </w:r>
      <w:r>
        <w:rPr>
          <w:rFonts w:asciiTheme="minorHAnsi" w:eastAsiaTheme="minorHAnsi" w:hAnsiTheme="minorHAnsi" w:cstheme="minorHAnsi"/>
          <w:color w:val="auto"/>
          <w:sz w:val="22"/>
          <w:szCs w:val="22"/>
        </w:rPr>
        <w:t>,</w:t>
      </w:r>
      <w:r w:rsidRPr="00083B72">
        <w:rPr>
          <w:rFonts w:asciiTheme="minorHAnsi" w:eastAsiaTheme="minorHAnsi" w:hAnsiTheme="minorHAnsi" w:cstheme="minorHAnsi"/>
          <w:color w:val="auto"/>
          <w:sz w:val="22"/>
          <w:szCs w:val="22"/>
        </w:rPr>
        <w:t xml:space="preserve"> its performance</w:t>
      </w:r>
      <w:r>
        <w:rPr>
          <w:rFonts w:asciiTheme="minorHAnsi" w:eastAsiaTheme="minorHAnsi" w:hAnsiTheme="minorHAnsi" w:cstheme="minorHAnsi"/>
          <w:color w:val="auto"/>
          <w:sz w:val="22"/>
          <w:szCs w:val="22"/>
        </w:rPr>
        <w:t xml:space="preserve"> is modelled to</w:t>
      </w:r>
      <w:r w:rsidRPr="00083B72">
        <w:rPr>
          <w:rFonts w:asciiTheme="minorHAnsi" w:eastAsiaTheme="minorHAnsi" w:hAnsiTheme="minorHAnsi" w:cstheme="minorHAnsi"/>
          <w:color w:val="auto"/>
          <w:sz w:val="22"/>
          <w:szCs w:val="22"/>
        </w:rPr>
        <w:t xml:space="preserve"> obtain classification results that help</w:t>
      </w:r>
      <w:r>
        <w:rPr>
          <w:rFonts w:asciiTheme="minorHAnsi" w:eastAsiaTheme="minorHAnsi" w:hAnsiTheme="minorHAnsi" w:cstheme="minorHAnsi"/>
          <w:color w:val="auto"/>
          <w:sz w:val="22"/>
          <w:szCs w:val="22"/>
        </w:rPr>
        <w:t>s us</w:t>
      </w:r>
      <w:r w:rsidRPr="00083B72">
        <w:rPr>
          <w:rFonts w:asciiTheme="minorHAnsi" w:eastAsiaTheme="minorHAnsi" w:hAnsiTheme="minorHAnsi" w:cstheme="minorHAnsi"/>
          <w:color w:val="auto"/>
          <w:sz w:val="22"/>
          <w:szCs w:val="22"/>
        </w:rPr>
        <w:t xml:space="preserve"> understand how well </w:t>
      </w:r>
      <w:r>
        <w:rPr>
          <w:rFonts w:asciiTheme="minorHAnsi" w:eastAsiaTheme="minorHAnsi" w:hAnsiTheme="minorHAnsi" w:cstheme="minorHAnsi"/>
          <w:color w:val="auto"/>
          <w:sz w:val="22"/>
          <w:szCs w:val="22"/>
        </w:rPr>
        <w:t>the</w:t>
      </w:r>
      <w:r w:rsidRPr="00083B72">
        <w:rPr>
          <w:rFonts w:asciiTheme="minorHAnsi" w:eastAsiaTheme="minorHAnsi" w:hAnsiTheme="minorHAnsi" w:cstheme="minorHAnsi"/>
          <w:color w:val="auto"/>
          <w:sz w:val="22"/>
          <w:szCs w:val="22"/>
        </w:rPr>
        <w:t xml:space="preserve"> model </w:t>
      </w:r>
      <w:r>
        <w:rPr>
          <w:rFonts w:asciiTheme="minorHAnsi" w:eastAsiaTheme="minorHAnsi" w:hAnsiTheme="minorHAnsi" w:cstheme="minorHAnsi"/>
          <w:color w:val="auto"/>
          <w:sz w:val="22"/>
          <w:szCs w:val="22"/>
        </w:rPr>
        <w:t>has</w:t>
      </w:r>
      <w:r w:rsidRPr="00083B72">
        <w:rPr>
          <w:rFonts w:asciiTheme="minorHAnsi" w:eastAsiaTheme="minorHAnsi" w:hAnsiTheme="minorHAnsi" w:cstheme="minorHAnsi"/>
          <w:color w:val="auto"/>
          <w:sz w:val="22"/>
          <w:szCs w:val="22"/>
        </w:rPr>
        <w:t xml:space="preserve"> perform</w:t>
      </w:r>
      <w:r>
        <w:rPr>
          <w:rFonts w:asciiTheme="minorHAnsi" w:eastAsiaTheme="minorHAnsi" w:hAnsiTheme="minorHAnsi" w:cstheme="minorHAnsi"/>
          <w:color w:val="auto"/>
          <w:sz w:val="22"/>
          <w:szCs w:val="22"/>
        </w:rPr>
        <w:t>ed</w:t>
      </w:r>
      <w:r w:rsidRPr="00083B72">
        <w:rPr>
          <w:rFonts w:asciiTheme="minorHAnsi" w:eastAsiaTheme="minorHAnsi" w:hAnsiTheme="minorHAnsi" w:cstheme="minorHAnsi"/>
          <w:color w:val="auto"/>
          <w:sz w:val="22"/>
          <w:szCs w:val="22"/>
        </w:rPr>
        <w:t>.</w:t>
      </w:r>
      <w:r w:rsidR="00B568A9">
        <w:rPr>
          <w:rFonts w:asciiTheme="minorHAnsi" w:eastAsiaTheme="minorHAnsi" w:hAnsiTheme="minorHAnsi" w:cstheme="minorHAnsi"/>
          <w:color w:val="auto"/>
          <w:sz w:val="22"/>
          <w:szCs w:val="22"/>
        </w:rPr>
        <w:t xml:space="preserve"> The accuracy and loss function </w:t>
      </w:r>
      <w:proofErr w:type="gramStart"/>
      <w:r w:rsidR="00B568A9">
        <w:rPr>
          <w:rFonts w:asciiTheme="minorHAnsi" w:eastAsiaTheme="minorHAnsi" w:hAnsiTheme="minorHAnsi" w:cstheme="minorHAnsi"/>
          <w:color w:val="auto"/>
          <w:sz w:val="22"/>
          <w:szCs w:val="22"/>
        </w:rPr>
        <w:t>was</w:t>
      </w:r>
      <w:proofErr w:type="gramEnd"/>
      <w:r w:rsidR="00B568A9">
        <w:rPr>
          <w:rFonts w:asciiTheme="minorHAnsi" w:eastAsiaTheme="minorHAnsi" w:hAnsiTheme="minorHAnsi" w:cstheme="minorHAnsi"/>
          <w:color w:val="auto"/>
          <w:sz w:val="22"/>
          <w:szCs w:val="22"/>
        </w:rPr>
        <w:t xml:space="preserve"> used for this purpose.</w:t>
      </w:r>
      <w:r w:rsidR="00141D9B">
        <w:rPr>
          <w:rFonts w:asciiTheme="minorHAnsi" w:eastAsiaTheme="minorHAnsi" w:hAnsiTheme="minorHAnsi" w:cstheme="minorHAnsi"/>
          <w:color w:val="auto"/>
          <w:sz w:val="22"/>
          <w:szCs w:val="22"/>
        </w:rPr>
        <w:t xml:space="preserve"> Figure 4.4 shows the accuracy and figure 4.5 shows the loss function of the model.</w:t>
      </w:r>
    </w:p>
    <w:p w14:paraId="341BD2AE" w14:textId="77777777" w:rsidR="00141D9B" w:rsidRPr="00141D9B" w:rsidRDefault="00141D9B" w:rsidP="00141D9B"/>
    <w:p w14:paraId="03793D9F" w14:textId="49DC757A" w:rsidR="00141D9B" w:rsidRDefault="00141D9B" w:rsidP="00141D9B">
      <w:r>
        <w:rPr>
          <w:noProof/>
        </w:rPr>
        <w:lastRenderedPageBreak/>
        <w:drawing>
          <wp:inline distT="0" distB="0" distL="0" distR="0" wp14:anchorId="2993A8B5" wp14:editId="34A0437A">
            <wp:extent cx="5731510" cy="4185920"/>
            <wp:effectExtent l="0" t="0" r="0" b="5080"/>
            <wp:docPr id="1553212452" name="Picture 1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2452" name="Picture 15" descr="A graph of a 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85920"/>
                    </a:xfrm>
                    <a:prstGeom prst="rect">
                      <a:avLst/>
                    </a:prstGeom>
                  </pic:spPr>
                </pic:pic>
              </a:graphicData>
            </a:graphic>
          </wp:inline>
        </w:drawing>
      </w:r>
    </w:p>
    <w:p w14:paraId="2100F875" w14:textId="212E017A" w:rsidR="00141D9B" w:rsidRDefault="00141D9B" w:rsidP="00141D9B">
      <w:r>
        <w:t>Figure 4.4 accuracy of the model</w:t>
      </w:r>
    </w:p>
    <w:p w14:paraId="548CB91F" w14:textId="77777777" w:rsidR="00141D9B" w:rsidRDefault="00141D9B" w:rsidP="00141D9B"/>
    <w:p w14:paraId="48DC738E" w14:textId="60AA7D40" w:rsidR="00141D9B" w:rsidRDefault="00141D9B" w:rsidP="00141D9B">
      <w:r>
        <w:rPr>
          <w:noProof/>
        </w:rPr>
        <w:lastRenderedPageBreak/>
        <w:drawing>
          <wp:inline distT="0" distB="0" distL="0" distR="0" wp14:anchorId="0793EB2D" wp14:editId="2A686C9C">
            <wp:extent cx="5731510" cy="4429125"/>
            <wp:effectExtent l="0" t="0" r="0" b="3175"/>
            <wp:docPr id="1328995486" name="Picture 16"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5486" name="Picture 16" descr="A graph of loss and lo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58830DAB" w14:textId="5F368014" w:rsidR="00141D9B" w:rsidRPr="00141D9B" w:rsidRDefault="00141D9B" w:rsidP="00141D9B">
      <w:r>
        <w:t>Figure 4.5 loss function of the model</w:t>
      </w:r>
    </w:p>
    <w:p w14:paraId="42320C43" w14:textId="77777777" w:rsidR="00083B72" w:rsidRPr="00083B72" w:rsidRDefault="00083B72" w:rsidP="00083B72"/>
    <w:p w14:paraId="707451A1" w14:textId="489FE353" w:rsidR="00F9542C" w:rsidRPr="00360A68" w:rsidRDefault="00F9542C" w:rsidP="00F9542C">
      <w:pPr>
        <w:pStyle w:val="Heading2"/>
        <w:rPr>
          <w:b/>
          <w:bCs/>
          <w:color w:val="000000" w:themeColor="text1"/>
          <w:sz w:val="32"/>
          <w:szCs w:val="32"/>
        </w:rPr>
      </w:pPr>
      <w:bookmarkStart w:id="15" w:name="_Toc98426645"/>
      <w:r w:rsidRPr="00360A68">
        <w:rPr>
          <w:b/>
          <w:bCs/>
          <w:color w:val="000000" w:themeColor="text1"/>
          <w:sz w:val="32"/>
          <w:szCs w:val="32"/>
        </w:rPr>
        <w:t>Related Work</w:t>
      </w:r>
      <w:bookmarkEnd w:id="15"/>
    </w:p>
    <w:p w14:paraId="069A959B" w14:textId="77777777" w:rsidR="00954695" w:rsidRPr="00954695" w:rsidRDefault="00954695" w:rsidP="00954695">
      <w:pPr>
        <w:spacing w:line="360" w:lineRule="auto"/>
        <w:jc w:val="both"/>
        <w:rPr>
          <w:color w:val="000000" w:themeColor="text1"/>
          <w:lang w:val="en-NG"/>
        </w:rPr>
      </w:pPr>
      <w:r w:rsidRPr="00954695">
        <w:rPr>
          <w:color w:val="000000" w:themeColor="text1"/>
          <w:lang w:val="en-NG"/>
        </w:rPr>
        <w:t>A confusion matrix is a performance evaluation tool used in classification tasks to understand the performance of a machine learning model by showing the counts of true positive, true negative, false positive, and false negative predictions. It's a way to visualize the performance of a classification algorithm and gain insights into its accuracy and error types.</w:t>
      </w:r>
    </w:p>
    <w:p w14:paraId="736A0976" w14:textId="77777777" w:rsidR="00954695" w:rsidRPr="00954695" w:rsidRDefault="00954695" w:rsidP="00954695">
      <w:pPr>
        <w:spacing w:line="360" w:lineRule="auto"/>
        <w:jc w:val="both"/>
        <w:rPr>
          <w:color w:val="000000" w:themeColor="text1"/>
          <w:lang w:val="en-NG"/>
        </w:rPr>
      </w:pPr>
      <w:r w:rsidRPr="00954695">
        <w:rPr>
          <w:color w:val="000000" w:themeColor="text1"/>
          <w:lang w:val="en-NG"/>
        </w:rPr>
        <w:t>In a confusion matrix, each row represents the actual class labels, while each column represents the predicted class labels. The four main components of a confusion matrix are:</w:t>
      </w:r>
    </w:p>
    <w:p w14:paraId="45F9EFE0" w14:textId="77777777" w:rsidR="00954695" w:rsidRPr="00954695" w:rsidRDefault="00954695" w:rsidP="00954695">
      <w:pPr>
        <w:numPr>
          <w:ilvl w:val="0"/>
          <w:numId w:val="25"/>
        </w:numPr>
        <w:spacing w:line="360" w:lineRule="auto"/>
        <w:jc w:val="both"/>
        <w:rPr>
          <w:color w:val="000000" w:themeColor="text1"/>
          <w:lang w:val="en-NG"/>
        </w:rPr>
      </w:pPr>
      <w:r w:rsidRPr="00954695">
        <w:rPr>
          <w:b/>
          <w:bCs/>
          <w:color w:val="000000" w:themeColor="text1"/>
          <w:lang w:val="en-NG"/>
        </w:rPr>
        <w:t>True Positives (TP):</w:t>
      </w:r>
      <w:r w:rsidRPr="00954695">
        <w:rPr>
          <w:color w:val="000000" w:themeColor="text1"/>
          <w:lang w:val="en-NG"/>
        </w:rPr>
        <w:t xml:space="preserve"> The cases where the model correctly predicted the positive class.</w:t>
      </w:r>
    </w:p>
    <w:p w14:paraId="20742F88" w14:textId="77777777" w:rsidR="00954695" w:rsidRPr="00954695" w:rsidRDefault="00954695" w:rsidP="00954695">
      <w:pPr>
        <w:numPr>
          <w:ilvl w:val="0"/>
          <w:numId w:val="25"/>
        </w:numPr>
        <w:spacing w:line="360" w:lineRule="auto"/>
        <w:jc w:val="both"/>
        <w:rPr>
          <w:color w:val="000000" w:themeColor="text1"/>
          <w:lang w:val="en-NG"/>
        </w:rPr>
      </w:pPr>
      <w:r w:rsidRPr="00954695">
        <w:rPr>
          <w:b/>
          <w:bCs/>
          <w:color w:val="000000" w:themeColor="text1"/>
          <w:lang w:val="en-NG"/>
        </w:rPr>
        <w:t>True Negatives (TN):</w:t>
      </w:r>
      <w:r w:rsidRPr="00954695">
        <w:rPr>
          <w:color w:val="000000" w:themeColor="text1"/>
          <w:lang w:val="en-NG"/>
        </w:rPr>
        <w:t xml:space="preserve"> The cases where the model correctly predicted the negative class.</w:t>
      </w:r>
    </w:p>
    <w:p w14:paraId="24502F01" w14:textId="77777777" w:rsidR="00954695" w:rsidRPr="00954695" w:rsidRDefault="00954695" w:rsidP="00954695">
      <w:pPr>
        <w:numPr>
          <w:ilvl w:val="0"/>
          <w:numId w:val="25"/>
        </w:numPr>
        <w:spacing w:line="360" w:lineRule="auto"/>
        <w:jc w:val="both"/>
        <w:rPr>
          <w:color w:val="000000" w:themeColor="text1"/>
          <w:lang w:val="en-NG"/>
        </w:rPr>
      </w:pPr>
      <w:r w:rsidRPr="00954695">
        <w:rPr>
          <w:b/>
          <w:bCs/>
          <w:color w:val="000000" w:themeColor="text1"/>
          <w:lang w:val="en-NG"/>
        </w:rPr>
        <w:t>False Positives (FP):</w:t>
      </w:r>
      <w:r w:rsidRPr="00954695">
        <w:rPr>
          <w:color w:val="000000" w:themeColor="text1"/>
          <w:lang w:val="en-NG"/>
        </w:rPr>
        <w:t xml:space="preserve"> The cases where the model predicted the positive class, but the actual class was negative (a Type I error).</w:t>
      </w:r>
    </w:p>
    <w:p w14:paraId="47180D31" w14:textId="3227E825" w:rsidR="00B4095E" w:rsidRPr="00B4095E" w:rsidRDefault="00954695" w:rsidP="00B4095E">
      <w:pPr>
        <w:numPr>
          <w:ilvl w:val="0"/>
          <w:numId w:val="25"/>
        </w:numPr>
        <w:spacing w:line="360" w:lineRule="auto"/>
        <w:jc w:val="both"/>
        <w:rPr>
          <w:color w:val="000000" w:themeColor="text1"/>
          <w:lang w:val="en-NG"/>
        </w:rPr>
      </w:pPr>
      <w:r w:rsidRPr="00954695">
        <w:rPr>
          <w:b/>
          <w:bCs/>
          <w:color w:val="000000" w:themeColor="text1"/>
          <w:lang w:val="en-NG"/>
        </w:rPr>
        <w:lastRenderedPageBreak/>
        <w:t>False Negatives (FN):</w:t>
      </w:r>
      <w:r w:rsidRPr="00954695">
        <w:rPr>
          <w:color w:val="000000" w:themeColor="text1"/>
          <w:lang w:val="en-NG"/>
        </w:rPr>
        <w:t xml:space="preserve"> The cases where the model predicted the negative class, but the actual class was positive (a Type II error).</w:t>
      </w:r>
    </w:p>
    <w:p w14:paraId="00BED8A9" w14:textId="7906EE8E" w:rsidR="00B4095E" w:rsidRPr="00B4095E" w:rsidRDefault="00B4095E" w:rsidP="00B4095E">
      <w:pPr>
        <w:spacing w:line="360" w:lineRule="auto"/>
        <w:jc w:val="both"/>
        <w:rPr>
          <w:lang w:val="en-NG"/>
        </w:rPr>
      </w:pPr>
      <w:r w:rsidRPr="00B4095E">
        <w:rPr>
          <w:lang w:val="en-NG"/>
        </w:rPr>
        <w:t xml:space="preserve">Using the values in the confusion matrix, </w:t>
      </w:r>
      <w:r w:rsidR="001E66F4">
        <w:rPr>
          <w:lang w:val="en-US"/>
        </w:rPr>
        <w:t>we</w:t>
      </w:r>
      <w:r w:rsidRPr="00B4095E">
        <w:rPr>
          <w:lang w:val="en-NG"/>
        </w:rPr>
        <w:t xml:space="preserve"> can calculate various performance metrics, such as:</w:t>
      </w:r>
    </w:p>
    <w:p w14:paraId="348A864A" w14:textId="77777777" w:rsidR="00B4095E" w:rsidRPr="00B4095E" w:rsidRDefault="00B4095E" w:rsidP="00B4095E">
      <w:pPr>
        <w:numPr>
          <w:ilvl w:val="0"/>
          <w:numId w:val="27"/>
        </w:numPr>
        <w:spacing w:line="360" w:lineRule="auto"/>
        <w:jc w:val="both"/>
        <w:rPr>
          <w:lang w:val="en-NG"/>
        </w:rPr>
      </w:pPr>
      <w:r w:rsidRPr="00B4095E">
        <w:rPr>
          <w:b/>
          <w:bCs/>
          <w:lang w:val="en-NG"/>
        </w:rPr>
        <w:t>Accuracy:</w:t>
      </w:r>
      <w:r w:rsidRPr="00B4095E">
        <w:rPr>
          <w:lang w:val="en-NG"/>
        </w:rPr>
        <w:t xml:space="preserve"> The proportion of correct predictions (TP and TN) out of all predictions. Accuracy = (TP + TN) / (TP + TN + FP + FN)</w:t>
      </w:r>
    </w:p>
    <w:p w14:paraId="414E95E2" w14:textId="77777777" w:rsidR="00B4095E" w:rsidRPr="00B4095E" w:rsidRDefault="00B4095E" w:rsidP="00B4095E">
      <w:pPr>
        <w:numPr>
          <w:ilvl w:val="0"/>
          <w:numId w:val="27"/>
        </w:numPr>
        <w:spacing w:line="360" w:lineRule="auto"/>
        <w:jc w:val="both"/>
        <w:rPr>
          <w:lang w:val="en-NG"/>
        </w:rPr>
      </w:pPr>
      <w:r w:rsidRPr="00B4095E">
        <w:rPr>
          <w:b/>
          <w:bCs/>
          <w:lang w:val="en-NG"/>
        </w:rPr>
        <w:t>Precision (Positive Predictive Value):</w:t>
      </w:r>
      <w:r w:rsidRPr="00B4095E">
        <w:rPr>
          <w:lang w:val="en-NG"/>
        </w:rPr>
        <w:t xml:space="preserve"> The proportion of true positive predictions out of all positive predictions made by the model. Precision = TP / (TP + FP)</w:t>
      </w:r>
    </w:p>
    <w:p w14:paraId="7ED8CBA3" w14:textId="77777777" w:rsidR="00B4095E" w:rsidRPr="00B4095E" w:rsidRDefault="00B4095E" w:rsidP="00B4095E">
      <w:pPr>
        <w:numPr>
          <w:ilvl w:val="0"/>
          <w:numId w:val="27"/>
        </w:numPr>
        <w:spacing w:line="360" w:lineRule="auto"/>
        <w:jc w:val="both"/>
        <w:rPr>
          <w:lang w:val="en-NG"/>
        </w:rPr>
      </w:pPr>
      <w:r w:rsidRPr="00B4095E">
        <w:rPr>
          <w:b/>
          <w:bCs/>
          <w:lang w:val="en-NG"/>
        </w:rPr>
        <w:t>Recall (Sensitivity, True Positive Rate):</w:t>
      </w:r>
      <w:r w:rsidRPr="00B4095E">
        <w:rPr>
          <w:lang w:val="en-NG"/>
        </w:rPr>
        <w:t xml:space="preserve"> The proportion of true positive predictions out of all actual positive instances. Recall = TP / (TP + FN)</w:t>
      </w:r>
    </w:p>
    <w:p w14:paraId="5E092E24" w14:textId="77777777" w:rsidR="00B4095E" w:rsidRPr="00B4095E" w:rsidRDefault="00B4095E" w:rsidP="00B4095E">
      <w:pPr>
        <w:numPr>
          <w:ilvl w:val="0"/>
          <w:numId w:val="27"/>
        </w:numPr>
        <w:spacing w:line="360" w:lineRule="auto"/>
        <w:jc w:val="both"/>
        <w:rPr>
          <w:lang w:val="en-NG"/>
        </w:rPr>
      </w:pPr>
      <w:r w:rsidRPr="00B4095E">
        <w:rPr>
          <w:b/>
          <w:bCs/>
          <w:lang w:val="en-NG"/>
        </w:rPr>
        <w:t>F1-Score:</w:t>
      </w:r>
      <w:r w:rsidRPr="00B4095E">
        <w:rPr>
          <w:lang w:val="en-NG"/>
        </w:rPr>
        <w:t xml:space="preserve"> The harmonic mean of precision and recall. It balances precision and recall when one is more important than the other. F1-Score = 2 * (Precision * Recall) / (Precision + Recall)</w:t>
      </w:r>
    </w:p>
    <w:p w14:paraId="213BF3B8" w14:textId="77777777" w:rsidR="00B4095E" w:rsidRPr="00B4095E" w:rsidRDefault="00B4095E" w:rsidP="00B4095E">
      <w:pPr>
        <w:numPr>
          <w:ilvl w:val="0"/>
          <w:numId w:val="27"/>
        </w:numPr>
        <w:spacing w:line="360" w:lineRule="auto"/>
        <w:jc w:val="both"/>
        <w:rPr>
          <w:lang w:val="en-NG"/>
        </w:rPr>
      </w:pPr>
      <w:r w:rsidRPr="00B4095E">
        <w:rPr>
          <w:b/>
          <w:bCs/>
          <w:lang w:val="en-NG"/>
        </w:rPr>
        <w:t>Specificity (True Negative Rate):</w:t>
      </w:r>
      <w:r w:rsidRPr="00B4095E">
        <w:rPr>
          <w:lang w:val="en-NG"/>
        </w:rPr>
        <w:t xml:space="preserve"> The proportion of true negative predictions out of all actual negative instances. Specificity = TN / (TN + FP)</w:t>
      </w:r>
    </w:p>
    <w:p w14:paraId="1401AF1D" w14:textId="77777777" w:rsidR="00B4095E" w:rsidRPr="00B4095E" w:rsidRDefault="00B4095E" w:rsidP="00B4095E">
      <w:pPr>
        <w:numPr>
          <w:ilvl w:val="0"/>
          <w:numId w:val="27"/>
        </w:numPr>
        <w:spacing w:line="360" w:lineRule="auto"/>
        <w:jc w:val="both"/>
        <w:rPr>
          <w:lang w:val="en-NG"/>
        </w:rPr>
      </w:pPr>
      <w:r w:rsidRPr="00B4095E">
        <w:rPr>
          <w:b/>
          <w:bCs/>
          <w:lang w:val="en-NG"/>
        </w:rPr>
        <w:t>False Positive Rate:</w:t>
      </w:r>
      <w:r w:rsidRPr="00B4095E">
        <w:rPr>
          <w:lang w:val="en-NG"/>
        </w:rPr>
        <w:t xml:space="preserve"> The proportion of false positive predictions out of all actual negative instances. False Positive Rate = FP / (FP + TN)</w:t>
      </w:r>
    </w:p>
    <w:p w14:paraId="480AB288" w14:textId="24EF8A3A" w:rsidR="008A11BC" w:rsidRPr="008A11BC" w:rsidRDefault="0080561F" w:rsidP="008A11BC">
      <w:pPr>
        <w:jc w:val="both"/>
        <w:rPr>
          <w:lang w:val="en-US"/>
        </w:rPr>
      </w:pPr>
      <w:r w:rsidRPr="0080561F">
        <w:rPr>
          <w:b/>
          <w:bCs/>
        </w:rPr>
        <w:br/>
      </w:r>
      <w:r w:rsidR="008A11BC" w:rsidRPr="008A11BC">
        <w:rPr>
          <w:lang w:val="en-US"/>
        </w:rPr>
        <w:t>The result of the Precision</w:t>
      </w:r>
      <w:r w:rsidR="00B71912">
        <w:rPr>
          <w:lang w:val="en-US"/>
        </w:rPr>
        <w:t xml:space="preserve"> of the model is shown in figure </w:t>
      </w:r>
      <w:proofErr w:type="gramStart"/>
      <w:r w:rsidR="00B71912">
        <w:rPr>
          <w:lang w:val="en-US"/>
        </w:rPr>
        <w:t>4.6</w:t>
      </w:r>
      <w:proofErr w:type="gramEnd"/>
    </w:p>
    <w:p w14:paraId="2BB4314A" w14:textId="6D477B5B" w:rsidR="008A11BC" w:rsidRDefault="00B71912" w:rsidP="008A11BC">
      <w:pPr>
        <w:rPr>
          <w:b/>
          <w:bCs/>
          <w:lang w:val="en-US"/>
        </w:rPr>
      </w:pPr>
      <w:r>
        <w:rPr>
          <w:b/>
          <w:bCs/>
          <w:noProof/>
          <w:lang w:val="en-US"/>
        </w:rPr>
        <w:drawing>
          <wp:inline distT="0" distB="0" distL="0" distR="0" wp14:anchorId="6A54552E" wp14:editId="173DDC32">
            <wp:extent cx="5731510" cy="3295650"/>
            <wp:effectExtent l="0" t="0" r="0" b="6350"/>
            <wp:docPr id="137258339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3392" name="Picture 17"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433DFD9A" w14:textId="02AA4CA1" w:rsidR="00B71912" w:rsidRPr="008A11BC" w:rsidRDefault="00B71912" w:rsidP="008A11BC">
      <w:pPr>
        <w:rPr>
          <w:b/>
          <w:bCs/>
          <w:lang w:val="en-US"/>
        </w:rPr>
      </w:pPr>
      <w:r>
        <w:rPr>
          <w:b/>
          <w:bCs/>
          <w:lang w:val="en-US"/>
        </w:rPr>
        <w:t>Figure 4.6 model accuracy</w:t>
      </w:r>
    </w:p>
    <w:p w14:paraId="6561F390" w14:textId="77777777" w:rsidR="008A11BC" w:rsidRPr="008A11BC" w:rsidRDefault="008A11BC" w:rsidP="008A11BC">
      <w:pPr>
        <w:rPr>
          <w:b/>
          <w:bCs/>
          <w:lang w:val="en-US"/>
        </w:rPr>
      </w:pPr>
      <w:r w:rsidRPr="008A11BC">
        <w:rPr>
          <w:b/>
          <w:bCs/>
          <w:lang w:val="en-US"/>
        </w:rPr>
        <w:lastRenderedPageBreak/>
        <w:t>Evaluation of the proposed solution</w:t>
      </w:r>
    </w:p>
    <w:p w14:paraId="79C9C0E9" w14:textId="77777777" w:rsidR="008A11BC" w:rsidRPr="008A11BC" w:rsidRDefault="008A11BC" w:rsidP="008A11BC">
      <w:pPr>
        <w:spacing w:line="360" w:lineRule="auto"/>
        <w:jc w:val="both"/>
        <w:rPr>
          <w:lang w:val="en-US"/>
        </w:rPr>
      </w:pPr>
      <w:r w:rsidRPr="008A11BC">
        <w:rPr>
          <w:lang w:val="en-US"/>
        </w:rPr>
        <w:t>Before we begin the evaluation of the proposed result, we consider the research work already done on this problem domain with respect to the proposed solution. We discuss this below:</w:t>
      </w:r>
    </w:p>
    <w:p w14:paraId="4BFAB689" w14:textId="77777777" w:rsidR="008A11BC" w:rsidRPr="008A11BC" w:rsidRDefault="008A11BC" w:rsidP="008A11BC">
      <w:pPr>
        <w:rPr>
          <w:b/>
          <w:bCs/>
          <w:lang w:val="en-US"/>
        </w:rPr>
      </w:pPr>
      <w:r w:rsidRPr="008A11BC">
        <w:rPr>
          <w:b/>
          <w:bCs/>
          <w:lang w:val="en-US"/>
        </w:rPr>
        <w:t>Bogdan et al</w:t>
      </w:r>
    </w:p>
    <w:p w14:paraId="6C398467" w14:textId="1A715BBB" w:rsidR="008A11BC" w:rsidRPr="008A11BC" w:rsidRDefault="008A11BC" w:rsidP="008A11BC">
      <w:pPr>
        <w:spacing w:line="360" w:lineRule="auto"/>
        <w:jc w:val="both"/>
        <w:rPr>
          <w:lang w:val="en-US"/>
        </w:rPr>
      </w:pPr>
      <w:r w:rsidRPr="008A11BC">
        <w:rPr>
          <w:lang w:val="en-US"/>
        </w:rPr>
        <w:t xml:space="preserve">Bogdan, </w:t>
      </w:r>
      <w:proofErr w:type="spellStart"/>
      <w:r w:rsidRPr="008A11BC">
        <w:rPr>
          <w:lang w:val="en-US"/>
        </w:rPr>
        <w:t>Michał</w:t>
      </w:r>
      <w:proofErr w:type="spellEnd"/>
      <w:r w:rsidRPr="008A11BC">
        <w:rPr>
          <w:lang w:val="en-US"/>
        </w:rPr>
        <w:t xml:space="preserve">, Andrzej, Zbigniew, </w:t>
      </w:r>
      <w:proofErr w:type="spellStart"/>
      <w:r w:rsidRPr="008A11BC">
        <w:rPr>
          <w:lang w:val="en-US"/>
        </w:rPr>
        <w:t>Bogusław</w:t>
      </w:r>
      <w:proofErr w:type="spellEnd"/>
      <w:r w:rsidRPr="008A11BC">
        <w:rPr>
          <w:lang w:val="en-US"/>
        </w:rPr>
        <w:t xml:space="preserve">, </w:t>
      </w:r>
      <w:proofErr w:type="spellStart"/>
      <w:r w:rsidRPr="008A11BC">
        <w:rPr>
          <w:lang w:val="en-US"/>
        </w:rPr>
        <w:t>Paweł</w:t>
      </w:r>
      <w:proofErr w:type="spellEnd"/>
      <w:r w:rsidRPr="008A11BC">
        <w:rPr>
          <w:lang w:val="en-US"/>
        </w:rPr>
        <w:t xml:space="preserve">, Jakub, </w:t>
      </w:r>
      <w:proofErr w:type="spellStart"/>
      <w:proofErr w:type="gramStart"/>
      <w:r w:rsidRPr="008A11BC">
        <w:rPr>
          <w:lang w:val="en-US"/>
        </w:rPr>
        <w:t>Bogusław</w:t>
      </w:r>
      <w:proofErr w:type="spellEnd"/>
      <w:r w:rsidRPr="008A11BC">
        <w:rPr>
          <w:lang w:val="en-US"/>
        </w:rPr>
        <w:t xml:space="preserve">  (</w:t>
      </w:r>
      <w:proofErr w:type="gramEnd"/>
      <w:r w:rsidRPr="008A11BC">
        <w:rPr>
          <w:lang w:val="en-US"/>
        </w:rPr>
        <w:t>2019) conducted an investigation on Breast Cancer Classification on Histopathological Images Affected by Data Imbalance Using Active Learning and Convolutional Neural Network. They reported an output of the neural network on unlabeled samples and used it to calculate weighted information entropy. The output is utilized as uncertainty score for automatic selecting both samples with high and low conﬁdence. on the initial training pool consisting of only labeled data, the algorithm based on entropy achieved 86% accuracy, whereas algorithm based on weighted entropy achieved 83.9% accuracy. In seventh iteration the entropy-based algorithm learned on 3035 samples from PL pool and 3146 training samples from PH pool, and achieved on such training data 93.3% classiﬁcation accuracy, whereas weighted entropy-based algorithm learned on 3035 samples from PL pool and 3335 samples from PH pool and achieved 94.62% classiﬁcation accuracy. The result is presented in table 5 below:</w:t>
      </w:r>
    </w:p>
    <w:tbl>
      <w:tblPr>
        <w:tblStyle w:val="TableGrid"/>
        <w:tblW w:w="0" w:type="auto"/>
        <w:tblLook w:val="04A0" w:firstRow="1" w:lastRow="0" w:firstColumn="1" w:lastColumn="0" w:noHBand="0" w:noVBand="1"/>
      </w:tblPr>
      <w:tblGrid>
        <w:gridCol w:w="3002"/>
        <w:gridCol w:w="2997"/>
        <w:gridCol w:w="3017"/>
      </w:tblGrid>
      <w:tr w:rsidR="008A11BC" w:rsidRPr="008A11BC" w14:paraId="03E2CC54" w14:textId="77777777" w:rsidTr="003E563E">
        <w:tc>
          <w:tcPr>
            <w:tcW w:w="3116" w:type="dxa"/>
          </w:tcPr>
          <w:p w14:paraId="75994D10" w14:textId="77777777" w:rsidR="008A11BC" w:rsidRPr="008A11BC" w:rsidRDefault="008A11BC" w:rsidP="008A11BC">
            <w:pPr>
              <w:spacing w:after="160" w:line="259" w:lineRule="auto"/>
              <w:rPr>
                <w:b/>
                <w:bCs/>
              </w:rPr>
            </w:pPr>
            <w:r w:rsidRPr="008A11BC">
              <w:rPr>
                <w:b/>
                <w:bCs/>
              </w:rPr>
              <w:t>Run Time</w:t>
            </w:r>
          </w:p>
        </w:tc>
        <w:tc>
          <w:tcPr>
            <w:tcW w:w="3117" w:type="dxa"/>
          </w:tcPr>
          <w:p w14:paraId="152E6383" w14:textId="77777777" w:rsidR="008A11BC" w:rsidRPr="008A11BC" w:rsidRDefault="008A11BC" w:rsidP="008A11BC">
            <w:pPr>
              <w:spacing w:after="160" w:line="259" w:lineRule="auto"/>
              <w:rPr>
                <w:b/>
                <w:bCs/>
              </w:rPr>
            </w:pPr>
            <w:r w:rsidRPr="008A11BC">
              <w:rPr>
                <w:b/>
                <w:bCs/>
              </w:rPr>
              <w:t>Pool</w:t>
            </w:r>
          </w:p>
        </w:tc>
        <w:tc>
          <w:tcPr>
            <w:tcW w:w="3117" w:type="dxa"/>
          </w:tcPr>
          <w:p w14:paraId="2FAC6671" w14:textId="77777777" w:rsidR="008A11BC" w:rsidRPr="008A11BC" w:rsidRDefault="008A11BC" w:rsidP="008A11BC">
            <w:pPr>
              <w:spacing w:after="160" w:line="259" w:lineRule="auto"/>
              <w:rPr>
                <w:b/>
                <w:bCs/>
              </w:rPr>
            </w:pPr>
            <w:r w:rsidRPr="008A11BC">
              <w:rPr>
                <w:b/>
                <w:bCs/>
              </w:rPr>
              <w:t>Accuracy</w:t>
            </w:r>
          </w:p>
        </w:tc>
      </w:tr>
      <w:tr w:rsidR="008A11BC" w:rsidRPr="008A11BC" w14:paraId="18E4DBD0" w14:textId="77777777" w:rsidTr="003E563E">
        <w:tc>
          <w:tcPr>
            <w:tcW w:w="3116" w:type="dxa"/>
          </w:tcPr>
          <w:p w14:paraId="2EC56CBC" w14:textId="77777777" w:rsidR="008A11BC" w:rsidRPr="008A11BC" w:rsidRDefault="008A11BC" w:rsidP="008A11BC">
            <w:pPr>
              <w:spacing w:after="160" w:line="259" w:lineRule="auto"/>
              <w:rPr>
                <w:b/>
                <w:bCs/>
              </w:rPr>
            </w:pPr>
            <w:r w:rsidRPr="008A11BC">
              <w:rPr>
                <w:b/>
                <w:bCs/>
              </w:rPr>
              <w:t xml:space="preserve">Initial </w:t>
            </w:r>
          </w:p>
        </w:tc>
        <w:tc>
          <w:tcPr>
            <w:tcW w:w="3117" w:type="dxa"/>
          </w:tcPr>
          <w:p w14:paraId="66E9474E" w14:textId="77777777" w:rsidR="008A11BC" w:rsidRPr="008A11BC" w:rsidRDefault="008A11BC" w:rsidP="008A11BC">
            <w:pPr>
              <w:spacing w:after="160" w:line="259" w:lineRule="auto"/>
              <w:rPr>
                <w:b/>
                <w:bCs/>
              </w:rPr>
            </w:pPr>
            <w:r w:rsidRPr="008A11BC">
              <w:rPr>
                <w:b/>
                <w:bCs/>
              </w:rPr>
              <w:t>PL</w:t>
            </w:r>
          </w:p>
        </w:tc>
        <w:tc>
          <w:tcPr>
            <w:tcW w:w="3117" w:type="dxa"/>
          </w:tcPr>
          <w:p w14:paraId="1E616177" w14:textId="77777777" w:rsidR="008A11BC" w:rsidRPr="008A11BC" w:rsidRDefault="008A11BC" w:rsidP="008A11BC">
            <w:pPr>
              <w:spacing w:after="160" w:line="259" w:lineRule="auto"/>
              <w:rPr>
                <w:b/>
                <w:bCs/>
              </w:rPr>
            </w:pPr>
            <w:r w:rsidRPr="008A11BC">
              <w:rPr>
                <w:b/>
                <w:bCs/>
              </w:rPr>
              <w:t>86%</w:t>
            </w:r>
          </w:p>
        </w:tc>
      </w:tr>
      <w:tr w:rsidR="008A11BC" w:rsidRPr="008A11BC" w14:paraId="2B1DB853" w14:textId="77777777" w:rsidTr="003E563E">
        <w:tc>
          <w:tcPr>
            <w:tcW w:w="3116" w:type="dxa"/>
          </w:tcPr>
          <w:p w14:paraId="1ED17C47" w14:textId="77777777" w:rsidR="008A11BC" w:rsidRPr="008A11BC" w:rsidRDefault="008A11BC" w:rsidP="008A11BC">
            <w:pPr>
              <w:spacing w:after="160" w:line="259" w:lineRule="auto"/>
              <w:rPr>
                <w:b/>
                <w:bCs/>
              </w:rPr>
            </w:pPr>
            <w:r w:rsidRPr="008A11BC">
              <w:rPr>
                <w:b/>
                <w:bCs/>
              </w:rPr>
              <w:t>Final</w:t>
            </w:r>
          </w:p>
        </w:tc>
        <w:tc>
          <w:tcPr>
            <w:tcW w:w="3117" w:type="dxa"/>
          </w:tcPr>
          <w:p w14:paraId="65996EBB" w14:textId="77777777" w:rsidR="008A11BC" w:rsidRPr="008A11BC" w:rsidRDefault="008A11BC" w:rsidP="008A11BC">
            <w:pPr>
              <w:spacing w:after="160" w:line="259" w:lineRule="auto"/>
              <w:rPr>
                <w:b/>
                <w:bCs/>
              </w:rPr>
            </w:pPr>
            <w:r w:rsidRPr="008A11BC">
              <w:rPr>
                <w:b/>
                <w:bCs/>
              </w:rPr>
              <w:t>PH</w:t>
            </w:r>
          </w:p>
        </w:tc>
        <w:tc>
          <w:tcPr>
            <w:tcW w:w="3117" w:type="dxa"/>
          </w:tcPr>
          <w:p w14:paraId="4A39EBF3" w14:textId="77777777" w:rsidR="008A11BC" w:rsidRPr="008A11BC" w:rsidRDefault="008A11BC" w:rsidP="008A11BC">
            <w:pPr>
              <w:spacing w:after="160" w:line="259" w:lineRule="auto"/>
              <w:rPr>
                <w:b/>
                <w:bCs/>
              </w:rPr>
            </w:pPr>
            <w:r w:rsidRPr="008A11BC">
              <w:rPr>
                <w:b/>
                <w:bCs/>
              </w:rPr>
              <w:t>83%</w:t>
            </w:r>
          </w:p>
        </w:tc>
      </w:tr>
      <w:tr w:rsidR="008A11BC" w:rsidRPr="008A11BC" w14:paraId="56B5A19D" w14:textId="77777777" w:rsidTr="003E563E">
        <w:tc>
          <w:tcPr>
            <w:tcW w:w="3116" w:type="dxa"/>
          </w:tcPr>
          <w:p w14:paraId="2E3502F9" w14:textId="77777777" w:rsidR="008A11BC" w:rsidRPr="008A11BC" w:rsidRDefault="008A11BC" w:rsidP="008A11BC">
            <w:pPr>
              <w:spacing w:after="160" w:line="259" w:lineRule="auto"/>
              <w:rPr>
                <w:b/>
                <w:bCs/>
              </w:rPr>
            </w:pPr>
            <w:r w:rsidRPr="008A11BC">
              <w:rPr>
                <w:b/>
                <w:bCs/>
              </w:rPr>
              <w:t>Initial</w:t>
            </w:r>
          </w:p>
        </w:tc>
        <w:tc>
          <w:tcPr>
            <w:tcW w:w="3117" w:type="dxa"/>
          </w:tcPr>
          <w:p w14:paraId="42BFD47D" w14:textId="77777777" w:rsidR="008A11BC" w:rsidRPr="008A11BC" w:rsidRDefault="008A11BC" w:rsidP="008A11BC">
            <w:pPr>
              <w:spacing w:after="160" w:line="259" w:lineRule="auto"/>
              <w:rPr>
                <w:b/>
                <w:bCs/>
              </w:rPr>
            </w:pPr>
            <w:r w:rsidRPr="008A11BC">
              <w:rPr>
                <w:b/>
                <w:bCs/>
              </w:rPr>
              <w:t>PL</w:t>
            </w:r>
          </w:p>
        </w:tc>
        <w:tc>
          <w:tcPr>
            <w:tcW w:w="3117" w:type="dxa"/>
          </w:tcPr>
          <w:p w14:paraId="54478491" w14:textId="77777777" w:rsidR="008A11BC" w:rsidRPr="008A11BC" w:rsidRDefault="008A11BC" w:rsidP="008A11BC">
            <w:pPr>
              <w:spacing w:after="160" w:line="259" w:lineRule="auto"/>
              <w:rPr>
                <w:b/>
                <w:bCs/>
              </w:rPr>
            </w:pPr>
            <w:r w:rsidRPr="008A11BC">
              <w:rPr>
                <w:b/>
                <w:bCs/>
              </w:rPr>
              <w:t>93.3%</w:t>
            </w:r>
          </w:p>
        </w:tc>
      </w:tr>
      <w:tr w:rsidR="008A11BC" w:rsidRPr="008A11BC" w14:paraId="536FB313" w14:textId="77777777" w:rsidTr="003E563E">
        <w:tc>
          <w:tcPr>
            <w:tcW w:w="3116" w:type="dxa"/>
          </w:tcPr>
          <w:p w14:paraId="1105F64E" w14:textId="77777777" w:rsidR="008A11BC" w:rsidRPr="008A11BC" w:rsidRDefault="008A11BC" w:rsidP="008A11BC">
            <w:pPr>
              <w:spacing w:after="160" w:line="259" w:lineRule="auto"/>
              <w:rPr>
                <w:b/>
                <w:bCs/>
              </w:rPr>
            </w:pPr>
            <w:r w:rsidRPr="008A11BC">
              <w:rPr>
                <w:b/>
                <w:bCs/>
              </w:rPr>
              <w:t>Final</w:t>
            </w:r>
          </w:p>
        </w:tc>
        <w:tc>
          <w:tcPr>
            <w:tcW w:w="3117" w:type="dxa"/>
          </w:tcPr>
          <w:p w14:paraId="2CC6C1E3" w14:textId="77777777" w:rsidR="008A11BC" w:rsidRPr="008A11BC" w:rsidRDefault="008A11BC" w:rsidP="008A11BC">
            <w:pPr>
              <w:spacing w:after="160" w:line="259" w:lineRule="auto"/>
              <w:rPr>
                <w:b/>
                <w:bCs/>
              </w:rPr>
            </w:pPr>
            <w:r w:rsidRPr="008A11BC">
              <w:rPr>
                <w:b/>
                <w:bCs/>
              </w:rPr>
              <w:t>PH</w:t>
            </w:r>
          </w:p>
        </w:tc>
        <w:tc>
          <w:tcPr>
            <w:tcW w:w="3117" w:type="dxa"/>
          </w:tcPr>
          <w:p w14:paraId="6008FA1A" w14:textId="77777777" w:rsidR="008A11BC" w:rsidRPr="008A11BC" w:rsidRDefault="008A11BC" w:rsidP="008A11BC">
            <w:pPr>
              <w:spacing w:after="160" w:line="259" w:lineRule="auto"/>
              <w:rPr>
                <w:b/>
                <w:bCs/>
              </w:rPr>
            </w:pPr>
            <w:r w:rsidRPr="008A11BC">
              <w:rPr>
                <w:b/>
                <w:bCs/>
              </w:rPr>
              <w:t>94.6%</w:t>
            </w:r>
          </w:p>
        </w:tc>
      </w:tr>
    </w:tbl>
    <w:p w14:paraId="7F35D4DD" w14:textId="77777777" w:rsidR="008A11BC" w:rsidRPr="008A11BC" w:rsidRDefault="008A11BC" w:rsidP="008A11BC">
      <w:pPr>
        <w:rPr>
          <w:b/>
          <w:bCs/>
          <w:lang w:val="en-US"/>
        </w:rPr>
      </w:pPr>
    </w:p>
    <w:p w14:paraId="4F3410E1" w14:textId="60F9C2DC" w:rsidR="008A11BC" w:rsidRPr="008A11BC" w:rsidRDefault="008A11BC" w:rsidP="008A11BC">
      <w:pPr>
        <w:rPr>
          <w:b/>
          <w:bCs/>
          <w:lang w:val="en-US"/>
        </w:rPr>
      </w:pPr>
      <w:r w:rsidRPr="008A11BC">
        <w:rPr>
          <w:b/>
          <w:bCs/>
          <w:lang w:val="en-US"/>
        </w:rPr>
        <w:t xml:space="preserve">Table </w:t>
      </w:r>
      <w:r>
        <w:rPr>
          <w:b/>
          <w:bCs/>
          <w:lang w:val="en-US"/>
        </w:rPr>
        <w:t>5</w:t>
      </w:r>
      <w:r w:rsidRPr="008A11BC">
        <w:rPr>
          <w:b/>
          <w:bCs/>
          <w:lang w:val="en-US"/>
        </w:rPr>
        <w:t xml:space="preserve"> accuracy results of Bogdan et al method</w:t>
      </w:r>
    </w:p>
    <w:p w14:paraId="1B78657A" w14:textId="77777777" w:rsidR="008A11BC" w:rsidRPr="008A11BC" w:rsidRDefault="008A11BC" w:rsidP="008A11BC">
      <w:pPr>
        <w:rPr>
          <w:b/>
          <w:bCs/>
          <w:lang w:val="en-US"/>
        </w:rPr>
      </w:pPr>
    </w:p>
    <w:p w14:paraId="74D9B5B6" w14:textId="77777777" w:rsidR="008A11BC" w:rsidRPr="008A11BC" w:rsidRDefault="008A11BC" w:rsidP="008A11BC">
      <w:pPr>
        <w:rPr>
          <w:b/>
          <w:bCs/>
          <w:lang w:val="en-US"/>
        </w:rPr>
      </w:pPr>
      <w:r w:rsidRPr="008A11BC">
        <w:rPr>
          <w:b/>
          <w:bCs/>
          <w:lang w:val="en-US"/>
        </w:rPr>
        <w:t>Result comparison</w:t>
      </w:r>
    </w:p>
    <w:p w14:paraId="5F1CF064" w14:textId="4109A325" w:rsidR="008A11BC" w:rsidRPr="008A11BC" w:rsidRDefault="008A11BC" w:rsidP="00BA62C5">
      <w:pPr>
        <w:spacing w:line="360" w:lineRule="auto"/>
        <w:jc w:val="both"/>
        <w:rPr>
          <w:lang w:val="en-US"/>
        </w:rPr>
      </w:pPr>
      <w:r w:rsidRPr="008A11BC">
        <w:rPr>
          <w:lang w:val="en-US"/>
        </w:rPr>
        <w:t>We now compare the proposed solution with the work of Bogdan et al method. The result of the comparison is presented below:</w:t>
      </w:r>
    </w:p>
    <w:p w14:paraId="743F0E1B" w14:textId="0032A342" w:rsidR="008A11BC" w:rsidRPr="008A11BC" w:rsidRDefault="008A11BC" w:rsidP="008A11BC">
      <w:pPr>
        <w:rPr>
          <w:b/>
          <w:bCs/>
          <w:lang w:val="en-US"/>
        </w:rPr>
      </w:pPr>
      <w:r w:rsidRPr="008A11BC">
        <w:rPr>
          <w:b/>
          <w:bCs/>
          <w:lang w:val="en-US"/>
        </w:rPr>
        <w:t xml:space="preserve">Table </w:t>
      </w:r>
      <w:r w:rsidR="0084724C">
        <w:rPr>
          <w:b/>
          <w:bCs/>
          <w:lang w:val="en-US"/>
        </w:rPr>
        <w:t xml:space="preserve">1 </w:t>
      </w:r>
      <w:r w:rsidRPr="008A11BC">
        <w:rPr>
          <w:b/>
          <w:bCs/>
          <w:lang w:val="en-US"/>
        </w:rPr>
        <w:t>Accuracy result comparison</w:t>
      </w:r>
    </w:p>
    <w:tbl>
      <w:tblPr>
        <w:tblStyle w:val="TableGrid"/>
        <w:tblW w:w="0" w:type="auto"/>
        <w:tblLook w:val="04A0" w:firstRow="1" w:lastRow="0" w:firstColumn="1" w:lastColumn="0" w:noHBand="0" w:noVBand="1"/>
      </w:tblPr>
      <w:tblGrid>
        <w:gridCol w:w="2201"/>
        <w:gridCol w:w="2590"/>
        <w:gridCol w:w="2583"/>
      </w:tblGrid>
      <w:tr w:rsidR="008A11BC" w:rsidRPr="008A11BC" w14:paraId="04BCD1EC" w14:textId="77777777" w:rsidTr="003E563E">
        <w:trPr>
          <w:trHeight w:val="375"/>
        </w:trPr>
        <w:tc>
          <w:tcPr>
            <w:tcW w:w="2201" w:type="dxa"/>
          </w:tcPr>
          <w:p w14:paraId="320D2396" w14:textId="65831C53" w:rsidR="008A11BC" w:rsidRPr="008A11BC" w:rsidRDefault="00623AD1" w:rsidP="008A11BC">
            <w:pPr>
              <w:spacing w:after="160" w:line="259" w:lineRule="auto"/>
              <w:rPr>
                <w:b/>
                <w:bCs/>
              </w:rPr>
            </w:pPr>
            <w:r>
              <w:rPr>
                <w:b/>
                <w:bCs/>
              </w:rPr>
              <w:t>MATRIC</w:t>
            </w:r>
          </w:p>
        </w:tc>
        <w:tc>
          <w:tcPr>
            <w:tcW w:w="2590" w:type="dxa"/>
          </w:tcPr>
          <w:p w14:paraId="3D1AFC0C" w14:textId="77777777" w:rsidR="008A11BC" w:rsidRPr="008A11BC" w:rsidRDefault="008A11BC" w:rsidP="008A11BC">
            <w:pPr>
              <w:spacing w:after="160" w:line="259" w:lineRule="auto"/>
              <w:rPr>
                <w:b/>
                <w:bCs/>
              </w:rPr>
            </w:pPr>
            <w:r w:rsidRPr="008A11BC">
              <w:rPr>
                <w:b/>
                <w:bCs/>
              </w:rPr>
              <w:t>PROPOSED</w:t>
            </w:r>
          </w:p>
        </w:tc>
        <w:tc>
          <w:tcPr>
            <w:tcW w:w="2583" w:type="dxa"/>
          </w:tcPr>
          <w:p w14:paraId="4F4427EF" w14:textId="77777777" w:rsidR="008A11BC" w:rsidRPr="008A11BC" w:rsidRDefault="008A11BC" w:rsidP="008A11BC">
            <w:pPr>
              <w:spacing w:after="160" w:line="259" w:lineRule="auto"/>
              <w:rPr>
                <w:b/>
                <w:bCs/>
              </w:rPr>
            </w:pPr>
            <w:r w:rsidRPr="008A11BC">
              <w:rPr>
                <w:b/>
                <w:bCs/>
              </w:rPr>
              <w:t>BOGDAN ET AL</w:t>
            </w:r>
          </w:p>
        </w:tc>
      </w:tr>
      <w:tr w:rsidR="008A11BC" w:rsidRPr="008A11BC" w14:paraId="274C140A" w14:textId="77777777" w:rsidTr="003E563E">
        <w:trPr>
          <w:trHeight w:val="375"/>
        </w:trPr>
        <w:tc>
          <w:tcPr>
            <w:tcW w:w="2201" w:type="dxa"/>
          </w:tcPr>
          <w:p w14:paraId="5ACDF2E5" w14:textId="77777777" w:rsidR="008A11BC" w:rsidRPr="008A11BC" w:rsidRDefault="008A11BC" w:rsidP="008A11BC">
            <w:pPr>
              <w:spacing w:after="160" w:line="259" w:lineRule="auto"/>
              <w:rPr>
                <w:b/>
                <w:bCs/>
              </w:rPr>
            </w:pPr>
            <w:r w:rsidRPr="008A11BC">
              <w:rPr>
                <w:b/>
                <w:bCs/>
              </w:rPr>
              <w:t>ACCURACY</w:t>
            </w:r>
          </w:p>
        </w:tc>
        <w:tc>
          <w:tcPr>
            <w:tcW w:w="2590" w:type="dxa"/>
          </w:tcPr>
          <w:p w14:paraId="29EC22D2" w14:textId="1D71A242" w:rsidR="008A11BC" w:rsidRPr="008A11BC" w:rsidRDefault="008A11BC" w:rsidP="008A11BC">
            <w:pPr>
              <w:spacing w:after="160" w:line="259" w:lineRule="auto"/>
              <w:rPr>
                <w:b/>
                <w:bCs/>
              </w:rPr>
            </w:pPr>
            <w:r w:rsidRPr="008A11BC">
              <w:rPr>
                <w:b/>
                <w:bCs/>
              </w:rPr>
              <w:t>9</w:t>
            </w:r>
            <w:r w:rsidR="00075551">
              <w:rPr>
                <w:b/>
                <w:bCs/>
              </w:rPr>
              <w:t>9.07</w:t>
            </w:r>
            <w:r w:rsidRPr="008A11BC">
              <w:rPr>
                <w:b/>
                <w:bCs/>
              </w:rPr>
              <w:t>%</w:t>
            </w:r>
          </w:p>
        </w:tc>
        <w:tc>
          <w:tcPr>
            <w:tcW w:w="2583" w:type="dxa"/>
          </w:tcPr>
          <w:p w14:paraId="63008DC8" w14:textId="77777777" w:rsidR="008A11BC" w:rsidRPr="008A11BC" w:rsidRDefault="008A11BC" w:rsidP="008A11BC">
            <w:pPr>
              <w:spacing w:after="160" w:line="259" w:lineRule="auto"/>
              <w:rPr>
                <w:b/>
                <w:bCs/>
              </w:rPr>
            </w:pPr>
            <w:r w:rsidRPr="008A11BC">
              <w:rPr>
                <w:b/>
                <w:bCs/>
              </w:rPr>
              <w:t>93.97%</w:t>
            </w:r>
          </w:p>
        </w:tc>
      </w:tr>
    </w:tbl>
    <w:p w14:paraId="2CA98A11" w14:textId="77777777" w:rsidR="008A11BC" w:rsidRPr="008A11BC" w:rsidRDefault="008A11BC" w:rsidP="008A11BC">
      <w:pPr>
        <w:rPr>
          <w:b/>
          <w:bCs/>
          <w:lang w:val="en-US"/>
        </w:rPr>
      </w:pPr>
    </w:p>
    <w:p w14:paraId="7F227E1F" w14:textId="14C46AA6" w:rsidR="008A11BC" w:rsidRPr="008A11BC" w:rsidRDefault="00447B89" w:rsidP="008A11BC">
      <w:pPr>
        <w:rPr>
          <w:b/>
          <w:bCs/>
          <w:lang w:val="en-US"/>
        </w:rPr>
      </w:pPr>
      <w:r>
        <w:rPr>
          <w:noProof/>
        </w:rPr>
        <w:lastRenderedPageBreak/>
        <w:drawing>
          <wp:inline distT="0" distB="0" distL="0" distR="0" wp14:anchorId="4E3C0E83" wp14:editId="710597DF">
            <wp:extent cx="4572000" cy="2743200"/>
            <wp:effectExtent l="0" t="0" r="12700" b="12700"/>
            <wp:docPr id="466855354" name="Chart 1">
              <a:extLst xmlns:a="http://schemas.openxmlformats.org/drawingml/2006/main">
                <a:ext uri="{FF2B5EF4-FFF2-40B4-BE49-F238E27FC236}">
                  <a16:creationId xmlns:a16="http://schemas.microsoft.com/office/drawing/2014/main" id="{C5D0A13F-56D4-0F0A-8D62-AD539ABB17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94D6432" w14:textId="72107396" w:rsidR="008A11BC" w:rsidRPr="008A11BC" w:rsidRDefault="008A11BC" w:rsidP="008A11BC">
      <w:pPr>
        <w:rPr>
          <w:b/>
          <w:bCs/>
          <w:lang w:val="en-US"/>
        </w:rPr>
      </w:pPr>
      <w:r w:rsidRPr="008A11BC">
        <w:rPr>
          <w:b/>
          <w:bCs/>
          <w:lang w:val="en-US"/>
        </w:rPr>
        <w:t>Figure 4.</w:t>
      </w:r>
      <w:r w:rsidR="002F3F1E">
        <w:rPr>
          <w:b/>
          <w:bCs/>
          <w:lang w:val="en-US"/>
        </w:rPr>
        <w:t>7</w:t>
      </w:r>
      <w:r w:rsidRPr="008A11BC">
        <w:rPr>
          <w:b/>
          <w:bCs/>
          <w:lang w:val="en-US"/>
        </w:rPr>
        <w:t xml:space="preserve"> the graph of the accuracy result comparison</w:t>
      </w:r>
    </w:p>
    <w:p w14:paraId="5909B298" w14:textId="77777777" w:rsidR="008A11BC" w:rsidRPr="008A11BC" w:rsidRDefault="008A11BC" w:rsidP="008A11BC">
      <w:pPr>
        <w:rPr>
          <w:b/>
          <w:bCs/>
          <w:lang w:val="en-US"/>
        </w:rPr>
      </w:pPr>
    </w:p>
    <w:p w14:paraId="641568A7" w14:textId="5B09DD22" w:rsidR="008A11BC" w:rsidRPr="008A11BC" w:rsidRDefault="008A11BC" w:rsidP="00BA62C5">
      <w:pPr>
        <w:spacing w:line="360" w:lineRule="auto"/>
        <w:jc w:val="both"/>
        <w:rPr>
          <w:lang w:val="en-US"/>
        </w:rPr>
      </w:pPr>
      <w:r w:rsidRPr="008A11BC">
        <w:rPr>
          <w:lang w:val="en-US"/>
        </w:rPr>
        <w:t xml:space="preserve">It can be appreciated </w:t>
      </w:r>
      <w:r w:rsidR="002F3F1E">
        <w:rPr>
          <w:lang w:val="en-US"/>
        </w:rPr>
        <w:t>from figure 4.7</w:t>
      </w:r>
      <w:r w:rsidRPr="008A11BC">
        <w:rPr>
          <w:lang w:val="en-US"/>
        </w:rPr>
        <w:t xml:space="preserve"> above that </w:t>
      </w:r>
      <w:r w:rsidR="002F3F1E">
        <w:rPr>
          <w:lang w:val="en-US"/>
        </w:rPr>
        <w:t>the designed model</w:t>
      </w:r>
      <w:r w:rsidRPr="008A11BC">
        <w:rPr>
          <w:lang w:val="en-US"/>
        </w:rPr>
        <w:t xml:space="preserve"> </w:t>
      </w:r>
      <w:r w:rsidR="002F3F1E" w:rsidRPr="008A11BC">
        <w:rPr>
          <w:lang w:val="en-US"/>
        </w:rPr>
        <w:t>achieved</w:t>
      </w:r>
      <w:r w:rsidR="002F3F1E">
        <w:rPr>
          <w:lang w:val="en-US"/>
        </w:rPr>
        <w:t xml:space="preserve"> </w:t>
      </w:r>
      <w:r w:rsidRPr="008A11BC">
        <w:rPr>
          <w:lang w:val="en-US"/>
        </w:rPr>
        <w:t xml:space="preserve">a better accuracy result on average when compared with that of Bogdan et al. the result may be influenced by </w:t>
      </w:r>
      <w:proofErr w:type="gramStart"/>
      <w:r w:rsidRPr="008A11BC">
        <w:rPr>
          <w:lang w:val="en-US"/>
        </w:rPr>
        <w:t>a number of</w:t>
      </w:r>
      <w:proofErr w:type="gramEnd"/>
      <w:r w:rsidRPr="008A11BC">
        <w:rPr>
          <w:lang w:val="en-US"/>
        </w:rPr>
        <w:t xml:space="preserve"> reasons which may include the dataset, the preprocessing method, and the model used for analysis. But I would also like to present the fact that the use of bidirectional long </w:t>
      </w:r>
      <w:r w:rsidR="002F3F1E" w:rsidRPr="008A11BC">
        <w:rPr>
          <w:lang w:val="en-US"/>
        </w:rPr>
        <w:t>short-term</w:t>
      </w:r>
      <w:r w:rsidRPr="008A11BC">
        <w:rPr>
          <w:lang w:val="en-US"/>
        </w:rPr>
        <w:t xml:space="preserve"> memory to actively learn the dataset played an important role in the outcome of the results.</w:t>
      </w:r>
    </w:p>
    <w:bookmarkEnd w:id="10"/>
    <w:bookmarkEnd w:id="11"/>
    <w:p w14:paraId="1E2A54AB" w14:textId="245CBD0A" w:rsidR="0080561F" w:rsidRPr="0080561F" w:rsidRDefault="0080561F" w:rsidP="0080561F">
      <w:pPr>
        <w:rPr>
          <w:b/>
          <w:bCs/>
        </w:rPr>
      </w:pP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bCs/>
          <w:color w:val="000000" w:themeColor="text1"/>
          <w:sz w:val="40"/>
          <w:szCs w:val="40"/>
        </w:rPr>
      </w:pPr>
      <w:bookmarkStart w:id="16" w:name="_Toc98426646"/>
      <w:r>
        <w:rPr>
          <w:b/>
          <w:bCs/>
          <w:color w:val="000000" w:themeColor="text1"/>
          <w:sz w:val="40"/>
          <w:szCs w:val="40"/>
        </w:rPr>
        <w:lastRenderedPageBreak/>
        <w:t>Conclusion</w:t>
      </w:r>
      <w:bookmarkEnd w:id="16"/>
    </w:p>
    <w:p w14:paraId="4B551B1F" w14:textId="77777777" w:rsidR="009A5B61" w:rsidRDefault="0020043C" w:rsidP="009A5B61">
      <w:pPr>
        <w:spacing w:line="360" w:lineRule="auto"/>
        <w:jc w:val="both"/>
        <w:rPr>
          <w:color w:val="000000" w:themeColor="text1"/>
        </w:rPr>
      </w:pPr>
      <w:r w:rsidRPr="0020043C">
        <w:rPr>
          <w:color w:val="000000" w:themeColor="text1"/>
        </w:rPr>
        <w:t xml:space="preserve">Using a Bidirectional Long Short-Term Memory (LSTM) network for breast cancer prediction is an interesting application of deep learning. LSTMs are a type of recurrent neural network (RNN) that is particularly effective at capturing sequential patterns and dependencies in time series or sequential data. Bidirectional LSTMs </w:t>
      </w:r>
      <w:proofErr w:type="gramStart"/>
      <w:r w:rsidRPr="0020043C">
        <w:rPr>
          <w:color w:val="000000" w:themeColor="text1"/>
        </w:rPr>
        <w:t>take into account</w:t>
      </w:r>
      <w:proofErr w:type="gramEnd"/>
      <w:r w:rsidRPr="0020043C">
        <w:rPr>
          <w:color w:val="000000" w:themeColor="text1"/>
        </w:rPr>
        <w:t xml:space="preserve"> both past and future context when making predictions, making them well-suited for tasks involving temporal relationships.</w:t>
      </w:r>
    </w:p>
    <w:p w14:paraId="0B0E67F2" w14:textId="17DF1AE2" w:rsidR="00E03A1D" w:rsidRDefault="009A5B61" w:rsidP="00E03A1D">
      <w:pPr>
        <w:spacing w:line="360" w:lineRule="auto"/>
        <w:jc w:val="both"/>
        <w:rPr>
          <w:color w:val="000000" w:themeColor="text1"/>
          <w:lang w:val="en-NG"/>
        </w:rPr>
      </w:pPr>
      <w:r>
        <w:rPr>
          <w:color w:val="000000" w:themeColor="text1"/>
        </w:rPr>
        <w:t xml:space="preserve">Before starting the project, the breast cancer data was </w:t>
      </w:r>
      <w:r>
        <w:rPr>
          <w:color w:val="000000" w:themeColor="text1"/>
          <w:lang w:val="en-US"/>
        </w:rPr>
        <w:t>c</w:t>
      </w:r>
      <w:r w:rsidRPr="009A5B61">
        <w:rPr>
          <w:color w:val="000000" w:themeColor="text1"/>
          <w:lang w:val="en-NG"/>
        </w:rPr>
        <w:t>ollected and preprocess</w:t>
      </w:r>
      <w:r>
        <w:rPr>
          <w:color w:val="000000" w:themeColor="text1"/>
          <w:lang w:val="en-US"/>
        </w:rPr>
        <w:t>ed</w:t>
      </w:r>
      <w:r w:rsidRPr="009A5B61">
        <w:rPr>
          <w:color w:val="000000" w:themeColor="text1"/>
          <w:lang w:val="en-NG"/>
        </w:rPr>
        <w:t>. Th</w:t>
      </w:r>
      <w:r>
        <w:rPr>
          <w:color w:val="000000" w:themeColor="text1"/>
          <w:lang w:val="en-US"/>
        </w:rPr>
        <w:t>e processing involved e</w:t>
      </w:r>
      <w:r w:rsidRPr="009A5B61">
        <w:rPr>
          <w:color w:val="000000" w:themeColor="text1"/>
          <w:lang w:val="en-NG"/>
        </w:rPr>
        <w:t>ncod</w:t>
      </w:r>
      <w:proofErr w:type="spellStart"/>
      <w:r>
        <w:rPr>
          <w:color w:val="000000" w:themeColor="text1"/>
          <w:lang w:val="en-US"/>
        </w:rPr>
        <w:t>ing</w:t>
      </w:r>
      <w:proofErr w:type="spellEnd"/>
      <w:r w:rsidRPr="009A5B61">
        <w:rPr>
          <w:color w:val="000000" w:themeColor="text1"/>
          <w:lang w:val="en-NG"/>
        </w:rPr>
        <w:t xml:space="preserve"> categorical variables, normalize numerical variables, and handle missing values.</w:t>
      </w:r>
      <w:r w:rsidR="00E03A1D">
        <w:rPr>
          <w:color w:val="000000" w:themeColor="text1"/>
          <w:lang w:val="en-US"/>
        </w:rPr>
        <w:t xml:space="preserve"> The data was o</w:t>
      </w:r>
      <w:r w:rsidR="00E03A1D" w:rsidRPr="00E03A1D">
        <w:rPr>
          <w:color w:val="000000" w:themeColor="text1"/>
          <w:lang w:val="en-NG"/>
        </w:rPr>
        <w:t>rganize</w:t>
      </w:r>
      <w:r w:rsidR="00E03A1D">
        <w:rPr>
          <w:color w:val="000000" w:themeColor="text1"/>
          <w:lang w:val="en-US"/>
        </w:rPr>
        <w:t>d</w:t>
      </w:r>
      <w:r w:rsidR="00E03A1D" w:rsidRPr="00E03A1D">
        <w:rPr>
          <w:color w:val="000000" w:themeColor="text1"/>
          <w:lang w:val="en-NG"/>
        </w:rPr>
        <w:t xml:space="preserve"> into sequences, where each sequence represents a patient'</w:t>
      </w:r>
      <w:r w:rsidR="00497D27">
        <w:rPr>
          <w:color w:val="000000" w:themeColor="text1"/>
          <w:lang w:val="en-US"/>
        </w:rPr>
        <w:t>s image data</w:t>
      </w:r>
      <w:r w:rsidR="00E03A1D" w:rsidRPr="00E03A1D">
        <w:rPr>
          <w:color w:val="000000" w:themeColor="text1"/>
          <w:lang w:val="en-NG"/>
        </w:rPr>
        <w:t xml:space="preserve"> over a certain time period.</w:t>
      </w:r>
      <w:r w:rsidR="00E03A1D">
        <w:rPr>
          <w:color w:val="000000" w:themeColor="text1"/>
          <w:lang w:val="en-US"/>
        </w:rPr>
        <w:t xml:space="preserve"> </w:t>
      </w:r>
      <w:r w:rsidR="00497D27">
        <w:rPr>
          <w:color w:val="000000" w:themeColor="text1"/>
          <w:lang w:val="en-US"/>
        </w:rPr>
        <w:t>T</w:t>
      </w:r>
      <w:r w:rsidR="00E03A1D" w:rsidRPr="00E03A1D">
        <w:rPr>
          <w:color w:val="000000" w:themeColor="text1"/>
          <w:lang w:val="en-NG"/>
        </w:rPr>
        <w:t>he sequence length</w:t>
      </w:r>
      <w:r w:rsidR="00497D27">
        <w:rPr>
          <w:color w:val="000000" w:themeColor="text1"/>
          <w:lang w:val="en-US"/>
        </w:rPr>
        <w:t xml:space="preserve"> was decided</w:t>
      </w:r>
      <w:r w:rsidR="00E03A1D" w:rsidRPr="00E03A1D">
        <w:rPr>
          <w:color w:val="000000" w:themeColor="text1"/>
          <w:lang w:val="en-NG"/>
        </w:rPr>
        <w:t>, which determines the number of time steps to consider for each patient.</w:t>
      </w:r>
    </w:p>
    <w:p w14:paraId="472C8535" w14:textId="2CD39F56" w:rsidR="00134E27" w:rsidRPr="00134E27" w:rsidRDefault="00344BEF" w:rsidP="00134E27">
      <w:pPr>
        <w:spacing w:line="360" w:lineRule="auto"/>
        <w:jc w:val="both"/>
        <w:rPr>
          <w:color w:val="000000" w:themeColor="text1"/>
          <w:lang w:val="en-NG"/>
        </w:rPr>
      </w:pPr>
      <w:r>
        <w:rPr>
          <w:color w:val="000000" w:themeColor="text1"/>
          <w:lang w:val="en-US"/>
        </w:rPr>
        <w:t xml:space="preserve">The next step was to create </w:t>
      </w:r>
      <w:r w:rsidRPr="00344BEF">
        <w:rPr>
          <w:color w:val="000000" w:themeColor="text1"/>
          <w:lang w:val="en-NG"/>
        </w:rPr>
        <w:t>a Bidirectional LSTM model using a deep learning framework.</w:t>
      </w:r>
      <w:r>
        <w:rPr>
          <w:color w:val="000000" w:themeColor="text1"/>
          <w:lang w:val="en-US"/>
        </w:rPr>
        <w:t xml:space="preserve"> </w:t>
      </w:r>
      <w:r w:rsidRPr="00344BEF">
        <w:rPr>
          <w:color w:val="000000" w:themeColor="text1"/>
          <w:lang w:val="en-NG"/>
        </w:rPr>
        <w:t>The input to the model</w:t>
      </w:r>
      <w:r>
        <w:rPr>
          <w:color w:val="000000" w:themeColor="text1"/>
          <w:lang w:val="en-US"/>
        </w:rPr>
        <w:t xml:space="preserve"> is the</w:t>
      </w:r>
      <w:r w:rsidRPr="00344BEF">
        <w:rPr>
          <w:color w:val="000000" w:themeColor="text1"/>
          <w:lang w:val="en-NG"/>
        </w:rPr>
        <w:t xml:space="preserve"> sequences of </w:t>
      </w:r>
      <w:r>
        <w:rPr>
          <w:color w:val="000000" w:themeColor="text1"/>
          <w:lang w:val="en-US"/>
        </w:rPr>
        <w:t>image</w:t>
      </w:r>
      <w:r w:rsidRPr="00344BEF">
        <w:rPr>
          <w:color w:val="000000" w:themeColor="text1"/>
          <w:lang w:val="en-NG"/>
        </w:rPr>
        <w:t xml:space="preserve"> data, and the output </w:t>
      </w:r>
      <w:r>
        <w:rPr>
          <w:color w:val="000000" w:themeColor="text1"/>
          <w:lang w:val="en-US"/>
        </w:rPr>
        <w:t>is</w:t>
      </w:r>
      <w:r w:rsidRPr="00344BEF">
        <w:rPr>
          <w:color w:val="000000" w:themeColor="text1"/>
          <w:lang w:val="en-NG"/>
        </w:rPr>
        <w:t xml:space="preserve"> a prediction </w:t>
      </w:r>
      <w:r>
        <w:rPr>
          <w:color w:val="000000" w:themeColor="text1"/>
          <w:lang w:val="en-US"/>
        </w:rPr>
        <w:t>of the breast cancer. Multiple LSTM was</w:t>
      </w:r>
      <w:r w:rsidRPr="00344BEF">
        <w:rPr>
          <w:color w:val="000000" w:themeColor="text1"/>
          <w:lang w:val="en-NG"/>
        </w:rPr>
        <w:t xml:space="preserve"> stack</w:t>
      </w:r>
      <w:r>
        <w:rPr>
          <w:color w:val="000000" w:themeColor="text1"/>
          <w:lang w:val="en-US"/>
        </w:rPr>
        <w:t>ed</w:t>
      </w:r>
      <w:r w:rsidRPr="00344BEF">
        <w:rPr>
          <w:color w:val="000000" w:themeColor="text1"/>
          <w:lang w:val="en-NG"/>
        </w:rPr>
        <w:t xml:space="preserve"> for improved representation learning.</w:t>
      </w:r>
      <w:r w:rsidR="00134E27">
        <w:rPr>
          <w:color w:val="000000" w:themeColor="text1"/>
          <w:lang w:val="en-US"/>
        </w:rPr>
        <w:t xml:space="preserve"> </w:t>
      </w:r>
      <w:r w:rsidR="00134E27" w:rsidRPr="00134E27">
        <w:rPr>
          <w:color w:val="000000" w:themeColor="text1"/>
          <w:lang w:val="en-NG"/>
        </w:rPr>
        <w:t>Split the data into training, validation, and test sets.</w:t>
      </w:r>
      <w:r w:rsidR="00134E27">
        <w:rPr>
          <w:color w:val="000000" w:themeColor="text1"/>
          <w:lang w:val="en-US"/>
        </w:rPr>
        <w:t xml:space="preserve"> </w:t>
      </w:r>
      <w:r w:rsidR="00134E27" w:rsidRPr="00134E27">
        <w:rPr>
          <w:color w:val="000000" w:themeColor="text1"/>
          <w:lang w:val="en-NG"/>
        </w:rPr>
        <w:t>T</w:t>
      </w:r>
      <w:r w:rsidR="00134E27">
        <w:rPr>
          <w:color w:val="000000" w:themeColor="text1"/>
          <w:lang w:val="en-US"/>
        </w:rPr>
        <w:t xml:space="preserve">he </w:t>
      </w:r>
      <w:r w:rsidR="00134E27" w:rsidRPr="00134E27">
        <w:rPr>
          <w:color w:val="000000" w:themeColor="text1"/>
          <w:lang w:val="en-NG"/>
        </w:rPr>
        <w:t xml:space="preserve">Bidirectional LSTM model </w:t>
      </w:r>
      <w:r w:rsidR="00134E27">
        <w:rPr>
          <w:color w:val="000000" w:themeColor="text1"/>
          <w:lang w:val="en-US"/>
        </w:rPr>
        <w:t xml:space="preserve">was trained </w:t>
      </w:r>
      <w:r w:rsidR="00134E27" w:rsidRPr="00134E27">
        <w:rPr>
          <w:color w:val="000000" w:themeColor="text1"/>
          <w:lang w:val="en-NG"/>
        </w:rPr>
        <w:t>using the training data and its performance using the validation data.</w:t>
      </w:r>
    </w:p>
    <w:p w14:paraId="65FB9520" w14:textId="4A46628E" w:rsidR="009A5B61" w:rsidRPr="00834C8C" w:rsidRDefault="00411FD9" w:rsidP="0020043C">
      <w:pPr>
        <w:spacing w:line="360" w:lineRule="auto"/>
        <w:jc w:val="both"/>
        <w:rPr>
          <w:color w:val="000000" w:themeColor="text1"/>
          <w:lang w:val="en-NG"/>
        </w:rPr>
      </w:pPr>
      <w:r>
        <w:rPr>
          <w:color w:val="000000" w:themeColor="text1"/>
          <w:lang w:val="en-US"/>
        </w:rPr>
        <w:t>Different hyperparameters were e</w:t>
      </w:r>
      <w:r w:rsidRPr="00411FD9">
        <w:rPr>
          <w:color w:val="000000" w:themeColor="text1"/>
          <w:lang w:val="en-NG"/>
        </w:rPr>
        <w:t>xperiment</w:t>
      </w:r>
      <w:r>
        <w:rPr>
          <w:color w:val="000000" w:themeColor="text1"/>
          <w:lang w:val="en-US"/>
        </w:rPr>
        <w:t>ed</w:t>
      </w:r>
      <w:r w:rsidRPr="00411FD9">
        <w:rPr>
          <w:color w:val="000000" w:themeColor="text1"/>
          <w:lang w:val="en-NG"/>
        </w:rPr>
        <w:t xml:space="preserve"> with such as the number of LSTM units, learning rate, batch size, etc., to optimize the model's performance. </w:t>
      </w:r>
      <w:r>
        <w:rPr>
          <w:color w:val="000000" w:themeColor="text1"/>
          <w:lang w:val="en-US"/>
        </w:rPr>
        <w:t>D</w:t>
      </w:r>
      <w:r w:rsidRPr="00411FD9">
        <w:rPr>
          <w:color w:val="000000" w:themeColor="text1"/>
          <w:lang w:val="en-NG"/>
        </w:rPr>
        <w:t xml:space="preserve">ropout and batch normalization </w:t>
      </w:r>
      <w:r>
        <w:rPr>
          <w:color w:val="000000" w:themeColor="text1"/>
          <w:lang w:val="en-US"/>
        </w:rPr>
        <w:t xml:space="preserve">was used </w:t>
      </w:r>
      <w:r w:rsidRPr="00411FD9">
        <w:rPr>
          <w:color w:val="000000" w:themeColor="text1"/>
          <w:lang w:val="en-NG"/>
        </w:rPr>
        <w:t>to prevent overfitting.</w:t>
      </w:r>
      <w:r w:rsidR="00E55D0E">
        <w:rPr>
          <w:color w:val="000000" w:themeColor="text1"/>
          <w:lang w:val="en-US"/>
        </w:rPr>
        <w:t xml:space="preserve"> The trained model was e</w:t>
      </w:r>
      <w:r w:rsidR="00E55D0E" w:rsidRPr="00E55D0E">
        <w:rPr>
          <w:color w:val="000000" w:themeColor="text1"/>
          <w:lang w:val="en-NG"/>
        </w:rPr>
        <w:t>valuate</w:t>
      </w:r>
      <w:r w:rsidR="00E55D0E">
        <w:rPr>
          <w:color w:val="000000" w:themeColor="text1"/>
          <w:lang w:val="en-US"/>
        </w:rPr>
        <w:t>d</w:t>
      </w:r>
      <w:r w:rsidR="00E55D0E" w:rsidRPr="00E55D0E">
        <w:rPr>
          <w:color w:val="000000" w:themeColor="text1"/>
          <w:lang w:val="en-NG"/>
        </w:rPr>
        <w:t xml:space="preserve"> on the test dataset to assess its generalization performance. </w:t>
      </w:r>
      <w:r w:rsidR="00E55D0E">
        <w:rPr>
          <w:color w:val="000000" w:themeColor="text1"/>
          <w:lang w:val="en-US"/>
        </w:rPr>
        <w:t>M</w:t>
      </w:r>
      <w:r w:rsidR="00E55D0E" w:rsidRPr="00E55D0E">
        <w:rPr>
          <w:color w:val="000000" w:themeColor="text1"/>
          <w:lang w:val="en-NG"/>
        </w:rPr>
        <w:t xml:space="preserve">etrics such as accuracy, precision, recall, F1-score, and ROC-AUC </w:t>
      </w:r>
      <w:r w:rsidR="00E55D0E">
        <w:rPr>
          <w:color w:val="000000" w:themeColor="text1"/>
          <w:lang w:val="en-US"/>
        </w:rPr>
        <w:t>were calculated to</w:t>
      </w:r>
      <w:r w:rsidR="00E55D0E" w:rsidRPr="00E55D0E">
        <w:rPr>
          <w:color w:val="000000" w:themeColor="text1"/>
          <w:lang w:val="en-NG"/>
        </w:rPr>
        <w:t xml:space="preserve"> understand how well the model predicts breast cancer.</w:t>
      </w:r>
    </w:p>
    <w:p w14:paraId="530714CB" w14:textId="77777777" w:rsidR="007A4DB4" w:rsidRDefault="007A4DB4" w:rsidP="00F9542C">
      <w:pPr>
        <w:pStyle w:val="Heading2"/>
        <w:rPr>
          <w:color w:val="000000" w:themeColor="text1"/>
          <w:sz w:val="32"/>
          <w:szCs w:val="32"/>
        </w:rPr>
      </w:pPr>
    </w:p>
    <w:p w14:paraId="007CDB33" w14:textId="335EB308" w:rsidR="00F9542C" w:rsidRPr="00E63892" w:rsidRDefault="00F9542C" w:rsidP="00F9542C">
      <w:pPr>
        <w:pStyle w:val="Heading2"/>
        <w:rPr>
          <w:b/>
          <w:bCs/>
          <w:color w:val="000000" w:themeColor="text1"/>
          <w:sz w:val="32"/>
          <w:szCs w:val="32"/>
        </w:rPr>
      </w:pPr>
      <w:bookmarkStart w:id="17" w:name="_Toc98426647"/>
      <w:r w:rsidRPr="00E63892">
        <w:rPr>
          <w:b/>
          <w:bCs/>
          <w:color w:val="000000" w:themeColor="text1"/>
          <w:sz w:val="32"/>
          <w:szCs w:val="32"/>
        </w:rPr>
        <w:t>Reflection</w:t>
      </w:r>
      <w:bookmarkEnd w:id="17"/>
    </w:p>
    <w:p w14:paraId="1B0BEBB8" w14:textId="479BCADA" w:rsidR="007A4DB4" w:rsidRDefault="00834C8C" w:rsidP="00834C8C">
      <w:pPr>
        <w:pStyle w:val="Heading2"/>
        <w:spacing w:line="360" w:lineRule="auto"/>
        <w:jc w:val="both"/>
        <w:rPr>
          <w:rFonts w:asciiTheme="minorHAnsi" w:eastAsiaTheme="minorHAnsi" w:hAnsiTheme="minorHAnsi" w:cstheme="minorBidi"/>
          <w:color w:val="000000" w:themeColor="text1"/>
          <w:sz w:val="22"/>
          <w:szCs w:val="22"/>
        </w:rPr>
      </w:pPr>
      <w:r w:rsidRPr="00834C8C">
        <w:rPr>
          <w:rFonts w:asciiTheme="minorHAnsi" w:eastAsiaTheme="minorHAnsi" w:hAnsiTheme="minorHAnsi" w:cstheme="minorBidi"/>
          <w:color w:val="000000" w:themeColor="text1"/>
          <w:sz w:val="22"/>
          <w:szCs w:val="22"/>
        </w:rPr>
        <w:t>Implementing a Bidirectional LSTM for breast cancer prediction requires both domain expertise and deep learning knowledge. Collaborating with healthcare professionals and experienced data scientists can help ensure the success of such projects.</w:t>
      </w:r>
    </w:p>
    <w:p w14:paraId="27ACF1A7" w14:textId="106BB0DC" w:rsidR="00DE4DAE" w:rsidRPr="00DE4DAE" w:rsidRDefault="00DE4DAE" w:rsidP="00DE4DAE">
      <w:pPr>
        <w:spacing w:line="360" w:lineRule="auto"/>
        <w:jc w:val="both"/>
        <w:rPr>
          <w:lang w:val="en-NG"/>
        </w:rPr>
      </w:pPr>
      <w:r w:rsidRPr="00DE4DAE">
        <w:rPr>
          <w:lang w:val="en-NG"/>
        </w:rPr>
        <w:t xml:space="preserve">Predicting breast cancer using Bidirectional LSTM models presents several challenges, some of which are specific to the medical domain and the characteristics of the data. Here are some key challenges </w:t>
      </w:r>
      <w:r w:rsidR="003735DF">
        <w:rPr>
          <w:lang w:val="en-US"/>
        </w:rPr>
        <w:t>I</w:t>
      </w:r>
      <w:r w:rsidRPr="00DE4DAE">
        <w:rPr>
          <w:lang w:val="en-NG"/>
        </w:rPr>
        <w:t xml:space="preserve"> encounter</w:t>
      </w:r>
      <w:r w:rsidR="003735DF">
        <w:rPr>
          <w:lang w:val="en-US"/>
        </w:rPr>
        <w:t>ed</w:t>
      </w:r>
      <w:r w:rsidRPr="00DE4DAE">
        <w:rPr>
          <w:lang w:val="en-NG"/>
        </w:rPr>
        <w:t>:</w:t>
      </w:r>
    </w:p>
    <w:p w14:paraId="30BF699D" w14:textId="77777777" w:rsidR="00DE4DAE" w:rsidRPr="00DE4DAE" w:rsidRDefault="00DE4DAE" w:rsidP="00DE4DAE">
      <w:pPr>
        <w:numPr>
          <w:ilvl w:val="0"/>
          <w:numId w:val="34"/>
        </w:numPr>
        <w:spacing w:line="360" w:lineRule="auto"/>
        <w:jc w:val="both"/>
        <w:rPr>
          <w:lang w:val="en-NG"/>
        </w:rPr>
      </w:pPr>
      <w:r w:rsidRPr="00DE4DAE">
        <w:rPr>
          <w:b/>
          <w:bCs/>
          <w:lang w:val="en-NG"/>
        </w:rPr>
        <w:t>Data Availability and Quality:</w:t>
      </w:r>
    </w:p>
    <w:p w14:paraId="3A436CA0" w14:textId="31AC9E78" w:rsidR="00DE4DAE" w:rsidRPr="00DE4DAE" w:rsidRDefault="00DE4DAE" w:rsidP="00DE4DAE">
      <w:pPr>
        <w:numPr>
          <w:ilvl w:val="1"/>
          <w:numId w:val="34"/>
        </w:numPr>
        <w:spacing w:line="360" w:lineRule="auto"/>
        <w:jc w:val="both"/>
        <w:rPr>
          <w:lang w:val="en-NG"/>
        </w:rPr>
      </w:pPr>
      <w:r w:rsidRPr="00DE4DAE">
        <w:rPr>
          <w:lang w:val="en-NG"/>
        </w:rPr>
        <w:t>Medical datasets</w:t>
      </w:r>
      <w:r w:rsidR="003735DF">
        <w:rPr>
          <w:lang w:val="en-US"/>
        </w:rPr>
        <w:t xml:space="preserve"> is</w:t>
      </w:r>
      <w:r w:rsidRPr="00DE4DAE">
        <w:rPr>
          <w:lang w:val="en-NG"/>
        </w:rPr>
        <w:t xml:space="preserve"> limited in size due to privacy concerns and data scarcity.</w:t>
      </w:r>
    </w:p>
    <w:p w14:paraId="47AAFFA1" w14:textId="77777777" w:rsidR="00DE4DAE" w:rsidRPr="00DE4DAE" w:rsidRDefault="00DE4DAE" w:rsidP="00DE4DAE">
      <w:pPr>
        <w:numPr>
          <w:ilvl w:val="1"/>
          <w:numId w:val="34"/>
        </w:numPr>
        <w:spacing w:line="360" w:lineRule="auto"/>
        <w:jc w:val="both"/>
        <w:rPr>
          <w:lang w:val="en-NG"/>
        </w:rPr>
      </w:pPr>
      <w:r w:rsidRPr="00DE4DAE">
        <w:rPr>
          <w:lang w:val="en-NG"/>
        </w:rPr>
        <w:lastRenderedPageBreak/>
        <w:t>Imbalanced datasets, where the number of positive cases (cancer) is much smaller than negative cases (non-cancer), can lead to biased models.</w:t>
      </w:r>
    </w:p>
    <w:p w14:paraId="061DA499" w14:textId="77777777" w:rsidR="00DE4DAE" w:rsidRPr="00DE4DAE" w:rsidRDefault="00DE4DAE" w:rsidP="00DE4DAE">
      <w:pPr>
        <w:numPr>
          <w:ilvl w:val="1"/>
          <w:numId w:val="34"/>
        </w:numPr>
        <w:spacing w:line="360" w:lineRule="auto"/>
        <w:jc w:val="both"/>
        <w:rPr>
          <w:lang w:val="en-NG"/>
        </w:rPr>
      </w:pPr>
      <w:r w:rsidRPr="00DE4DAE">
        <w:rPr>
          <w:lang w:val="en-NG"/>
        </w:rPr>
        <w:t>Noisy or incomplete data, missing values, and inconsistent annotations can affect model training and performance.</w:t>
      </w:r>
    </w:p>
    <w:p w14:paraId="3A4044A5" w14:textId="77777777" w:rsidR="00DE4DAE" w:rsidRPr="00DE4DAE" w:rsidRDefault="00DE4DAE" w:rsidP="00DE4DAE">
      <w:pPr>
        <w:numPr>
          <w:ilvl w:val="0"/>
          <w:numId w:val="34"/>
        </w:numPr>
        <w:spacing w:line="360" w:lineRule="auto"/>
        <w:jc w:val="both"/>
        <w:rPr>
          <w:lang w:val="en-NG"/>
        </w:rPr>
      </w:pPr>
      <w:r w:rsidRPr="00DE4DAE">
        <w:rPr>
          <w:b/>
          <w:bCs/>
          <w:lang w:val="en-NG"/>
        </w:rPr>
        <w:t>Feature Engineering:</w:t>
      </w:r>
    </w:p>
    <w:p w14:paraId="4E963739" w14:textId="31B2F490" w:rsidR="00DE4DAE" w:rsidRPr="00DE4DAE" w:rsidRDefault="00DE4DAE" w:rsidP="00DE4DAE">
      <w:pPr>
        <w:numPr>
          <w:ilvl w:val="1"/>
          <w:numId w:val="34"/>
        </w:numPr>
        <w:spacing w:line="360" w:lineRule="auto"/>
        <w:jc w:val="both"/>
        <w:rPr>
          <w:lang w:val="en-NG"/>
        </w:rPr>
      </w:pPr>
      <w:r w:rsidRPr="00DE4DAE">
        <w:rPr>
          <w:lang w:val="en-NG"/>
        </w:rPr>
        <w:t xml:space="preserve">Selecting relevant features from medical data is challenging due to the complex nature of medical </w:t>
      </w:r>
      <w:r w:rsidR="003735DF">
        <w:rPr>
          <w:lang w:val="en-US"/>
        </w:rPr>
        <w:t>images</w:t>
      </w:r>
      <w:r w:rsidRPr="00DE4DAE">
        <w:rPr>
          <w:lang w:val="en-NG"/>
        </w:rPr>
        <w:t>.</w:t>
      </w:r>
    </w:p>
    <w:p w14:paraId="73D151E8" w14:textId="52356659" w:rsidR="00DE4DAE" w:rsidRPr="00DE4DAE" w:rsidRDefault="00DE4DAE" w:rsidP="00DE4DAE">
      <w:pPr>
        <w:numPr>
          <w:ilvl w:val="1"/>
          <w:numId w:val="34"/>
        </w:numPr>
        <w:spacing w:line="360" w:lineRule="auto"/>
        <w:jc w:val="both"/>
        <w:rPr>
          <w:lang w:val="en-NG"/>
        </w:rPr>
      </w:pPr>
      <w:r w:rsidRPr="00DE4DAE">
        <w:rPr>
          <w:lang w:val="en-NG"/>
        </w:rPr>
        <w:t xml:space="preserve">Deciding on the right temporal granularity and how to represent </w:t>
      </w:r>
      <w:r w:rsidR="003735DF">
        <w:rPr>
          <w:lang w:val="en-US"/>
        </w:rPr>
        <w:t>the breast cancer image</w:t>
      </w:r>
      <w:r w:rsidRPr="00DE4DAE">
        <w:rPr>
          <w:lang w:val="en-NG"/>
        </w:rPr>
        <w:t xml:space="preserve"> as </w:t>
      </w:r>
      <w:r w:rsidR="003735DF">
        <w:rPr>
          <w:lang w:val="en-US"/>
        </w:rPr>
        <w:t xml:space="preserve">a </w:t>
      </w:r>
      <w:r w:rsidRPr="00DE4DAE">
        <w:rPr>
          <w:lang w:val="en-NG"/>
        </w:rPr>
        <w:t>sequence can impact model effectiveness.</w:t>
      </w:r>
    </w:p>
    <w:p w14:paraId="40402712" w14:textId="77777777" w:rsidR="00DE4DAE" w:rsidRPr="00DE4DAE" w:rsidRDefault="00DE4DAE" w:rsidP="00DE4DAE">
      <w:pPr>
        <w:numPr>
          <w:ilvl w:val="0"/>
          <w:numId w:val="34"/>
        </w:numPr>
        <w:spacing w:line="360" w:lineRule="auto"/>
        <w:jc w:val="both"/>
        <w:rPr>
          <w:lang w:val="en-NG"/>
        </w:rPr>
      </w:pPr>
      <w:r w:rsidRPr="00DE4DAE">
        <w:rPr>
          <w:b/>
          <w:bCs/>
          <w:lang w:val="en-NG"/>
        </w:rPr>
        <w:t>Temporal Relationships:</w:t>
      </w:r>
    </w:p>
    <w:p w14:paraId="7827A5B1" w14:textId="77777777" w:rsidR="00DE4DAE" w:rsidRPr="00DE4DAE" w:rsidRDefault="00DE4DAE" w:rsidP="00DE4DAE">
      <w:pPr>
        <w:numPr>
          <w:ilvl w:val="1"/>
          <w:numId w:val="34"/>
        </w:numPr>
        <w:spacing w:line="360" w:lineRule="auto"/>
        <w:jc w:val="both"/>
        <w:rPr>
          <w:lang w:val="en-NG"/>
        </w:rPr>
      </w:pPr>
      <w:r w:rsidRPr="00DE4DAE">
        <w:rPr>
          <w:lang w:val="en-NG"/>
        </w:rPr>
        <w:t>Medical data often has complex temporal relationships. Capturing long-term dependencies requires proper sequence modeling techniques like LSTMs.</w:t>
      </w:r>
    </w:p>
    <w:p w14:paraId="240C746F" w14:textId="77777777" w:rsidR="00DE4DAE" w:rsidRPr="00DE4DAE" w:rsidRDefault="00DE4DAE" w:rsidP="00DE4DAE">
      <w:pPr>
        <w:numPr>
          <w:ilvl w:val="1"/>
          <w:numId w:val="34"/>
        </w:numPr>
        <w:spacing w:line="360" w:lineRule="auto"/>
        <w:jc w:val="both"/>
        <w:rPr>
          <w:lang w:val="en-NG"/>
        </w:rPr>
      </w:pPr>
      <w:r w:rsidRPr="00DE4DAE">
        <w:rPr>
          <w:lang w:val="en-NG"/>
        </w:rPr>
        <w:t>Determining the appropriate sequence length and time window for predictions can be difficult.</w:t>
      </w:r>
    </w:p>
    <w:p w14:paraId="0CDB86FE" w14:textId="77777777" w:rsidR="00DE4DAE" w:rsidRPr="00DE4DAE" w:rsidRDefault="00DE4DAE" w:rsidP="00DE4DAE">
      <w:pPr>
        <w:numPr>
          <w:ilvl w:val="0"/>
          <w:numId w:val="34"/>
        </w:numPr>
        <w:spacing w:line="360" w:lineRule="auto"/>
        <w:jc w:val="both"/>
        <w:rPr>
          <w:lang w:val="en-NG"/>
        </w:rPr>
      </w:pPr>
      <w:r w:rsidRPr="00DE4DAE">
        <w:rPr>
          <w:b/>
          <w:bCs/>
          <w:lang w:val="en-NG"/>
        </w:rPr>
        <w:t>Overfitting and Generalization:</w:t>
      </w:r>
    </w:p>
    <w:p w14:paraId="5CD66862" w14:textId="77777777" w:rsidR="00DE4DAE" w:rsidRPr="00DE4DAE" w:rsidRDefault="00DE4DAE" w:rsidP="00DE4DAE">
      <w:pPr>
        <w:numPr>
          <w:ilvl w:val="1"/>
          <w:numId w:val="34"/>
        </w:numPr>
        <w:spacing w:line="360" w:lineRule="auto"/>
        <w:jc w:val="both"/>
        <w:rPr>
          <w:lang w:val="en-NG"/>
        </w:rPr>
      </w:pPr>
      <w:r w:rsidRPr="00DE4DAE">
        <w:rPr>
          <w:lang w:val="en-NG"/>
        </w:rPr>
        <w:t>Overfitting can be a concern, especially with limited data. Applying techniques like regularization and cross-validation is crucial.</w:t>
      </w:r>
    </w:p>
    <w:p w14:paraId="286F5497" w14:textId="572B6792" w:rsidR="00DE4DAE" w:rsidRPr="00DE4DAE" w:rsidRDefault="00DE4DAE" w:rsidP="00DE4DAE">
      <w:pPr>
        <w:numPr>
          <w:ilvl w:val="1"/>
          <w:numId w:val="34"/>
        </w:numPr>
        <w:spacing w:line="360" w:lineRule="auto"/>
        <w:jc w:val="both"/>
        <w:rPr>
          <w:lang w:val="en-NG"/>
        </w:rPr>
      </w:pPr>
      <w:r w:rsidRPr="00DE4DAE">
        <w:rPr>
          <w:lang w:val="en-NG"/>
        </w:rPr>
        <w:t xml:space="preserve">Generalizing the model to new </w:t>
      </w:r>
      <w:r w:rsidR="008E5DE5">
        <w:rPr>
          <w:lang w:val="en-US"/>
        </w:rPr>
        <w:t>breast cancer image</w:t>
      </w:r>
      <w:r w:rsidRPr="00DE4DAE">
        <w:rPr>
          <w:lang w:val="en-NG"/>
        </w:rPr>
        <w:t xml:space="preserve"> populations or different hospital settings can be challenging due to variations in </w:t>
      </w:r>
      <w:r w:rsidR="008E5DE5">
        <w:rPr>
          <w:lang w:val="en-US"/>
        </w:rPr>
        <w:t xml:space="preserve">mammogram </w:t>
      </w:r>
      <w:r w:rsidRPr="00DE4DAE">
        <w:rPr>
          <w:lang w:val="en-NG"/>
        </w:rPr>
        <w:t>data collection practices.</w:t>
      </w:r>
    </w:p>
    <w:p w14:paraId="520CE84A" w14:textId="77777777" w:rsidR="00DE4DAE" w:rsidRPr="00DE4DAE" w:rsidRDefault="00DE4DAE" w:rsidP="00DE4DAE">
      <w:pPr>
        <w:numPr>
          <w:ilvl w:val="0"/>
          <w:numId w:val="34"/>
        </w:numPr>
        <w:spacing w:line="360" w:lineRule="auto"/>
        <w:jc w:val="both"/>
        <w:rPr>
          <w:lang w:val="en-NG"/>
        </w:rPr>
      </w:pPr>
      <w:r w:rsidRPr="00DE4DAE">
        <w:rPr>
          <w:b/>
          <w:bCs/>
          <w:lang w:val="en-NG"/>
        </w:rPr>
        <w:t>Interpretability and Explainability:</w:t>
      </w:r>
    </w:p>
    <w:p w14:paraId="54384B01" w14:textId="77777777" w:rsidR="00DE4DAE" w:rsidRPr="00DE4DAE" w:rsidRDefault="00DE4DAE" w:rsidP="00DE4DAE">
      <w:pPr>
        <w:numPr>
          <w:ilvl w:val="1"/>
          <w:numId w:val="34"/>
        </w:numPr>
        <w:spacing w:line="360" w:lineRule="auto"/>
        <w:jc w:val="both"/>
        <w:rPr>
          <w:lang w:val="en-NG"/>
        </w:rPr>
      </w:pPr>
      <w:r w:rsidRPr="00DE4DAE">
        <w:rPr>
          <w:lang w:val="en-NG"/>
        </w:rPr>
        <w:t>Deep learning models like LSTMs are often considered black boxes. Explaining model decisions and predictions to medical professionals is important for trust and adoption.</w:t>
      </w:r>
    </w:p>
    <w:p w14:paraId="0EA24354" w14:textId="77777777" w:rsidR="00DE4DAE" w:rsidRPr="00DE4DAE" w:rsidRDefault="00DE4DAE" w:rsidP="00DE4DAE">
      <w:pPr>
        <w:numPr>
          <w:ilvl w:val="1"/>
          <w:numId w:val="34"/>
        </w:numPr>
        <w:spacing w:line="360" w:lineRule="auto"/>
        <w:jc w:val="both"/>
        <w:rPr>
          <w:lang w:val="en-NG"/>
        </w:rPr>
      </w:pPr>
      <w:r w:rsidRPr="00DE4DAE">
        <w:rPr>
          <w:lang w:val="en-NG"/>
        </w:rPr>
        <w:t>Interpreting the features and patterns that the model learns from medical data can be complex.</w:t>
      </w:r>
    </w:p>
    <w:p w14:paraId="01FD9874" w14:textId="77777777" w:rsidR="00DE4DAE" w:rsidRPr="00DE4DAE" w:rsidRDefault="00DE4DAE" w:rsidP="00DE4DAE">
      <w:pPr>
        <w:numPr>
          <w:ilvl w:val="0"/>
          <w:numId w:val="34"/>
        </w:numPr>
        <w:spacing w:line="360" w:lineRule="auto"/>
        <w:jc w:val="both"/>
        <w:rPr>
          <w:lang w:val="en-NG"/>
        </w:rPr>
      </w:pPr>
      <w:r w:rsidRPr="00DE4DAE">
        <w:rPr>
          <w:b/>
          <w:bCs/>
          <w:lang w:val="en-NG"/>
        </w:rPr>
        <w:t>Ethical and Regulatory Considerations:</w:t>
      </w:r>
    </w:p>
    <w:p w14:paraId="78CE50AF" w14:textId="5BEE01BD" w:rsidR="00DE4DAE" w:rsidRPr="00DE4DAE" w:rsidRDefault="00DE4DAE" w:rsidP="00DE4DAE">
      <w:pPr>
        <w:numPr>
          <w:ilvl w:val="1"/>
          <w:numId w:val="34"/>
        </w:numPr>
        <w:spacing w:line="360" w:lineRule="auto"/>
        <w:jc w:val="both"/>
        <w:rPr>
          <w:lang w:val="en-NG"/>
        </w:rPr>
      </w:pPr>
      <w:r w:rsidRPr="00DE4DAE">
        <w:rPr>
          <w:lang w:val="en-NG"/>
        </w:rPr>
        <w:t>Medical data is sensitive and subject to strict regulations. Ensuring compliance with data privacy and security laws is essential.</w:t>
      </w:r>
    </w:p>
    <w:p w14:paraId="1DFA52C6" w14:textId="77777777" w:rsidR="00DE4DAE" w:rsidRPr="00DE4DAE" w:rsidRDefault="00DE4DAE" w:rsidP="00DE4DAE">
      <w:pPr>
        <w:numPr>
          <w:ilvl w:val="1"/>
          <w:numId w:val="34"/>
        </w:numPr>
        <w:spacing w:line="360" w:lineRule="auto"/>
        <w:jc w:val="both"/>
        <w:rPr>
          <w:lang w:val="en-NG"/>
        </w:rPr>
      </w:pPr>
      <w:r w:rsidRPr="00DE4DAE">
        <w:rPr>
          <w:lang w:val="en-NG"/>
        </w:rPr>
        <w:lastRenderedPageBreak/>
        <w:t>Addressing issues of bias and fairness in model predictions is critical to avoid perpetuating health disparities.</w:t>
      </w:r>
    </w:p>
    <w:p w14:paraId="21A2BDB2" w14:textId="77777777" w:rsidR="00DE4DAE" w:rsidRPr="00DE4DAE" w:rsidRDefault="00DE4DAE" w:rsidP="00DE4DAE">
      <w:pPr>
        <w:numPr>
          <w:ilvl w:val="0"/>
          <w:numId w:val="34"/>
        </w:numPr>
        <w:spacing w:line="360" w:lineRule="auto"/>
        <w:jc w:val="both"/>
        <w:rPr>
          <w:lang w:val="en-NG"/>
        </w:rPr>
      </w:pPr>
      <w:r w:rsidRPr="00DE4DAE">
        <w:rPr>
          <w:b/>
          <w:bCs/>
          <w:lang w:val="en-NG"/>
        </w:rPr>
        <w:t>Computational Resources:</w:t>
      </w:r>
    </w:p>
    <w:p w14:paraId="7B540949" w14:textId="77777777" w:rsidR="00DE4DAE" w:rsidRPr="00DE4DAE" w:rsidRDefault="00DE4DAE" w:rsidP="00DE4DAE">
      <w:pPr>
        <w:numPr>
          <w:ilvl w:val="1"/>
          <w:numId w:val="34"/>
        </w:numPr>
        <w:spacing w:line="360" w:lineRule="auto"/>
        <w:jc w:val="both"/>
        <w:rPr>
          <w:lang w:val="en-NG"/>
        </w:rPr>
      </w:pPr>
      <w:r w:rsidRPr="00DE4DAE">
        <w:rPr>
          <w:lang w:val="en-NG"/>
        </w:rPr>
        <w:t>Bidirectional LSTMs can be computationally intensive and might require powerful hardware for training and inference, especially with large medical datasets.</w:t>
      </w:r>
    </w:p>
    <w:p w14:paraId="435EEFD4" w14:textId="77777777" w:rsidR="00DE4DAE" w:rsidRPr="00DE4DAE" w:rsidRDefault="00DE4DAE" w:rsidP="00DE4DAE">
      <w:pPr>
        <w:spacing w:line="360" w:lineRule="auto"/>
        <w:jc w:val="both"/>
        <w:rPr>
          <w:lang w:val="en-NG"/>
        </w:rPr>
      </w:pPr>
      <w:r w:rsidRPr="00DE4DAE">
        <w:rPr>
          <w:lang w:val="en-NG"/>
        </w:rPr>
        <w:t>Addressing these challenges requires a combination of technical expertise, domain knowledge, collaboration with healthcare professionals, and adherence to ethical and regulatory guidelines. Close collaboration between data scientists, medical experts, and stakeholders is key to developing accurate and reliable predictive models for breast cancer.</w:t>
      </w:r>
    </w:p>
    <w:p w14:paraId="5B32484B" w14:textId="77777777" w:rsidR="00834C8C" w:rsidRPr="00834C8C" w:rsidRDefault="00834C8C" w:rsidP="00834C8C"/>
    <w:p w14:paraId="787D664E" w14:textId="23414BF6" w:rsidR="00F9542C" w:rsidRPr="001A2CFC" w:rsidRDefault="00F9542C" w:rsidP="00F9542C">
      <w:pPr>
        <w:pStyle w:val="Heading2"/>
        <w:rPr>
          <w:color w:val="000000" w:themeColor="text1"/>
          <w:sz w:val="32"/>
          <w:szCs w:val="32"/>
        </w:rPr>
      </w:pPr>
      <w:bookmarkStart w:id="18" w:name="_Toc98426648"/>
      <w:r>
        <w:rPr>
          <w:color w:val="000000" w:themeColor="text1"/>
          <w:sz w:val="32"/>
          <w:szCs w:val="32"/>
        </w:rPr>
        <w:t>Future Work</w:t>
      </w:r>
      <w:bookmarkEnd w:id="18"/>
    </w:p>
    <w:p w14:paraId="2C0D9F88" w14:textId="77777777" w:rsidR="00773443" w:rsidRPr="00773443" w:rsidRDefault="00773443" w:rsidP="00773443">
      <w:pPr>
        <w:tabs>
          <w:tab w:val="num" w:pos="720"/>
        </w:tabs>
        <w:spacing w:line="360" w:lineRule="auto"/>
        <w:jc w:val="both"/>
        <w:rPr>
          <w:color w:val="000000" w:themeColor="text1"/>
          <w:lang w:val="en-NG"/>
        </w:rPr>
      </w:pPr>
      <w:r w:rsidRPr="00773443">
        <w:rPr>
          <w:color w:val="000000" w:themeColor="text1"/>
          <w:lang w:val="en-NG"/>
        </w:rPr>
        <w:t>Predicting breast cancer using machine learning is an ongoing and dynamic field. As technology and methodologies evolve, there are several areas of future work that hold promise for improving the accuracy, interpretability, and clinical relevance of breast cancer prediction models:</w:t>
      </w:r>
    </w:p>
    <w:p w14:paraId="21ADF987"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t>Advanced Deep Learning Architectures:</w:t>
      </w:r>
    </w:p>
    <w:p w14:paraId="2A4A70B5"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Beyond traditional LSTMs, exploring other advanced architectures like Transformers or attention mechanisms could lead to more effective sequence modeling and improved performance.</w:t>
      </w:r>
    </w:p>
    <w:p w14:paraId="04D2A03B"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t>Multi-Modal Data Fusion:</w:t>
      </w:r>
    </w:p>
    <w:p w14:paraId="1F59AE0F"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Integrating various types of data, such as imaging data (mammograms, MRIs), genomic data, and patient records, can provide a holistic view of a patient's health and improve predictive accuracy.</w:t>
      </w:r>
    </w:p>
    <w:p w14:paraId="4E7738E2"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t>Transfer Learning and Pretrained Models:</w:t>
      </w:r>
    </w:p>
    <w:p w14:paraId="4ECE2239"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Pretraining models on large medical datasets or related tasks can help with transfer learning, where the pretrained knowledge is fine-tuned for specific breast cancer prediction tasks.</w:t>
      </w:r>
    </w:p>
    <w:p w14:paraId="5503C2AB"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t>Uncertainty Estimation:</w:t>
      </w:r>
    </w:p>
    <w:p w14:paraId="0C4FEB6C"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Incorporating uncertainty estimation techniques can provide confidence intervals around model predictions, which is important for clinical decision-making.</w:t>
      </w:r>
    </w:p>
    <w:p w14:paraId="710744C8"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lastRenderedPageBreak/>
        <w:t>Interpretable AI:</w:t>
      </w:r>
    </w:p>
    <w:p w14:paraId="3EE68F7D"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Developing techniques to make deep learning models more interpretable and explainable is crucial for building trust and adoption in clinical settings.</w:t>
      </w:r>
    </w:p>
    <w:p w14:paraId="2E1B785E" w14:textId="77777777" w:rsidR="00773443" w:rsidRPr="00773443" w:rsidRDefault="00773443" w:rsidP="00773443">
      <w:pPr>
        <w:numPr>
          <w:ilvl w:val="0"/>
          <w:numId w:val="35"/>
        </w:numPr>
        <w:spacing w:line="360" w:lineRule="auto"/>
        <w:jc w:val="both"/>
        <w:rPr>
          <w:color w:val="000000" w:themeColor="text1"/>
          <w:lang w:val="en-NG"/>
        </w:rPr>
      </w:pPr>
      <w:r w:rsidRPr="00773443">
        <w:rPr>
          <w:b/>
          <w:bCs/>
          <w:color w:val="000000" w:themeColor="text1"/>
          <w:lang w:val="en-NG"/>
        </w:rPr>
        <w:t>Personalized Risk Assessment:</w:t>
      </w:r>
    </w:p>
    <w:p w14:paraId="6EE56C56" w14:textId="77777777" w:rsidR="00773443" w:rsidRPr="00773443" w:rsidRDefault="00773443" w:rsidP="00773443">
      <w:pPr>
        <w:numPr>
          <w:ilvl w:val="1"/>
          <w:numId w:val="35"/>
        </w:numPr>
        <w:tabs>
          <w:tab w:val="num" w:pos="720"/>
        </w:tabs>
        <w:spacing w:line="360" w:lineRule="auto"/>
        <w:jc w:val="both"/>
        <w:rPr>
          <w:color w:val="000000" w:themeColor="text1"/>
          <w:lang w:val="en-NG"/>
        </w:rPr>
      </w:pPr>
      <w:r w:rsidRPr="00773443">
        <w:rPr>
          <w:color w:val="000000" w:themeColor="text1"/>
          <w:lang w:val="en-NG"/>
        </w:rPr>
        <w:t>Moving beyond binary predictions, models that can provide personalized risk scores for patients can guide more tailored interventions and screening schedules.</w:t>
      </w:r>
    </w:p>
    <w:p w14:paraId="30B3CB6A" w14:textId="77777777" w:rsidR="00773443" w:rsidRPr="00773443" w:rsidRDefault="00773443" w:rsidP="00773443">
      <w:pPr>
        <w:tabs>
          <w:tab w:val="num" w:pos="720"/>
        </w:tabs>
        <w:spacing w:line="360" w:lineRule="auto"/>
        <w:jc w:val="both"/>
        <w:rPr>
          <w:color w:val="000000" w:themeColor="text1"/>
          <w:lang w:val="en-NG"/>
        </w:rPr>
      </w:pPr>
      <w:r w:rsidRPr="00773443">
        <w:rPr>
          <w:color w:val="000000" w:themeColor="text1"/>
          <w:lang w:val="en-NG"/>
        </w:rPr>
        <w:t>The future of breast cancer prediction using machine learning lies in the convergence of deep learning advancements, medical expertise, ethical considerations, and clinical validation. As these areas continue to develop, the potential for improved patient care and outcomes becomes more substantial.</w:t>
      </w:r>
    </w:p>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bCs/>
          <w:color w:val="000000" w:themeColor="text1"/>
          <w:sz w:val="40"/>
          <w:szCs w:val="40"/>
        </w:rPr>
      </w:pPr>
      <w:bookmarkStart w:id="19" w:name="_Toc98426649"/>
      <w:r w:rsidRPr="00E31644">
        <w:rPr>
          <w:b/>
          <w:bCs/>
          <w:color w:val="000000" w:themeColor="text1"/>
          <w:sz w:val="40"/>
          <w:szCs w:val="40"/>
        </w:rPr>
        <w:lastRenderedPageBreak/>
        <w:t>References</w:t>
      </w:r>
      <w:bookmarkEnd w:id="19"/>
    </w:p>
    <w:p w14:paraId="764C4FFF" w14:textId="5A3A5213"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 xml:space="preserve">Adetokunbo A. A </w:t>
      </w:r>
      <w:proofErr w:type="spellStart"/>
      <w:r w:rsidRPr="00E60D47">
        <w:rPr>
          <w:rFonts w:eastAsia="Calibri" w:cstheme="minorHAnsi"/>
          <w:bCs/>
        </w:rPr>
        <w:t>Adenowo</w:t>
      </w:r>
      <w:proofErr w:type="spellEnd"/>
      <w:r w:rsidRPr="00E60D47">
        <w:rPr>
          <w:rFonts w:eastAsia="Calibri" w:cstheme="minorHAnsi"/>
          <w:bCs/>
        </w:rPr>
        <w:t xml:space="preserve">, </w:t>
      </w:r>
      <w:proofErr w:type="spellStart"/>
      <w:r w:rsidRPr="00E60D47">
        <w:rPr>
          <w:rFonts w:eastAsia="Calibri" w:cstheme="minorHAnsi"/>
          <w:bCs/>
        </w:rPr>
        <w:t>Basirat</w:t>
      </w:r>
      <w:proofErr w:type="spellEnd"/>
      <w:r w:rsidRPr="00E60D47">
        <w:rPr>
          <w:rFonts w:eastAsia="Calibri" w:cstheme="minorHAnsi"/>
          <w:bCs/>
        </w:rPr>
        <w:t xml:space="preserve"> A. </w:t>
      </w:r>
      <w:proofErr w:type="spellStart"/>
      <w:r w:rsidRPr="00E60D47">
        <w:rPr>
          <w:rFonts w:eastAsia="Calibri" w:cstheme="minorHAnsi"/>
          <w:bCs/>
        </w:rPr>
        <w:t>Adenowo</w:t>
      </w:r>
      <w:proofErr w:type="spellEnd"/>
      <w:r w:rsidRPr="00E60D47">
        <w:rPr>
          <w:rFonts w:eastAsia="Calibri" w:cstheme="minorHAnsi"/>
          <w:bCs/>
        </w:rPr>
        <w:t xml:space="preserve"> Software Engineering Methodologies: A review of the Waterfall Model and </w:t>
      </w:r>
      <w:proofErr w:type="gramStart"/>
      <w:r w:rsidRPr="00E60D47">
        <w:rPr>
          <w:rFonts w:eastAsia="Calibri" w:cstheme="minorHAnsi"/>
          <w:bCs/>
        </w:rPr>
        <w:t>object Oriented</w:t>
      </w:r>
      <w:proofErr w:type="gramEnd"/>
      <w:r w:rsidRPr="00E60D47">
        <w:rPr>
          <w:rFonts w:eastAsia="Calibri" w:cstheme="minorHAnsi"/>
          <w:bCs/>
        </w:rPr>
        <w:t xml:space="preserve"> Approach International Journal of Scientific &amp; Engineering Research, Volume 4 Issue 7, July 2013.</w:t>
      </w:r>
    </w:p>
    <w:p w14:paraId="68A5DC20" w14:textId="6303471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 xml:space="preserve">Ali Al </w:t>
      </w:r>
      <w:proofErr w:type="spellStart"/>
      <w:r w:rsidRPr="00E60D47">
        <w:rPr>
          <w:rFonts w:eastAsia="Calibri" w:cstheme="minorHAnsi"/>
          <w:bCs/>
        </w:rPr>
        <w:t>Bataineh</w:t>
      </w:r>
      <w:proofErr w:type="spellEnd"/>
      <w:r w:rsidRPr="00E60D47">
        <w:rPr>
          <w:rFonts w:eastAsia="Calibri" w:cstheme="minorHAnsi"/>
          <w:bCs/>
        </w:rPr>
        <w:t>; A comparative Analysis of Nonlinear Machine Learning Algorithms for Breast cancer Detection International Journal of Machine Learning and Computing vol 9, No 3, June 2019.</w:t>
      </w:r>
    </w:p>
    <w:p w14:paraId="3DFAA672" w14:textId="1C159BD0"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 xml:space="preserve">Bennett. S, </w:t>
      </w:r>
      <w:proofErr w:type="spellStart"/>
      <w:proofErr w:type="gramStart"/>
      <w:r w:rsidRPr="00E60D47">
        <w:rPr>
          <w:rFonts w:eastAsia="Calibri" w:cstheme="minorHAnsi"/>
          <w:bCs/>
        </w:rPr>
        <w:t>McRobbin</w:t>
      </w:r>
      <w:proofErr w:type="spellEnd"/>
      <w:r w:rsidRPr="00E60D47">
        <w:rPr>
          <w:rFonts w:eastAsia="Calibri" w:cstheme="minorHAnsi"/>
          <w:bCs/>
        </w:rPr>
        <w:t xml:space="preserve">  S.</w:t>
      </w:r>
      <w:proofErr w:type="gramEnd"/>
      <w:r w:rsidRPr="00E60D47">
        <w:rPr>
          <w:rFonts w:eastAsia="Calibri" w:cstheme="minorHAnsi"/>
          <w:bCs/>
        </w:rPr>
        <w:t xml:space="preserve"> &amp; farmers Object Oriented Systems Analysis and Design Using UML </w:t>
      </w:r>
      <w:proofErr w:type="spellStart"/>
      <w:r w:rsidRPr="00E60D47">
        <w:rPr>
          <w:rFonts w:eastAsia="Calibri" w:cstheme="minorHAnsi"/>
          <w:bCs/>
        </w:rPr>
        <w:t>Berchire</w:t>
      </w:r>
      <w:proofErr w:type="spellEnd"/>
      <w:r w:rsidRPr="00E60D47">
        <w:rPr>
          <w:rFonts w:eastAsia="Calibri" w:cstheme="minorHAnsi"/>
          <w:bCs/>
        </w:rPr>
        <w:t xml:space="preserve"> Mc Graw Hill Education 2002</w:t>
      </w:r>
    </w:p>
    <w:p w14:paraId="53D02FB1" w14:textId="707F965E"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t>Etingo</w:t>
      </w:r>
      <w:proofErr w:type="spellEnd"/>
      <w:r w:rsidRPr="00E60D47">
        <w:rPr>
          <w:rFonts w:eastAsia="Calibri" w:cstheme="minorHAnsi"/>
          <w:bCs/>
        </w:rPr>
        <w:t xml:space="preserve"> &amp; </w:t>
      </w:r>
      <w:proofErr w:type="spellStart"/>
      <w:r w:rsidRPr="00E60D47">
        <w:rPr>
          <w:rFonts w:eastAsia="Calibri" w:cstheme="minorHAnsi"/>
          <w:bCs/>
        </w:rPr>
        <w:t>Voropai</w:t>
      </w:r>
      <w:proofErr w:type="spellEnd"/>
      <w:r w:rsidRPr="00E60D47">
        <w:rPr>
          <w:rFonts w:eastAsia="Calibri" w:cstheme="minorHAnsi"/>
          <w:bCs/>
        </w:rPr>
        <w:t xml:space="preserve">, </w:t>
      </w:r>
      <w:proofErr w:type="gramStart"/>
      <w:r w:rsidRPr="00E60D47">
        <w:rPr>
          <w:rFonts w:eastAsia="Calibri" w:cstheme="minorHAnsi"/>
          <w:bCs/>
        </w:rPr>
        <w:t>Most</w:t>
      </w:r>
      <w:proofErr w:type="gramEnd"/>
      <w:r w:rsidRPr="00E60D47">
        <w:rPr>
          <w:rFonts w:eastAsia="Calibri" w:cstheme="minorHAnsi"/>
          <w:bCs/>
        </w:rPr>
        <w:t xml:space="preserve"> breast cancers are detected as a lump/mass on the breast, or through </w:t>
      </w:r>
      <w:proofErr w:type="spellStart"/>
      <w:r w:rsidRPr="00E60D47">
        <w:rPr>
          <w:rFonts w:eastAsia="Calibri" w:cstheme="minorHAnsi"/>
          <w:bCs/>
        </w:rPr>
        <w:t>self examination</w:t>
      </w:r>
      <w:proofErr w:type="spellEnd"/>
      <w:r w:rsidRPr="00E60D47">
        <w:rPr>
          <w:rFonts w:eastAsia="Calibri" w:cstheme="minorHAnsi"/>
          <w:bCs/>
        </w:rPr>
        <w:t xml:space="preserve"> or mammography 2006.</w:t>
      </w:r>
    </w:p>
    <w:p w14:paraId="74C26FB1"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Hickey, A. M. &amp; Davis, A. M (</w:t>
      </w:r>
      <w:proofErr w:type="gramStart"/>
      <w:r w:rsidRPr="00E60D47">
        <w:rPr>
          <w:rFonts w:eastAsia="Calibri" w:cstheme="minorHAnsi"/>
          <w:bCs/>
        </w:rPr>
        <w:t>2003)Requirements</w:t>
      </w:r>
      <w:proofErr w:type="gramEnd"/>
      <w:r w:rsidRPr="00E60D47">
        <w:rPr>
          <w:rFonts w:eastAsia="Calibri" w:cstheme="minorHAnsi"/>
          <w:bCs/>
        </w:rPr>
        <w:t xml:space="preserve"> Elicitation Technique Selection: Model of two Knowledge Intensive software Development Processes. In systems Sciences, proceeding of the 36</w:t>
      </w:r>
      <w:r w:rsidRPr="00E60D47">
        <w:rPr>
          <w:rFonts w:eastAsia="Calibri" w:cstheme="minorHAnsi"/>
          <w:bCs/>
          <w:vertAlign w:val="superscript"/>
        </w:rPr>
        <w:t>th</w:t>
      </w:r>
      <w:r w:rsidRPr="00E60D47">
        <w:rPr>
          <w:rFonts w:eastAsia="Calibri" w:cstheme="minorHAnsi"/>
          <w:bCs/>
        </w:rPr>
        <w:t xml:space="preserve"> Annual </w:t>
      </w:r>
      <w:proofErr w:type="spellStart"/>
      <w:r w:rsidRPr="00E60D47">
        <w:rPr>
          <w:rFonts w:eastAsia="Calibri" w:cstheme="minorHAnsi"/>
          <w:bCs/>
        </w:rPr>
        <w:t>Hawali</w:t>
      </w:r>
      <w:proofErr w:type="spellEnd"/>
      <w:r w:rsidRPr="00E60D47">
        <w:rPr>
          <w:rFonts w:eastAsia="Calibri" w:cstheme="minorHAnsi"/>
          <w:bCs/>
        </w:rPr>
        <w:t xml:space="preserve"> International Conference, 6-9 Jan 2003</w:t>
      </w:r>
    </w:p>
    <w:p w14:paraId="6243C3B2"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Judith Hurwitz and Daniel Kirsch. Machine learning for Dummies. John Wiley and Sons, Inc. 2018</w:t>
      </w:r>
    </w:p>
    <w:p w14:paraId="5CB7812B"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proofErr w:type="gramStart"/>
      <w:r w:rsidRPr="00E60D47">
        <w:rPr>
          <w:rFonts w:eastAsia="Calibri" w:cstheme="minorHAnsi"/>
          <w:bCs/>
        </w:rPr>
        <w:t>Kononenko</w:t>
      </w:r>
      <w:proofErr w:type="spellEnd"/>
      <w:r w:rsidRPr="00E60D47">
        <w:rPr>
          <w:rFonts w:eastAsia="Calibri" w:cstheme="minorHAnsi"/>
          <w:bCs/>
        </w:rPr>
        <w:t>,  I.</w:t>
      </w:r>
      <w:proofErr w:type="gramEnd"/>
      <w:r w:rsidRPr="00E60D47">
        <w:rPr>
          <w:rFonts w:eastAsia="Calibri" w:cstheme="minorHAnsi"/>
          <w:bCs/>
        </w:rPr>
        <w:t xml:space="preserve"> “Machine  Learning for  Medical Diagnosis: History, state of the art and perspective”, Artificial  Intelligence in Medicine, vol 23 no 1,pp 89-109, 2001. </w:t>
      </w:r>
    </w:p>
    <w:p w14:paraId="06E331FB"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cstheme="minorHAnsi"/>
        </w:rPr>
        <w:t xml:space="preserve">Lee C. H., (2010), “Breast cancer screening with imaging: recommendations from the society of breast imaging and the ACR on the use of mammography, breast MRI, breast ultrasound, and other technologies for the detection of clinically occult breast cancer,” J. Am. Coll. </w:t>
      </w:r>
      <w:proofErr w:type="spellStart"/>
      <w:r w:rsidRPr="00E60D47">
        <w:rPr>
          <w:rFonts w:cstheme="minorHAnsi"/>
        </w:rPr>
        <w:t>Radiol</w:t>
      </w:r>
      <w:proofErr w:type="spellEnd"/>
      <w:r w:rsidRPr="00E60D47">
        <w:rPr>
          <w:rFonts w:cstheme="minorHAnsi"/>
        </w:rPr>
        <w:t>. 7(1), 18–27.10.1016/j.jacr.2009.09.022</w:t>
      </w:r>
    </w:p>
    <w:p w14:paraId="5501181D"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t>M.karabatak</w:t>
      </w:r>
      <w:proofErr w:type="spellEnd"/>
      <w:r w:rsidRPr="00E60D47">
        <w:rPr>
          <w:rFonts w:eastAsia="Calibri" w:cstheme="minorHAnsi"/>
          <w:bCs/>
        </w:rPr>
        <w:t xml:space="preserve">, “A new classifier for breast cancer detection based on </w:t>
      </w:r>
      <w:proofErr w:type="spellStart"/>
      <w:r w:rsidRPr="00E60D47">
        <w:rPr>
          <w:rFonts w:eastAsia="Calibri" w:cstheme="minorHAnsi"/>
          <w:bCs/>
        </w:rPr>
        <w:t>Naire</w:t>
      </w:r>
      <w:proofErr w:type="spellEnd"/>
      <w:r w:rsidRPr="00E60D47">
        <w:rPr>
          <w:rFonts w:eastAsia="Calibri" w:cstheme="minorHAnsi"/>
          <w:bCs/>
        </w:rPr>
        <w:t xml:space="preserve"> Bayesian”, measurement, vol </w:t>
      </w:r>
      <w:proofErr w:type="gramStart"/>
      <w:r w:rsidRPr="00E60D47">
        <w:rPr>
          <w:rFonts w:eastAsia="Calibri" w:cstheme="minorHAnsi"/>
          <w:bCs/>
        </w:rPr>
        <w:t>72 ,</w:t>
      </w:r>
      <w:proofErr w:type="gramEnd"/>
      <w:r w:rsidRPr="00E60D47">
        <w:rPr>
          <w:rFonts w:eastAsia="Calibri" w:cstheme="minorHAnsi"/>
          <w:bCs/>
        </w:rPr>
        <w:t xml:space="preserve"> pp.32-36 2015.</w:t>
      </w:r>
    </w:p>
    <w:p w14:paraId="2606F7A3" w14:textId="77777777" w:rsidR="00226413" w:rsidRPr="00E60D47" w:rsidRDefault="00226413" w:rsidP="00E60D47">
      <w:pPr>
        <w:pStyle w:val="ListParagraph"/>
        <w:numPr>
          <w:ilvl w:val="0"/>
          <w:numId w:val="43"/>
        </w:numPr>
        <w:tabs>
          <w:tab w:val="left" w:pos="0"/>
          <w:tab w:val="left" w:pos="630"/>
        </w:tabs>
        <w:spacing w:before="240" w:after="0" w:line="360" w:lineRule="auto"/>
        <w:jc w:val="both"/>
        <w:rPr>
          <w:rFonts w:eastAsia="Calibri" w:cstheme="minorHAnsi"/>
          <w:bCs/>
        </w:rPr>
      </w:pPr>
      <w:r w:rsidRPr="00E60D47">
        <w:rPr>
          <w:rFonts w:eastAsia="Calibri" w:cstheme="minorHAnsi"/>
          <w:bCs/>
        </w:rPr>
        <w:t xml:space="preserve">Machine Learning and Applications in Breast Cancer Diagnosis and Prognosis Design 2018, 2, 13 www.mdpi.com/journal/designs </w:t>
      </w:r>
    </w:p>
    <w:p w14:paraId="7456FFA7"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Machine learning with Applications in Breast Cancer Diagnosis and Prognosis 2013.</w:t>
      </w:r>
    </w:p>
    <w:p w14:paraId="489AA8E5"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t>Mohenssen</w:t>
      </w:r>
      <w:proofErr w:type="spellEnd"/>
      <w:r w:rsidRPr="00E60D47">
        <w:rPr>
          <w:rFonts w:eastAsia="Calibri" w:cstheme="minorHAnsi"/>
          <w:bCs/>
        </w:rPr>
        <w:t xml:space="preserve"> Mohammed, Muhammad </w:t>
      </w:r>
      <w:proofErr w:type="spellStart"/>
      <w:r w:rsidRPr="00E60D47">
        <w:rPr>
          <w:rFonts w:eastAsia="Calibri" w:cstheme="minorHAnsi"/>
          <w:bCs/>
        </w:rPr>
        <w:t>badruddin</w:t>
      </w:r>
      <w:proofErr w:type="spellEnd"/>
      <w:r w:rsidRPr="00E60D47">
        <w:rPr>
          <w:rFonts w:eastAsia="Calibri" w:cstheme="minorHAnsi"/>
          <w:bCs/>
        </w:rPr>
        <w:t xml:space="preserve"> Khan and </w:t>
      </w:r>
      <w:proofErr w:type="spellStart"/>
      <w:r w:rsidRPr="00E60D47">
        <w:rPr>
          <w:rFonts w:eastAsia="Calibri" w:cstheme="minorHAnsi"/>
          <w:bCs/>
        </w:rPr>
        <w:t>Elihab</w:t>
      </w:r>
      <w:proofErr w:type="spellEnd"/>
      <w:r w:rsidRPr="00E60D47">
        <w:rPr>
          <w:rFonts w:eastAsia="Calibri" w:cstheme="minorHAnsi"/>
          <w:bCs/>
        </w:rPr>
        <w:t xml:space="preserve"> </w:t>
      </w:r>
      <w:proofErr w:type="spellStart"/>
      <w:r w:rsidRPr="00E60D47">
        <w:rPr>
          <w:rFonts w:eastAsia="Calibri" w:cstheme="minorHAnsi"/>
          <w:bCs/>
        </w:rPr>
        <w:t>Bashier</w:t>
      </w:r>
      <w:proofErr w:type="spellEnd"/>
      <w:r w:rsidRPr="00E60D47">
        <w:rPr>
          <w:rFonts w:eastAsia="Calibri" w:cstheme="minorHAnsi"/>
          <w:bCs/>
        </w:rPr>
        <w:t xml:space="preserve"> Mohammed </w:t>
      </w:r>
      <w:proofErr w:type="spellStart"/>
      <w:r w:rsidRPr="00E60D47">
        <w:rPr>
          <w:rFonts w:eastAsia="Calibri" w:cstheme="minorHAnsi"/>
          <w:bCs/>
        </w:rPr>
        <w:t>Bashier</w:t>
      </w:r>
      <w:proofErr w:type="spellEnd"/>
      <w:r w:rsidRPr="00E60D47">
        <w:rPr>
          <w:rFonts w:eastAsia="Calibri" w:cstheme="minorHAnsi"/>
          <w:bCs/>
        </w:rPr>
        <w:t>. Machine learning Algorithms and applications CRC Press Taylor &amp; Francis Group Bocca Raton London New York. 2017.</w:t>
      </w:r>
    </w:p>
    <w:p w14:paraId="704E4383"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Oliver Theobald.  Machine Learning for Absolute Beginners Second Edition. 2017</w:t>
      </w:r>
    </w:p>
    <w:p w14:paraId="0580EF21"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t>Patrizia</w:t>
      </w:r>
      <w:proofErr w:type="spellEnd"/>
      <w:r w:rsidRPr="00E60D47">
        <w:rPr>
          <w:rFonts w:eastAsia="Calibri" w:cstheme="minorHAnsi"/>
          <w:bCs/>
        </w:rPr>
        <w:t xml:space="preserve">   </w:t>
      </w:r>
      <w:proofErr w:type="spellStart"/>
      <w:r w:rsidRPr="00E60D47">
        <w:rPr>
          <w:rFonts w:eastAsia="Calibri" w:cstheme="minorHAnsi"/>
          <w:bCs/>
        </w:rPr>
        <w:t>Ferroni</w:t>
      </w:r>
      <w:proofErr w:type="spellEnd"/>
      <w:r w:rsidRPr="00E60D47">
        <w:rPr>
          <w:rFonts w:eastAsia="Calibri" w:cstheme="minorHAnsi"/>
          <w:bCs/>
        </w:rPr>
        <w:t xml:space="preserve">, Fabio M. </w:t>
      </w:r>
      <w:proofErr w:type="spellStart"/>
      <w:r w:rsidRPr="00E60D47">
        <w:rPr>
          <w:rFonts w:eastAsia="Calibri" w:cstheme="minorHAnsi"/>
          <w:bCs/>
        </w:rPr>
        <w:t>Zanzotto</w:t>
      </w:r>
      <w:proofErr w:type="spellEnd"/>
      <w:r w:rsidRPr="00E60D47">
        <w:rPr>
          <w:rFonts w:eastAsia="Calibri" w:cstheme="minorHAnsi"/>
          <w:bCs/>
        </w:rPr>
        <w:t xml:space="preserve">, Silva </w:t>
      </w:r>
      <w:proofErr w:type="spellStart"/>
      <w:r w:rsidRPr="00E60D47">
        <w:rPr>
          <w:rFonts w:eastAsia="Calibri" w:cstheme="minorHAnsi"/>
          <w:bCs/>
        </w:rPr>
        <w:t>Riondino</w:t>
      </w:r>
      <w:proofErr w:type="spellEnd"/>
      <w:r w:rsidRPr="00E60D47">
        <w:rPr>
          <w:rFonts w:eastAsia="Calibri" w:cstheme="minorHAnsi"/>
          <w:bCs/>
        </w:rPr>
        <w:t xml:space="preserve">, Noemi, </w:t>
      </w:r>
      <w:proofErr w:type="spellStart"/>
      <w:proofErr w:type="gramStart"/>
      <w:r w:rsidRPr="00E60D47">
        <w:rPr>
          <w:rFonts w:eastAsia="Calibri" w:cstheme="minorHAnsi"/>
          <w:bCs/>
        </w:rPr>
        <w:t>Scarpato</w:t>
      </w:r>
      <w:proofErr w:type="spellEnd"/>
      <w:r w:rsidRPr="00E60D47">
        <w:rPr>
          <w:rFonts w:eastAsia="Calibri" w:cstheme="minorHAnsi"/>
          <w:bCs/>
        </w:rPr>
        <w:t>,  Fiorella</w:t>
      </w:r>
      <w:proofErr w:type="gramEnd"/>
      <w:r w:rsidRPr="00E60D47">
        <w:rPr>
          <w:rFonts w:eastAsia="Calibri" w:cstheme="minorHAnsi"/>
          <w:bCs/>
        </w:rPr>
        <w:t xml:space="preserve"> </w:t>
      </w:r>
      <w:proofErr w:type="spellStart"/>
      <w:r w:rsidRPr="00E60D47">
        <w:rPr>
          <w:rFonts w:eastAsia="Calibri" w:cstheme="minorHAnsi"/>
          <w:bCs/>
        </w:rPr>
        <w:t>Guadagni</w:t>
      </w:r>
      <w:proofErr w:type="spellEnd"/>
      <w:r w:rsidRPr="00E60D47">
        <w:rPr>
          <w:rFonts w:eastAsia="Calibri" w:cstheme="minorHAnsi"/>
          <w:bCs/>
        </w:rPr>
        <w:t xml:space="preserve"> &amp; Mario </w:t>
      </w:r>
      <w:proofErr w:type="spellStart"/>
      <w:r w:rsidRPr="00E60D47">
        <w:rPr>
          <w:rFonts w:eastAsia="Calibri" w:cstheme="minorHAnsi"/>
          <w:bCs/>
        </w:rPr>
        <w:t>Roselli</w:t>
      </w:r>
      <w:proofErr w:type="spellEnd"/>
      <w:r w:rsidRPr="00E60D47">
        <w:rPr>
          <w:rFonts w:eastAsia="Calibri" w:cstheme="minorHAnsi"/>
          <w:bCs/>
        </w:rPr>
        <w:t xml:space="preserve">: Breast Cancer Prognosis Using a  Machine  Learning Approach Cancer 2019, 11, 328 </w:t>
      </w:r>
    </w:p>
    <w:p w14:paraId="3E628640"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lastRenderedPageBreak/>
        <w:t>Pfleeger</w:t>
      </w:r>
      <w:proofErr w:type="spellEnd"/>
      <w:r w:rsidRPr="00E60D47">
        <w:rPr>
          <w:rFonts w:eastAsia="Calibri" w:cstheme="minorHAnsi"/>
          <w:bCs/>
        </w:rPr>
        <w:t>, S. L &amp; Atlee. J.M. (2006). Software Engineering Theory and Practice, 3</w:t>
      </w:r>
      <w:r w:rsidRPr="00E60D47">
        <w:rPr>
          <w:rFonts w:eastAsia="Calibri" w:cstheme="minorHAnsi"/>
          <w:bCs/>
          <w:vertAlign w:val="superscript"/>
        </w:rPr>
        <w:t>rd</w:t>
      </w:r>
      <w:r w:rsidRPr="00E60D47">
        <w:rPr>
          <w:rFonts w:eastAsia="Calibri" w:cstheme="minorHAnsi"/>
          <w:bCs/>
        </w:rPr>
        <w:t xml:space="preserve"> Edition US: Prentice Hall.</w:t>
      </w:r>
    </w:p>
    <w:p w14:paraId="64C5271B"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Pressman, R.S (2005). Software Engineering: A Practitioner Approach, 6</w:t>
      </w:r>
      <w:r w:rsidRPr="00E60D47">
        <w:rPr>
          <w:rFonts w:eastAsia="Calibri" w:cstheme="minorHAnsi"/>
          <w:bCs/>
          <w:vertAlign w:val="superscript"/>
        </w:rPr>
        <w:t>th</w:t>
      </w:r>
      <w:r w:rsidRPr="00E60D47">
        <w:rPr>
          <w:rFonts w:eastAsia="Calibri" w:cstheme="minorHAnsi"/>
          <w:bCs/>
        </w:rPr>
        <w:t xml:space="preserve"> Edition. Singapore: Mc Graw- </w:t>
      </w:r>
      <w:proofErr w:type="gramStart"/>
      <w:r w:rsidRPr="00E60D47">
        <w:rPr>
          <w:rFonts w:eastAsia="Calibri" w:cstheme="minorHAnsi"/>
          <w:bCs/>
        </w:rPr>
        <w:t>Hill .</w:t>
      </w:r>
      <w:proofErr w:type="gramEnd"/>
    </w:p>
    <w:p w14:paraId="7A7A1930"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 xml:space="preserve">Saria </w:t>
      </w:r>
      <w:proofErr w:type="spellStart"/>
      <w:r w:rsidRPr="00E60D47">
        <w:rPr>
          <w:rFonts w:eastAsia="Calibri" w:cstheme="minorHAnsi"/>
          <w:bCs/>
        </w:rPr>
        <w:t>Ettachi</w:t>
      </w:r>
      <w:proofErr w:type="spellEnd"/>
      <w:r w:rsidRPr="00E60D47">
        <w:rPr>
          <w:rFonts w:eastAsia="Calibri" w:cstheme="minorHAnsi"/>
          <w:bCs/>
        </w:rPr>
        <w:t xml:space="preserve"> &amp; Huda </w:t>
      </w:r>
      <w:proofErr w:type="spellStart"/>
      <w:r w:rsidRPr="00E60D47">
        <w:rPr>
          <w:rFonts w:eastAsia="Calibri" w:cstheme="minorHAnsi"/>
          <w:bCs/>
        </w:rPr>
        <w:t>Kutrani</w:t>
      </w:r>
      <w:proofErr w:type="spellEnd"/>
      <w:r w:rsidRPr="00E60D47">
        <w:rPr>
          <w:rFonts w:eastAsia="Calibri" w:cstheme="minorHAnsi"/>
          <w:bCs/>
        </w:rPr>
        <w:t xml:space="preserve"> Breast cancer diagnosis and prediction using Machine learning and Data Mining Techniques: Journal of Dental and Medical Science Volume 18, Issues 4 ser 20 (April 2019), pp 85-94wwwjosrjournals.org.  A review 2019.</w:t>
      </w:r>
    </w:p>
    <w:p w14:paraId="3925333C" w14:textId="77777777" w:rsidR="00226413" w:rsidRPr="00E60D47" w:rsidRDefault="00226413" w:rsidP="00E60D47">
      <w:pPr>
        <w:pStyle w:val="ListParagraph"/>
        <w:numPr>
          <w:ilvl w:val="0"/>
          <w:numId w:val="43"/>
        </w:numPr>
        <w:spacing w:before="240" w:after="0" w:line="360" w:lineRule="auto"/>
        <w:jc w:val="both"/>
        <w:rPr>
          <w:rFonts w:cstheme="minorHAnsi"/>
        </w:rPr>
      </w:pPr>
      <w:r w:rsidRPr="00E60D47">
        <w:rPr>
          <w:rFonts w:cstheme="minorHAnsi"/>
        </w:rPr>
        <w:t>Siegel, Miller, and Jemal, (2016) “Cancer statistics, 2016,” CA Cancer J. Clin. 66(1), 7–30.10.3322/caac.21332</w:t>
      </w:r>
    </w:p>
    <w:p w14:paraId="632B54BE"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spellStart"/>
      <w:r w:rsidRPr="00E60D47">
        <w:rPr>
          <w:rFonts w:eastAsia="Calibri" w:cstheme="minorHAnsi"/>
          <w:bCs/>
        </w:rPr>
        <w:t>Wembin</w:t>
      </w:r>
      <w:proofErr w:type="spellEnd"/>
      <w:r w:rsidRPr="00E60D47">
        <w:rPr>
          <w:rFonts w:eastAsia="Calibri" w:cstheme="minorHAnsi"/>
          <w:bCs/>
        </w:rPr>
        <w:t xml:space="preserve"> Yue, </w:t>
      </w:r>
      <w:proofErr w:type="spellStart"/>
      <w:r w:rsidRPr="00E60D47">
        <w:rPr>
          <w:rFonts w:eastAsia="Calibri" w:cstheme="minorHAnsi"/>
          <w:bCs/>
        </w:rPr>
        <w:t>Zidong</w:t>
      </w:r>
      <w:proofErr w:type="spellEnd"/>
      <w:r w:rsidRPr="00E60D47">
        <w:rPr>
          <w:rFonts w:eastAsia="Calibri" w:cstheme="minorHAnsi"/>
          <w:bCs/>
        </w:rPr>
        <w:t xml:space="preserve"> Wang, Hongwei Chen, Annette Payne and </w:t>
      </w:r>
      <w:proofErr w:type="spellStart"/>
      <w:r w:rsidRPr="00E60D47">
        <w:rPr>
          <w:rFonts w:eastAsia="Calibri" w:cstheme="minorHAnsi"/>
          <w:bCs/>
        </w:rPr>
        <w:t>Xiaohui</w:t>
      </w:r>
      <w:proofErr w:type="spellEnd"/>
      <w:r w:rsidRPr="00E60D47">
        <w:rPr>
          <w:rFonts w:eastAsia="Calibri" w:cstheme="minorHAnsi"/>
          <w:bCs/>
        </w:rPr>
        <w:t xml:space="preserve"> Liu</w:t>
      </w:r>
    </w:p>
    <w:p w14:paraId="105EF5F6"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proofErr w:type="gramStart"/>
      <w:r w:rsidRPr="00E60D47">
        <w:rPr>
          <w:rFonts w:eastAsia="Calibri" w:cstheme="minorHAnsi"/>
          <w:bCs/>
        </w:rPr>
        <w:t>Weston  AD</w:t>
      </w:r>
      <w:proofErr w:type="gramEnd"/>
      <w:r w:rsidRPr="00E60D47">
        <w:rPr>
          <w:rFonts w:eastAsia="Calibri" w:cstheme="minorHAnsi"/>
          <w:bCs/>
        </w:rPr>
        <w:t xml:space="preserve"> &amp; Hood.  Systems biology proteomics and the future of health care: toward predictive preventive and personalised medicine. J proteome Res, 3;179-96 (2004)</w:t>
      </w:r>
    </w:p>
    <w:p w14:paraId="260E984A" w14:textId="77777777" w:rsidR="00226413" w:rsidRPr="00E60D47" w:rsidRDefault="00226413" w:rsidP="00E60D47">
      <w:pPr>
        <w:pStyle w:val="ListParagraph"/>
        <w:numPr>
          <w:ilvl w:val="0"/>
          <w:numId w:val="43"/>
        </w:numPr>
        <w:spacing w:before="240" w:after="0" w:line="360" w:lineRule="auto"/>
        <w:jc w:val="both"/>
        <w:rPr>
          <w:rFonts w:eastAsia="Calibri" w:cstheme="minorHAnsi"/>
          <w:bCs/>
        </w:rPr>
      </w:pPr>
      <w:r w:rsidRPr="00E60D47">
        <w:rPr>
          <w:rFonts w:eastAsia="Calibri" w:cstheme="minorHAnsi"/>
          <w:bCs/>
        </w:rPr>
        <w:t xml:space="preserve">World health Organisation, “WHO position paper on mammography Screening”, WHO Health Organisation, Geneva 2014. </w:t>
      </w:r>
    </w:p>
    <w:p w14:paraId="5C211017" w14:textId="77777777" w:rsidR="00226413" w:rsidRPr="00226413" w:rsidRDefault="00226413" w:rsidP="00E60D47">
      <w:pPr>
        <w:pStyle w:val="NormalWeb"/>
        <w:numPr>
          <w:ilvl w:val="0"/>
          <w:numId w:val="43"/>
        </w:numPr>
        <w:spacing w:line="360" w:lineRule="auto"/>
        <w:jc w:val="both"/>
        <w:rPr>
          <w:rFonts w:asciiTheme="minorHAnsi" w:hAnsiTheme="minorHAnsi" w:cstheme="minorHAnsi"/>
          <w:sz w:val="22"/>
          <w:szCs w:val="22"/>
        </w:rPr>
      </w:pPr>
      <w:r w:rsidRPr="00226413">
        <w:rPr>
          <w:rFonts w:asciiTheme="minorHAnsi" w:hAnsiTheme="minorHAnsi" w:cstheme="minorHAnsi"/>
          <w:sz w:val="22"/>
          <w:szCs w:val="22"/>
        </w:rPr>
        <w:t xml:space="preserve">Al-Masni, M. A., &amp; Kim, D. H. (2021). CMM-Net: Contextual multi-scale multi-level network for efficient biomedical image segmentation. </w:t>
      </w:r>
      <w:r w:rsidRPr="00226413">
        <w:rPr>
          <w:rFonts w:asciiTheme="minorHAnsi" w:hAnsiTheme="minorHAnsi" w:cstheme="minorHAnsi"/>
          <w:i/>
          <w:iCs/>
          <w:sz w:val="22"/>
          <w:szCs w:val="22"/>
        </w:rPr>
        <w:t>Scientific reports</w:t>
      </w:r>
      <w:r w:rsidRPr="00226413">
        <w:rPr>
          <w:rFonts w:asciiTheme="minorHAnsi" w:hAnsiTheme="minorHAnsi" w:cstheme="minorHAnsi"/>
          <w:sz w:val="22"/>
          <w:szCs w:val="22"/>
        </w:rPr>
        <w:t xml:space="preserve">, </w:t>
      </w:r>
      <w:r w:rsidRPr="00226413">
        <w:rPr>
          <w:rFonts w:asciiTheme="minorHAnsi" w:hAnsiTheme="minorHAnsi" w:cstheme="minorHAnsi"/>
          <w:i/>
          <w:iCs/>
          <w:sz w:val="22"/>
          <w:szCs w:val="22"/>
        </w:rPr>
        <w:t>11</w:t>
      </w:r>
      <w:r w:rsidRPr="00226413">
        <w:rPr>
          <w:rFonts w:asciiTheme="minorHAnsi" w:hAnsiTheme="minorHAnsi" w:cstheme="minorHAnsi"/>
          <w:sz w:val="22"/>
          <w:szCs w:val="22"/>
        </w:rPr>
        <w:t xml:space="preserve">(1), 1-18. </w:t>
      </w:r>
    </w:p>
    <w:p w14:paraId="7B732170" w14:textId="77777777" w:rsidR="00226413" w:rsidRPr="00226413" w:rsidRDefault="00226413" w:rsidP="00E60D47">
      <w:pPr>
        <w:pStyle w:val="NormalWeb"/>
        <w:numPr>
          <w:ilvl w:val="0"/>
          <w:numId w:val="43"/>
        </w:numPr>
        <w:spacing w:line="360" w:lineRule="auto"/>
        <w:jc w:val="both"/>
        <w:rPr>
          <w:rFonts w:asciiTheme="minorHAnsi" w:hAnsiTheme="minorHAnsi" w:cstheme="minorHAnsi"/>
          <w:sz w:val="22"/>
          <w:szCs w:val="22"/>
        </w:rPr>
      </w:pPr>
      <w:r w:rsidRPr="00226413">
        <w:rPr>
          <w:rFonts w:asciiTheme="minorHAnsi" w:hAnsiTheme="minorHAnsi" w:cstheme="minorHAnsi"/>
          <w:sz w:val="22"/>
          <w:szCs w:val="22"/>
        </w:rPr>
        <w:t xml:space="preserve">El-Dahshan, E. S. A., Mohsen, H. M., Revett, K., &amp; Salem, A. B. M. (2014). Computer-aided diagnosis of human brain tumor through MRI: A survey and a new algorithm. </w:t>
      </w:r>
      <w:r w:rsidRPr="00226413">
        <w:rPr>
          <w:rFonts w:asciiTheme="minorHAnsi" w:hAnsiTheme="minorHAnsi" w:cstheme="minorHAnsi"/>
          <w:i/>
          <w:iCs/>
          <w:sz w:val="22"/>
          <w:szCs w:val="22"/>
        </w:rPr>
        <w:t>Expert systems with Applications</w:t>
      </w:r>
      <w:r w:rsidRPr="00226413">
        <w:rPr>
          <w:rFonts w:asciiTheme="minorHAnsi" w:hAnsiTheme="minorHAnsi" w:cstheme="minorHAnsi"/>
          <w:sz w:val="22"/>
          <w:szCs w:val="22"/>
        </w:rPr>
        <w:t xml:space="preserve">, </w:t>
      </w:r>
      <w:r w:rsidRPr="00226413">
        <w:rPr>
          <w:rFonts w:asciiTheme="minorHAnsi" w:hAnsiTheme="minorHAnsi" w:cstheme="minorHAnsi"/>
          <w:i/>
          <w:iCs/>
          <w:sz w:val="22"/>
          <w:szCs w:val="22"/>
        </w:rPr>
        <w:t>41</w:t>
      </w:r>
      <w:r w:rsidRPr="00226413">
        <w:rPr>
          <w:rFonts w:asciiTheme="minorHAnsi" w:hAnsiTheme="minorHAnsi" w:cstheme="minorHAnsi"/>
          <w:sz w:val="22"/>
          <w:szCs w:val="22"/>
        </w:rPr>
        <w:t xml:space="preserve">(11), 5526-5545. </w:t>
      </w:r>
    </w:p>
    <w:p w14:paraId="0AD6B2C9" w14:textId="77777777" w:rsidR="00226413" w:rsidRPr="00226413" w:rsidRDefault="00226413" w:rsidP="00E60D47">
      <w:pPr>
        <w:pStyle w:val="NormalWeb"/>
        <w:numPr>
          <w:ilvl w:val="0"/>
          <w:numId w:val="43"/>
        </w:numPr>
        <w:spacing w:line="360" w:lineRule="auto"/>
        <w:jc w:val="both"/>
        <w:rPr>
          <w:rFonts w:asciiTheme="minorHAnsi" w:hAnsiTheme="minorHAnsi" w:cstheme="minorHAnsi"/>
          <w:sz w:val="22"/>
          <w:szCs w:val="22"/>
        </w:rPr>
      </w:pPr>
      <w:r w:rsidRPr="00226413">
        <w:rPr>
          <w:rFonts w:asciiTheme="minorHAnsi" w:hAnsiTheme="minorHAnsi" w:cstheme="minorHAnsi"/>
          <w:sz w:val="22"/>
          <w:szCs w:val="22"/>
        </w:rPr>
        <w:t xml:space="preserve">Koshki, A. S., Zekri, M., Ahmadzadeh, M. R., Sadri, S., &amp; Mahmoudzadeh, E. (2020). Extending contour level set model for multi-class image segmentation with Application to Breast Thermography Images. </w:t>
      </w:r>
      <w:r w:rsidRPr="00226413">
        <w:rPr>
          <w:rFonts w:asciiTheme="minorHAnsi" w:hAnsiTheme="minorHAnsi" w:cstheme="minorHAnsi"/>
          <w:i/>
          <w:iCs/>
          <w:sz w:val="22"/>
          <w:szCs w:val="22"/>
        </w:rPr>
        <w:t>Infrared Physics &amp; Technology</w:t>
      </w:r>
      <w:r w:rsidRPr="00226413">
        <w:rPr>
          <w:rFonts w:asciiTheme="minorHAnsi" w:hAnsiTheme="minorHAnsi" w:cstheme="minorHAnsi"/>
          <w:sz w:val="22"/>
          <w:szCs w:val="22"/>
        </w:rPr>
        <w:t xml:space="preserve">, </w:t>
      </w:r>
      <w:r w:rsidRPr="00226413">
        <w:rPr>
          <w:rFonts w:asciiTheme="minorHAnsi" w:hAnsiTheme="minorHAnsi" w:cstheme="minorHAnsi"/>
          <w:i/>
          <w:iCs/>
          <w:sz w:val="22"/>
          <w:szCs w:val="22"/>
        </w:rPr>
        <w:t>105</w:t>
      </w:r>
      <w:r w:rsidRPr="00226413">
        <w:rPr>
          <w:rFonts w:asciiTheme="minorHAnsi" w:hAnsiTheme="minorHAnsi" w:cstheme="minorHAnsi"/>
          <w:sz w:val="22"/>
          <w:szCs w:val="22"/>
        </w:rPr>
        <w:t xml:space="preserve">, 103174. </w:t>
      </w:r>
    </w:p>
    <w:p w14:paraId="69958E7A" w14:textId="77777777" w:rsidR="00226413" w:rsidRPr="00226413" w:rsidRDefault="00226413" w:rsidP="00E60D47">
      <w:pPr>
        <w:pStyle w:val="NormalWeb"/>
        <w:numPr>
          <w:ilvl w:val="0"/>
          <w:numId w:val="43"/>
        </w:numPr>
        <w:spacing w:line="360" w:lineRule="auto"/>
        <w:jc w:val="both"/>
        <w:rPr>
          <w:rFonts w:asciiTheme="minorHAnsi" w:hAnsiTheme="minorHAnsi" w:cstheme="minorHAnsi"/>
          <w:sz w:val="22"/>
          <w:szCs w:val="22"/>
        </w:rPr>
      </w:pPr>
      <w:r w:rsidRPr="00226413">
        <w:rPr>
          <w:rFonts w:asciiTheme="minorHAnsi" w:hAnsiTheme="minorHAnsi" w:cstheme="minorHAnsi"/>
          <w:sz w:val="22"/>
          <w:szCs w:val="22"/>
        </w:rPr>
        <w:t xml:space="preserve">Heidari, M., Mirniaharikandehei, S., Danala, G., Qiu, Y., &amp; Zheng, B. (2020, March). A new case-based CAD scheme using a hierarchical SSIM feature extraction method to classify between malignant and benign cases. In </w:t>
      </w:r>
      <w:r w:rsidRPr="00226413">
        <w:rPr>
          <w:rFonts w:asciiTheme="minorHAnsi" w:hAnsiTheme="minorHAnsi" w:cstheme="minorHAnsi"/>
          <w:i/>
          <w:iCs/>
          <w:sz w:val="22"/>
          <w:szCs w:val="22"/>
        </w:rPr>
        <w:t xml:space="preserve">Medical Imaging 2020: Imaging Informatics for Healthcare, Research, and Applications </w:t>
      </w:r>
      <w:r w:rsidRPr="00226413">
        <w:rPr>
          <w:rFonts w:asciiTheme="minorHAnsi" w:hAnsiTheme="minorHAnsi" w:cstheme="minorHAnsi"/>
          <w:sz w:val="22"/>
          <w:szCs w:val="22"/>
        </w:rPr>
        <w:t xml:space="preserve">(Vol. 11318, pp. 309-315). SPIE. </w:t>
      </w:r>
    </w:p>
    <w:p w14:paraId="2987C6C6" w14:textId="77777777" w:rsidR="00226413" w:rsidRPr="00226413" w:rsidRDefault="00226413" w:rsidP="00E60D47">
      <w:pPr>
        <w:pStyle w:val="NormalWeb"/>
        <w:numPr>
          <w:ilvl w:val="0"/>
          <w:numId w:val="43"/>
        </w:numPr>
        <w:spacing w:line="360" w:lineRule="auto"/>
        <w:jc w:val="both"/>
        <w:rPr>
          <w:rFonts w:asciiTheme="minorHAnsi" w:hAnsiTheme="minorHAnsi" w:cstheme="minorHAnsi"/>
          <w:sz w:val="22"/>
          <w:szCs w:val="22"/>
        </w:rPr>
      </w:pPr>
      <w:r w:rsidRPr="00226413">
        <w:rPr>
          <w:rFonts w:asciiTheme="minorHAnsi" w:hAnsiTheme="minorHAnsi" w:cstheme="minorHAnsi"/>
          <w:sz w:val="22"/>
          <w:szCs w:val="22"/>
        </w:rPr>
        <w:t>Porwal, P., Pachade, S., Kadethankar, A., Joshi, A., Patwardhan, V., Kamble, R., ... &amp; Meriaudeau, F. (2018, August). Automatic segmentation of optic disc by gradient minimization based approach. In</w:t>
      </w:r>
      <w:r w:rsidRPr="00226413">
        <w:rPr>
          <w:rFonts w:asciiTheme="minorHAnsi" w:hAnsiTheme="minorHAnsi" w:cstheme="minorHAnsi"/>
          <w:i/>
          <w:iCs/>
          <w:sz w:val="22"/>
          <w:szCs w:val="22"/>
        </w:rPr>
        <w:t xml:space="preserve">2018 International conference on intelligent and advanced system (ICIAS) </w:t>
      </w:r>
      <w:r w:rsidRPr="00226413">
        <w:rPr>
          <w:rFonts w:asciiTheme="minorHAnsi" w:hAnsiTheme="minorHAnsi" w:cstheme="minorHAnsi"/>
          <w:sz w:val="22"/>
          <w:szCs w:val="22"/>
        </w:rPr>
        <w:t xml:space="preserve">(pp. 1-5). IEEE. </w:t>
      </w:r>
    </w:p>
    <w:p w14:paraId="64E871F4" w14:textId="446898AC" w:rsidR="005D5901" w:rsidRDefault="005D5901"/>
    <w:p w14:paraId="7BB5E210" w14:textId="0BAE6904" w:rsidR="005D5901" w:rsidRDefault="005D5901">
      <w:r>
        <w:br w:type="page"/>
      </w:r>
    </w:p>
    <w:p w14:paraId="0430A1ED" w14:textId="5D64546A" w:rsidR="002D69DA" w:rsidRPr="00E31644" w:rsidRDefault="002D69DA" w:rsidP="00967A3C">
      <w:pPr>
        <w:pStyle w:val="Heading1"/>
        <w:numPr>
          <w:ilvl w:val="0"/>
          <w:numId w:val="7"/>
        </w:numPr>
        <w:rPr>
          <w:b/>
          <w:bCs/>
          <w:color w:val="000000" w:themeColor="text1"/>
          <w:sz w:val="40"/>
          <w:szCs w:val="40"/>
        </w:rPr>
      </w:pPr>
      <w:bookmarkStart w:id="20" w:name="_Toc98426650"/>
      <w:r w:rsidRPr="00E31644">
        <w:rPr>
          <w:b/>
          <w:bCs/>
          <w:color w:val="000000" w:themeColor="text1"/>
          <w:sz w:val="40"/>
          <w:szCs w:val="40"/>
        </w:rPr>
        <w:lastRenderedPageBreak/>
        <w:t>Appendices</w:t>
      </w:r>
      <w:bookmarkEnd w:id="20"/>
    </w:p>
    <w:p w14:paraId="35725C98" w14:textId="77777777" w:rsidR="00967A3C" w:rsidRDefault="00967A3C" w:rsidP="00967A3C">
      <w:pPr>
        <w:spacing w:line="360" w:lineRule="auto"/>
        <w:jc w:val="both"/>
        <w:rPr>
          <w:rFonts w:cstheme="minorHAnsi"/>
        </w:rPr>
      </w:pPr>
      <w:r>
        <w:rPr>
          <w:rFonts w:cstheme="minorHAnsi"/>
          <w:noProof/>
        </w:rPr>
        <w:drawing>
          <wp:inline distT="0" distB="0" distL="0" distR="0" wp14:anchorId="06BA8715" wp14:editId="3CDCEE98">
            <wp:extent cx="5731510" cy="2912110"/>
            <wp:effectExtent l="0" t="0" r="0" b="0"/>
            <wp:docPr id="427068221" name="Picture 427068221" descr="A collage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82726" name="Picture 1" descr="A collage of cel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7F571645" w14:textId="3CB3F7EE" w:rsidR="00967A3C" w:rsidRPr="008E37A7" w:rsidRDefault="00967A3C" w:rsidP="00967A3C">
      <w:pPr>
        <w:spacing w:line="360" w:lineRule="auto"/>
        <w:jc w:val="both"/>
        <w:rPr>
          <w:rFonts w:cstheme="minorHAnsi"/>
          <w:b/>
          <w:bCs/>
        </w:rPr>
      </w:pPr>
      <w:r w:rsidRPr="008E37A7">
        <w:rPr>
          <w:rFonts w:cstheme="minorHAnsi"/>
          <w:b/>
          <w:bCs/>
        </w:rPr>
        <w:t xml:space="preserve">Figure </w:t>
      </w:r>
      <w:r>
        <w:rPr>
          <w:rFonts w:cstheme="minorHAnsi"/>
          <w:b/>
          <w:bCs/>
        </w:rPr>
        <w:t>7.1</w:t>
      </w:r>
      <w:r w:rsidRPr="008E37A7">
        <w:rPr>
          <w:rFonts w:cstheme="minorHAnsi"/>
          <w:b/>
          <w:bCs/>
        </w:rPr>
        <w:t xml:space="preserve"> sample image dataset</w:t>
      </w:r>
    </w:p>
    <w:p w14:paraId="3C53A914" w14:textId="77777777" w:rsidR="00967A3C" w:rsidRDefault="00967A3C" w:rsidP="00967A3C">
      <w:pPr>
        <w:spacing w:line="360" w:lineRule="auto"/>
        <w:jc w:val="both"/>
        <w:rPr>
          <w:rFonts w:cstheme="minorHAnsi"/>
        </w:rPr>
      </w:pPr>
      <w:r>
        <w:rPr>
          <w:rFonts w:cstheme="minorHAnsi"/>
          <w:noProof/>
        </w:rPr>
        <w:drawing>
          <wp:inline distT="0" distB="0" distL="0" distR="0" wp14:anchorId="02BA1F61" wp14:editId="39527DC4">
            <wp:extent cx="5731510" cy="3063240"/>
            <wp:effectExtent l="0" t="0" r="0" b="0"/>
            <wp:docPr id="2060024882" name="Picture 206002488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8453" name="Picture 2"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708A3915" w14:textId="51C8E2A7" w:rsidR="00967A3C" w:rsidRDefault="00967A3C" w:rsidP="00967A3C">
      <w:pPr>
        <w:spacing w:line="360" w:lineRule="auto"/>
        <w:jc w:val="both"/>
        <w:rPr>
          <w:rFonts w:cstheme="minorHAnsi"/>
        </w:rPr>
      </w:pPr>
      <w:r>
        <w:rPr>
          <w:rFonts w:cstheme="minorHAnsi"/>
        </w:rPr>
        <w:t xml:space="preserve">Figure </w:t>
      </w:r>
      <w:r>
        <w:rPr>
          <w:rFonts w:cstheme="minorHAnsi"/>
        </w:rPr>
        <w:t>7.2</w:t>
      </w:r>
      <w:r>
        <w:rPr>
          <w:rFonts w:cstheme="minorHAnsi"/>
        </w:rPr>
        <w:t xml:space="preserve"> sample folders in the dataset</w:t>
      </w:r>
    </w:p>
    <w:p w14:paraId="42F08879" w14:textId="77777777" w:rsidR="00967A3C" w:rsidRDefault="00967A3C" w:rsidP="00967A3C">
      <w:pPr>
        <w:spacing w:line="360" w:lineRule="auto"/>
        <w:jc w:val="both"/>
        <w:rPr>
          <w:rFonts w:cstheme="minorHAnsi"/>
        </w:rPr>
      </w:pPr>
      <w:r>
        <w:rPr>
          <w:rFonts w:cstheme="minorHAnsi"/>
          <w:noProof/>
        </w:rPr>
        <w:lastRenderedPageBreak/>
        <w:drawing>
          <wp:inline distT="0" distB="0" distL="0" distR="0" wp14:anchorId="2CAFA485" wp14:editId="69474467">
            <wp:extent cx="5731510" cy="2046849"/>
            <wp:effectExtent l="0" t="0" r="0" b="0"/>
            <wp:docPr id="1396892371" name="Picture 13968923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31634" name="Picture 3"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7271" cy="2048906"/>
                    </a:xfrm>
                    <a:prstGeom prst="rect">
                      <a:avLst/>
                    </a:prstGeom>
                  </pic:spPr>
                </pic:pic>
              </a:graphicData>
            </a:graphic>
          </wp:inline>
        </w:drawing>
      </w:r>
    </w:p>
    <w:p w14:paraId="20B06C6B" w14:textId="020E0899" w:rsidR="00967A3C" w:rsidRDefault="00967A3C" w:rsidP="00967A3C">
      <w:pPr>
        <w:spacing w:line="360" w:lineRule="auto"/>
        <w:jc w:val="both"/>
        <w:rPr>
          <w:rFonts w:cstheme="minorHAnsi"/>
        </w:rPr>
      </w:pPr>
      <w:r>
        <w:rPr>
          <w:rFonts w:cstheme="minorHAnsi"/>
        </w:rPr>
        <w:t xml:space="preserve">Figure </w:t>
      </w:r>
      <w:r>
        <w:rPr>
          <w:rFonts w:cstheme="minorHAnsi"/>
        </w:rPr>
        <w:t>7.3</w:t>
      </w:r>
      <w:r>
        <w:rPr>
          <w:rFonts w:cstheme="minorHAnsi"/>
        </w:rPr>
        <w:t xml:space="preserve"> image folder merging function</w:t>
      </w:r>
    </w:p>
    <w:p w14:paraId="30E10501" w14:textId="77777777" w:rsidR="00967A3C" w:rsidRDefault="00967A3C" w:rsidP="00967A3C">
      <w:pPr>
        <w:spacing w:line="360" w:lineRule="auto"/>
        <w:jc w:val="both"/>
        <w:rPr>
          <w:rFonts w:cstheme="minorHAnsi"/>
        </w:rPr>
      </w:pPr>
    </w:p>
    <w:p w14:paraId="38488DC5" w14:textId="77777777" w:rsidR="00967A3C" w:rsidRDefault="00967A3C" w:rsidP="00967A3C">
      <w:pPr>
        <w:spacing w:line="360" w:lineRule="auto"/>
        <w:jc w:val="both"/>
        <w:rPr>
          <w:rFonts w:cstheme="minorHAnsi"/>
        </w:rPr>
      </w:pPr>
      <w:r>
        <w:rPr>
          <w:rFonts w:cstheme="minorHAnsi"/>
          <w:noProof/>
        </w:rPr>
        <w:drawing>
          <wp:inline distT="0" distB="0" distL="0" distR="0" wp14:anchorId="6E180532" wp14:editId="2A8C50F1">
            <wp:extent cx="3784600" cy="3949700"/>
            <wp:effectExtent l="0" t="0" r="0" b="0"/>
            <wp:docPr id="47360454" name="Picture 47360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8262"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84600" cy="3949700"/>
                    </a:xfrm>
                    <a:prstGeom prst="rect">
                      <a:avLst/>
                    </a:prstGeom>
                  </pic:spPr>
                </pic:pic>
              </a:graphicData>
            </a:graphic>
          </wp:inline>
        </w:drawing>
      </w:r>
    </w:p>
    <w:p w14:paraId="52739256" w14:textId="4BCB5E1F" w:rsidR="00967A3C" w:rsidRDefault="00967A3C" w:rsidP="00967A3C">
      <w:pPr>
        <w:spacing w:line="360" w:lineRule="auto"/>
        <w:jc w:val="both"/>
        <w:rPr>
          <w:rFonts w:cstheme="minorHAnsi"/>
        </w:rPr>
      </w:pPr>
      <w:r>
        <w:rPr>
          <w:rFonts w:cstheme="minorHAnsi"/>
        </w:rPr>
        <w:t xml:space="preserve">Figure </w:t>
      </w:r>
      <w:r>
        <w:rPr>
          <w:rFonts w:cstheme="minorHAnsi"/>
        </w:rPr>
        <w:t>7.4</w:t>
      </w:r>
      <w:r>
        <w:rPr>
          <w:rFonts w:cstheme="minorHAnsi"/>
        </w:rPr>
        <w:t xml:space="preserve"> new dataset.</w:t>
      </w:r>
    </w:p>
    <w:p w14:paraId="5B216EB7" w14:textId="77777777" w:rsidR="00967A3C" w:rsidRDefault="00967A3C" w:rsidP="00967A3C">
      <w:pPr>
        <w:spacing w:line="360" w:lineRule="auto"/>
        <w:jc w:val="both"/>
        <w:rPr>
          <w:rFonts w:cstheme="minorHAnsi"/>
        </w:rPr>
      </w:pPr>
      <w:r>
        <w:rPr>
          <w:rFonts w:cstheme="minorHAnsi"/>
          <w:noProof/>
        </w:rPr>
        <w:lastRenderedPageBreak/>
        <w:drawing>
          <wp:inline distT="0" distB="0" distL="0" distR="0" wp14:anchorId="6409F81A" wp14:editId="6D7FF361">
            <wp:extent cx="5731510" cy="1456690"/>
            <wp:effectExtent l="0" t="0" r="0" b="3810"/>
            <wp:docPr id="1904194438" name="Picture 1904194438"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8338" name="Picture 6" descr="A close-up of a microsco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456690"/>
                    </a:xfrm>
                    <a:prstGeom prst="rect">
                      <a:avLst/>
                    </a:prstGeom>
                  </pic:spPr>
                </pic:pic>
              </a:graphicData>
            </a:graphic>
          </wp:inline>
        </w:drawing>
      </w:r>
    </w:p>
    <w:p w14:paraId="2CA141DE" w14:textId="1F390342" w:rsidR="00967A3C" w:rsidRDefault="00967A3C" w:rsidP="00967A3C">
      <w:pPr>
        <w:spacing w:line="360" w:lineRule="auto"/>
        <w:jc w:val="both"/>
        <w:rPr>
          <w:rFonts w:cstheme="minorHAnsi"/>
        </w:rPr>
      </w:pPr>
      <w:r>
        <w:rPr>
          <w:rFonts w:cstheme="minorHAnsi"/>
        </w:rPr>
        <w:t xml:space="preserve">Figure </w:t>
      </w:r>
      <w:r>
        <w:rPr>
          <w:rFonts w:cstheme="minorHAnsi"/>
        </w:rPr>
        <w:t>7.5</w:t>
      </w:r>
      <w:r>
        <w:rPr>
          <w:rFonts w:cstheme="minorHAnsi"/>
        </w:rPr>
        <w:t xml:space="preserve"> resized image data.</w:t>
      </w:r>
    </w:p>
    <w:p w14:paraId="0EDB2B40" w14:textId="77777777" w:rsidR="00967A3C" w:rsidRDefault="00967A3C" w:rsidP="00967A3C">
      <w:pPr>
        <w:spacing w:line="360" w:lineRule="auto"/>
        <w:jc w:val="both"/>
        <w:rPr>
          <w:rFonts w:cstheme="minorHAnsi"/>
        </w:rPr>
      </w:pPr>
      <w:r>
        <w:rPr>
          <w:rFonts w:cstheme="minorHAnsi"/>
          <w:noProof/>
        </w:rPr>
        <w:drawing>
          <wp:inline distT="0" distB="0" distL="0" distR="0" wp14:anchorId="60A8CCB1" wp14:editId="46C19744">
            <wp:extent cx="2729132" cy="3145471"/>
            <wp:effectExtent l="0" t="0" r="1905" b="4445"/>
            <wp:docPr id="1371624194" name="Picture 1371624194" descr="A blurry image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65321" name="Picture 7" descr="A blurry image of a pink su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8763" cy="3248775"/>
                    </a:xfrm>
                    <a:prstGeom prst="rect">
                      <a:avLst/>
                    </a:prstGeom>
                  </pic:spPr>
                </pic:pic>
              </a:graphicData>
            </a:graphic>
          </wp:inline>
        </w:drawing>
      </w:r>
      <w:r>
        <w:rPr>
          <w:rFonts w:cstheme="minorHAnsi"/>
          <w:noProof/>
        </w:rPr>
        <w:drawing>
          <wp:inline distT="0" distB="0" distL="0" distR="0" wp14:anchorId="0BD4D3F0" wp14:editId="7ED3558E">
            <wp:extent cx="2940148" cy="3143250"/>
            <wp:effectExtent l="0" t="0" r="6350" b="0"/>
            <wp:docPr id="39737082" name="Picture 39737082" descr="A pink and purple pixelat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2106" name="Picture 8" descr="A pink and purple pixelated squa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4209" cy="3168973"/>
                    </a:xfrm>
                    <a:prstGeom prst="rect">
                      <a:avLst/>
                    </a:prstGeom>
                  </pic:spPr>
                </pic:pic>
              </a:graphicData>
            </a:graphic>
          </wp:inline>
        </w:drawing>
      </w:r>
    </w:p>
    <w:p w14:paraId="0916E828" w14:textId="2666B153" w:rsidR="00967A3C" w:rsidRDefault="00967A3C" w:rsidP="00967A3C">
      <w:pPr>
        <w:spacing w:line="360" w:lineRule="auto"/>
        <w:jc w:val="both"/>
        <w:rPr>
          <w:rFonts w:cstheme="minorHAnsi"/>
        </w:rPr>
      </w:pPr>
      <w:r>
        <w:rPr>
          <w:rFonts w:cstheme="minorHAnsi"/>
        </w:rPr>
        <w:t xml:space="preserve">Figure </w:t>
      </w:r>
      <w:r>
        <w:rPr>
          <w:rFonts w:cstheme="minorHAnsi"/>
        </w:rPr>
        <w:t>7.6</w:t>
      </w:r>
      <w:r>
        <w:rPr>
          <w:rFonts w:cstheme="minorHAnsi"/>
        </w:rPr>
        <w:t xml:space="preserve"> gaussian and random noise filter application.</w:t>
      </w:r>
    </w:p>
    <w:p w14:paraId="3D214ACD" w14:textId="77777777" w:rsidR="00967A3C" w:rsidRDefault="00967A3C" w:rsidP="00967A3C">
      <w:pPr>
        <w:spacing w:line="360" w:lineRule="auto"/>
        <w:jc w:val="both"/>
        <w:rPr>
          <w:rFonts w:cstheme="minorHAnsi"/>
        </w:rPr>
      </w:pPr>
      <w:r>
        <w:rPr>
          <w:rFonts w:cstheme="minorHAnsi"/>
          <w:noProof/>
        </w:rPr>
        <w:lastRenderedPageBreak/>
        <w:drawing>
          <wp:inline distT="0" distB="0" distL="0" distR="0" wp14:anchorId="0C8631B5" wp14:editId="0B6A9F54">
            <wp:extent cx="5731510" cy="3671668"/>
            <wp:effectExtent l="0" t="0" r="0" b="0"/>
            <wp:docPr id="83662692" name="Picture 83662692" descr="A graph with pin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6172" name="Picture 9" descr="A graph with pink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6905" cy="3675124"/>
                    </a:xfrm>
                    <a:prstGeom prst="rect">
                      <a:avLst/>
                    </a:prstGeom>
                  </pic:spPr>
                </pic:pic>
              </a:graphicData>
            </a:graphic>
          </wp:inline>
        </w:drawing>
      </w:r>
    </w:p>
    <w:p w14:paraId="413F712B" w14:textId="2E318738" w:rsidR="00967A3C" w:rsidRDefault="00967A3C" w:rsidP="00967A3C">
      <w:pPr>
        <w:spacing w:line="360" w:lineRule="auto"/>
        <w:jc w:val="both"/>
        <w:rPr>
          <w:rFonts w:cstheme="minorHAnsi"/>
        </w:rPr>
      </w:pPr>
      <w:r>
        <w:rPr>
          <w:rFonts w:cstheme="minorHAnsi"/>
        </w:rPr>
        <w:t xml:space="preserve">Figure </w:t>
      </w:r>
      <w:r>
        <w:rPr>
          <w:rFonts w:cstheme="minorHAnsi"/>
        </w:rPr>
        <w:t>7.7</w:t>
      </w:r>
      <w:r>
        <w:rPr>
          <w:rFonts w:cstheme="minorHAnsi"/>
        </w:rPr>
        <w:t xml:space="preserve"> distribution of IDC in the dataset.</w:t>
      </w:r>
    </w:p>
    <w:p w14:paraId="2B605C7E" w14:textId="77777777" w:rsidR="00967A3C" w:rsidRDefault="00967A3C" w:rsidP="00967A3C">
      <w:pPr>
        <w:spacing w:line="360" w:lineRule="auto"/>
        <w:jc w:val="both"/>
        <w:rPr>
          <w:rFonts w:cstheme="minorHAnsi"/>
        </w:rPr>
      </w:pPr>
      <w:r>
        <w:rPr>
          <w:rFonts w:cstheme="minorHAnsi"/>
          <w:noProof/>
        </w:rPr>
        <w:drawing>
          <wp:inline distT="0" distB="0" distL="0" distR="0" wp14:anchorId="5ABEAE34" wp14:editId="602DF374">
            <wp:extent cx="5731510" cy="4231640"/>
            <wp:effectExtent l="0" t="0" r="0" b="0"/>
            <wp:docPr id="1059784143" name="Picture 1059784143" descr="A graph of pa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6339" name="Picture 10" descr="A graph of patch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2AC921EB" w14:textId="044692F5" w:rsidR="00967A3C" w:rsidRDefault="00967A3C" w:rsidP="00967A3C">
      <w:pPr>
        <w:spacing w:line="360" w:lineRule="auto"/>
        <w:jc w:val="both"/>
        <w:rPr>
          <w:rFonts w:cstheme="minorHAnsi"/>
        </w:rPr>
      </w:pPr>
      <w:r>
        <w:rPr>
          <w:rFonts w:cstheme="minorHAnsi"/>
        </w:rPr>
        <w:t xml:space="preserve">Figure </w:t>
      </w:r>
      <w:r>
        <w:rPr>
          <w:rFonts w:cstheme="minorHAnsi"/>
        </w:rPr>
        <w:t>7</w:t>
      </w:r>
      <w:r>
        <w:rPr>
          <w:rFonts w:cstheme="minorHAnsi"/>
        </w:rPr>
        <w:t>.8 distribution of patches per patient.</w:t>
      </w:r>
    </w:p>
    <w:p w14:paraId="523F2074" w14:textId="77777777" w:rsidR="00967A3C" w:rsidRDefault="00967A3C" w:rsidP="00967A3C">
      <w:pPr>
        <w:spacing w:line="360" w:lineRule="auto"/>
        <w:jc w:val="both"/>
        <w:rPr>
          <w:rFonts w:cstheme="minorHAnsi"/>
        </w:rPr>
      </w:pPr>
      <w:r>
        <w:rPr>
          <w:rFonts w:cstheme="minorHAnsi"/>
          <w:noProof/>
        </w:rPr>
        <w:lastRenderedPageBreak/>
        <w:drawing>
          <wp:inline distT="0" distB="0" distL="0" distR="0" wp14:anchorId="5DE19EED" wp14:editId="339AD89E">
            <wp:extent cx="5731510" cy="3997325"/>
            <wp:effectExtent l="0" t="0" r="0" b="3175"/>
            <wp:docPr id="2038425522" name="Picture 2038425522"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4834" name="Picture 11" descr="A graph with blue and orang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97325"/>
                    </a:xfrm>
                    <a:prstGeom prst="rect">
                      <a:avLst/>
                    </a:prstGeom>
                  </pic:spPr>
                </pic:pic>
              </a:graphicData>
            </a:graphic>
          </wp:inline>
        </w:drawing>
      </w:r>
    </w:p>
    <w:p w14:paraId="5ACCDA42" w14:textId="342F8DCC" w:rsidR="00967A3C" w:rsidRDefault="00967A3C" w:rsidP="00967A3C">
      <w:pPr>
        <w:spacing w:line="360" w:lineRule="auto"/>
        <w:jc w:val="both"/>
        <w:rPr>
          <w:rFonts w:cstheme="minorHAnsi"/>
        </w:rPr>
      </w:pPr>
      <w:r>
        <w:rPr>
          <w:rFonts w:cstheme="minorHAnsi"/>
        </w:rPr>
        <w:t xml:space="preserve">Figure </w:t>
      </w:r>
      <w:r>
        <w:rPr>
          <w:rFonts w:cstheme="minorHAnsi"/>
        </w:rPr>
        <w:t>7</w:t>
      </w:r>
      <w:r>
        <w:rPr>
          <w:rFonts w:cstheme="minorHAnsi"/>
        </w:rPr>
        <w:t>.9 count of IDC in dataset.</w:t>
      </w:r>
    </w:p>
    <w:p w14:paraId="7FBEDCAC" w14:textId="77777777" w:rsidR="00967A3C" w:rsidRDefault="00967A3C" w:rsidP="00967A3C">
      <w:pPr>
        <w:spacing w:line="360" w:lineRule="auto"/>
        <w:jc w:val="both"/>
        <w:rPr>
          <w:rFonts w:cstheme="minorHAnsi"/>
        </w:rPr>
      </w:pPr>
      <w:r>
        <w:rPr>
          <w:rFonts w:cstheme="minorHAnsi"/>
          <w:noProof/>
        </w:rPr>
        <w:drawing>
          <wp:inline distT="0" distB="0" distL="0" distR="0" wp14:anchorId="5674FC2A" wp14:editId="60FABE22">
            <wp:extent cx="5731510" cy="2957830"/>
            <wp:effectExtent l="0" t="0" r="0" b="1270"/>
            <wp:docPr id="1994037120" name="Picture 1994037120" descr="A group of maps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7120" name="Picture 1994037120" descr="A group of maps of different countries/region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5824B42F" w14:textId="324DBB34" w:rsidR="00967A3C" w:rsidRDefault="00967A3C" w:rsidP="00967A3C">
      <w:pPr>
        <w:spacing w:line="360" w:lineRule="auto"/>
        <w:jc w:val="both"/>
        <w:rPr>
          <w:rFonts w:cstheme="minorHAnsi"/>
        </w:rPr>
      </w:pPr>
      <w:r>
        <w:rPr>
          <w:rFonts w:cstheme="minorHAnsi"/>
        </w:rPr>
        <w:t xml:space="preserve">Figure </w:t>
      </w:r>
      <w:r>
        <w:rPr>
          <w:rFonts w:cstheme="minorHAnsi"/>
        </w:rPr>
        <w:t>7</w:t>
      </w:r>
      <w:r>
        <w:rPr>
          <w:rFonts w:cstheme="minorHAnsi"/>
        </w:rPr>
        <w:t>.10 patches distribution using binary objective visualization.</w:t>
      </w:r>
    </w:p>
    <w:p w14:paraId="1321591A" w14:textId="77777777" w:rsidR="00967A3C" w:rsidRPr="00553947" w:rsidRDefault="00967A3C" w:rsidP="00967A3C">
      <w:pPr>
        <w:spacing w:line="360" w:lineRule="auto"/>
        <w:jc w:val="both"/>
        <w:rPr>
          <w:rFonts w:cstheme="minorHAnsi"/>
        </w:rPr>
      </w:pPr>
    </w:p>
    <w:p w14:paraId="45B905F2" w14:textId="77777777" w:rsidR="00967A3C" w:rsidRPr="00ED2AFB" w:rsidRDefault="00967A3C" w:rsidP="00967A3C">
      <w:pPr>
        <w:spacing w:line="360" w:lineRule="auto"/>
        <w:jc w:val="both"/>
        <w:rPr>
          <w:rFonts w:ascii="Times New Roman" w:hAnsi="Times New Roman"/>
          <w:sz w:val="24"/>
          <w:szCs w:val="24"/>
        </w:rPr>
      </w:pPr>
      <w:r>
        <w:rPr>
          <w:noProof/>
        </w:rPr>
        <w:lastRenderedPageBreak/>
        <w:drawing>
          <wp:inline distT="0" distB="0" distL="0" distR="0" wp14:anchorId="0E5D0741" wp14:editId="21EC077B">
            <wp:extent cx="5943600" cy="3167380"/>
            <wp:effectExtent l="0" t="0" r="0" b="0"/>
            <wp:docPr id="241026020" name="Picture 2410260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0038" name="Picture 1191530038" descr="A screenshot of a computer&#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6625DC3E" w14:textId="3A9FEA4E" w:rsidR="00967A3C" w:rsidRDefault="00967A3C" w:rsidP="00967A3C">
      <w:pPr>
        <w:spacing w:line="360" w:lineRule="auto"/>
        <w:jc w:val="both"/>
        <w:rPr>
          <w:rFonts w:ascii="Times New Roman" w:hAnsi="Times New Roman"/>
          <w:b/>
          <w:sz w:val="24"/>
          <w:szCs w:val="24"/>
        </w:rPr>
      </w:pPr>
      <w:r w:rsidRPr="00ED2AFB">
        <w:rPr>
          <w:rFonts w:ascii="Times New Roman" w:hAnsi="Times New Roman"/>
          <w:b/>
          <w:sz w:val="24"/>
          <w:szCs w:val="24"/>
        </w:rPr>
        <w:t xml:space="preserve">Figure </w:t>
      </w:r>
      <w:r w:rsidR="00E07E4D">
        <w:rPr>
          <w:rFonts w:ascii="Times New Roman" w:hAnsi="Times New Roman"/>
          <w:b/>
          <w:sz w:val="24"/>
          <w:szCs w:val="24"/>
        </w:rPr>
        <w:t>7.11</w:t>
      </w:r>
      <w:r w:rsidRPr="00ED2AFB">
        <w:rPr>
          <w:rFonts w:ascii="Times New Roman" w:hAnsi="Times New Roman"/>
          <w:b/>
          <w:sz w:val="24"/>
          <w:szCs w:val="24"/>
        </w:rPr>
        <w:t xml:space="preserve"> the anaconda interface</w:t>
      </w:r>
    </w:p>
    <w:p w14:paraId="475F377D" w14:textId="77777777" w:rsidR="00967A3C" w:rsidRDefault="00967A3C" w:rsidP="00967A3C">
      <w:pPr>
        <w:spacing w:line="360" w:lineRule="auto"/>
        <w:jc w:val="both"/>
        <w:rPr>
          <w:rFonts w:cstheme="minorHAnsi"/>
        </w:rPr>
      </w:pPr>
      <w:r>
        <w:rPr>
          <w:rFonts w:cstheme="minorHAnsi"/>
          <w:noProof/>
        </w:rPr>
        <w:drawing>
          <wp:inline distT="0" distB="0" distL="0" distR="0" wp14:anchorId="76E7BC5E" wp14:editId="33325550">
            <wp:extent cx="5731510" cy="4652010"/>
            <wp:effectExtent l="0" t="0" r="0" b="0"/>
            <wp:docPr id="116278386" name="Picture 11627838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5738" name="Picture 13"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652010"/>
                    </a:xfrm>
                    <a:prstGeom prst="rect">
                      <a:avLst/>
                    </a:prstGeom>
                  </pic:spPr>
                </pic:pic>
              </a:graphicData>
            </a:graphic>
          </wp:inline>
        </w:drawing>
      </w:r>
    </w:p>
    <w:p w14:paraId="2AE08A7B" w14:textId="193FD05E" w:rsidR="00967A3C" w:rsidRDefault="00967A3C" w:rsidP="00967A3C">
      <w:pPr>
        <w:spacing w:line="360" w:lineRule="auto"/>
        <w:jc w:val="both"/>
        <w:rPr>
          <w:rFonts w:cstheme="minorHAnsi"/>
        </w:rPr>
      </w:pPr>
      <w:r>
        <w:rPr>
          <w:rFonts w:cstheme="minorHAnsi"/>
        </w:rPr>
        <w:t xml:space="preserve">Figure </w:t>
      </w:r>
      <w:r w:rsidR="00E07E4D">
        <w:rPr>
          <w:rFonts w:cstheme="minorHAnsi"/>
        </w:rPr>
        <w:t>7.12</w:t>
      </w:r>
      <w:r>
        <w:rPr>
          <w:rFonts w:cstheme="minorHAnsi"/>
        </w:rPr>
        <w:t xml:space="preserve"> dataset splitting </w:t>
      </w:r>
    </w:p>
    <w:p w14:paraId="7B684F08" w14:textId="77777777" w:rsidR="00967A3C" w:rsidRDefault="00967A3C" w:rsidP="00967A3C">
      <w:pPr>
        <w:spacing w:line="360" w:lineRule="auto"/>
        <w:jc w:val="both"/>
        <w:rPr>
          <w:rFonts w:cstheme="minorHAnsi"/>
          <w:lang w:val="en-US"/>
        </w:rPr>
      </w:pPr>
      <w:r>
        <w:rPr>
          <w:rFonts w:cstheme="minorHAnsi"/>
          <w:noProof/>
          <w:lang w:val="en-US"/>
        </w:rPr>
        <w:lastRenderedPageBreak/>
        <w:drawing>
          <wp:inline distT="0" distB="0" distL="0" distR="0" wp14:anchorId="2CFFBEF2" wp14:editId="6A4D1E6E">
            <wp:extent cx="5731510" cy="2687320"/>
            <wp:effectExtent l="0" t="0" r="0" b="5080"/>
            <wp:docPr id="1994794916" name="Picture 1994794916" descr="A table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7321" name="Picture 14" descr="A table of numbers and a li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6BACEDD3" w14:textId="762901FE" w:rsidR="00967A3C" w:rsidRDefault="00967A3C" w:rsidP="00967A3C">
      <w:pPr>
        <w:spacing w:line="360" w:lineRule="auto"/>
        <w:jc w:val="both"/>
        <w:rPr>
          <w:rFonts w:cstheme="minorHAnsi"/>
          <w:lang w:val="en-US"/>
        </w:rPr>
      </w:pPr>
      <w:r>
        <w:rPr>
          <w:rFonts w:cstheme="minorHAnsi"/>
          <w:lang w:val="en-US"/>
        </w:rPr>
        <w:t xml:space="preserve">Figure </w:t>
      </w:r>
      <w:r w:rsidR="00E07E4D">
        <w:rPr>
          <w:rFonts w:cstheme="minorHAnsi"/>
          <w:lang w:val="en-US"/>
        </w:rPr>
        <w:t>7.13</w:t>
      </w:r>
      <w:r>
        <w:rPr>
          <w:rFonts w:cstheme="minorHAnsi"/>
          <w:lang w:val="en-US"/>
        </w:rPr>
        <w:t xml:space="preserve"> model training</w:t>
      </w:r>
    </w:p>
    <w:p w14:paraId="1F76BFAF" w14:textId="77777777" w:rsidR="00967A3C" w:rsidRPr="00141D9B" w:rsidRDefault="00967A3C" w:rsidP="00967A3C"/>
    <w:p w14:paraId="29A45752" w14:textId="77777777" w:rsidR="00967A3C" w:rsidRDefault="00967A3C" w:rsidP="00967A3C">
      <w:r>
        <w:rPr>
          <w:noProof/>
        </w:rPr>
        <w:drawing>
          <wp:inline distT="0" distB="0" distL="0" distR="0" wp14:anchorId="2B955DF8" wp14:editId="1C42BE2D">
            <wp:extent cx="5731510" cy="4185920"/>
            <wp:effectExtent l="0" t="0" r="0" b="5080"/>
            <wp:docPr id="423030594" name="Picture 42303059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2452" name="Picture 15" descr="A graph of a 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85920"/>
                    </a:xfrm>
                    <a:prstGeom prst="rect">
                      <a:avLst/>
                    </a:prstGeom>
                  </pic:spPr>
                </pic:pic>
              </a:graphicData>
            </a:graphic>
          </wp:inline>
        </w:drawing>
      </w:r>
    </w:p>
    <w:p w14:paraId="20B6A7DA" w14:textId="2F2B8448" w:rsidR="00967A3C" w:rsidRDefault="00967A3C" w:rsidP="00967A3C">
      <w:r>
        <w:t xml:space="preserve">Figure </w:t>
      </w:r>
      <w:r w:rsidR="00E07E4D">
        <w:t>7.14</w:t>
      </w:r>
      <w:r>
        <w:t xml:space="preserve"> accuracy of the model</w:t>
      </w:r>
    </w:p>
    <w:p w14:paraId="1A521F7A" w14:textId="77777777" w:rsidR="00967A3C" w:rsidRDefault="00967A3C" w:rsidP="00967A3C"/>
    <w:p w14:paraId="5B8E5785" w14:textId="77777777" w:rsidR="00967A3C" w:rsidRDefault="00967A3C" w:rsidP="00967A3C">
      <w:r>
        <w:rPr>
          <w:noProof/>
        </w:rPr>
        <w:lastRenderedPageBreak/>
        <w:drawing>
          <wp:inline distT="0" distB="0" distL="0" distR="0" wp14:anchorId="478677F9" wp14:editId="0CB56B12">
            <wp:extent cx="5731510" cy="4429125"/>
            <wp:effectExtent l="0" t="0" r="0" b="3175"/>
            <wp:docPr id="2112017336" name="Picture 2112017336"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5486" name="Picture 16" descr="A graph of loss and lo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7EC07F1A" w14:textId="394DF006" w:rsidR="00967A3C" w:rsidRPr="00141D9B" w:rsidRDefault="00967A3C" w:rsidP="00967A3C">
      <w:r>
        <w:t xml:space="preserve">Figure </w:t>
      </w:r>
      <w:r w:rsidR="00E07E4D">
        <w:t>7.15</w:t>
      </w:r>
      <w:r>
        <w:t xml:space="preserve"> loss function of the model</w:t>
      </w:r>
    </w:p>
    <w:p w14:paraId="39D8F6F7" w14:textId="77777777" w:rsidR="00967A3C" w:rsidRPr="00083B72" w:rsidRDefault="00967A3C" w:rsidP="00967A3C"/>
    <w:p w14:paraId="2A123353" w14:textId="77777777" w:rsidR="00967A3C" w:rsidRDefault="00967A3C" w:rsidP="00967A3C">
      <w:pPr>
        <w:rPr>
          <w:b/>
          <w:bCs/>
          <w:lang w:val="en-US"/>
        </w:rPr>
      </w:pPr>
      <w:r>
        <w:rPr>
          <w:b/>
          <w:bCs/>
          <w:noProof/>
          <w:lang w:val="en-US"/>
        </w:rPr>
        <w:drawing>
          <wp:inline distT="0" distB="0" distL="0" distR="0" wp14:anchorId="26D93C53" wp14:editId="76EC0B20">
            <wp:extent cx="5731510" cy="3295650"/>
            <wp:effectExtent l="0" t="0" r="0" b="6350"/>
            <wp:docPr id="37339703" name="Picture 373397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3392" name="Picture 17"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1747B26C" w14:textId="190FEB20" w:rsidR="00967A3C" w:rsidRPr="008A11BC" w:rsidRDefault="00967A3C" w:rsidP="00967A3C">
      <w:pPr>
        <w:rPr>
          <w:b/>
          <w:bCs/>
          <w:lang w:val="en-US"/>
        </w:rPr>
      </w:pPr>
      <w:r>
        <w:rPr>
          <w:b/>
          <w:bCs/>
          <w:lang w:val="en-US"/>
        </w:rPr>
        <w:t xml:space="preserve">Figure </w:t>
      </w:r>
      <w:r w:rsidR="00E07E4D">
        <w:rPr>
          <w:b/>
          <w:bCs/>
          <w:lang w:val="en-US"/>
        </w:rPr>
        <w:t>7.16</w:t>
      </w:r>
      <w:r>
        <w:rPr>
          <w:b/>
          <w:bCs/>
          <w:lang w:val="en-US"/>
        </w:rPr>
        <w:t xml:space="preserve"> model accuracy</w:t>
      </w:r>
    </w:p>
    <w:p w14:paraId="3AAF169B" w14:textId="77777777" w:rsidR="00967A3C" w:rsidRPr="008A11BC" w:rsidRDefault="00967A3C" w:rsidP="00967A3C">
      <w:pPr>
        <w:rPr>
          <w:b/>
          <w:bCs/>
          <w:lang w:val="en-US"/>
        </w:rPr>
      </w:pPr>
      <w:r>
        <w:rPr>
          <w:noProof/>
        </w:rPr>
        <w:lastRenderedPageBreak/>
        <w:drawing>
          <wp:inline distT="0" distB="0" distL="0" distR="0" wp14:anchorId="5873B5B2" wp14:editId="6A0E5D3B">
            <wp:extent cx="4572000" cy="2743200"/>
            <wp:effectExtent l="0" t="0" r="12700" b="12700"/>
            <wp:docPr id="2090494868" name="Chart 2090494868">
              <a:extLst xmlns:a="http://schemas.openxmlformats.org/drawingml/2006/main">
                <a:ext uri="{FF2B5EF4-FFF2-40B4-BE49-F238E27FC236}">
                  <a16:creationId xmlns:a16="http://schemas.microsoft.com/office/drawing/2014/main" id="{C5D0A13F-56D4-0F0A-8D62-AD539ABB17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02FAC5" w14:textId="5081548F" w:rsidR="00967A3C" w:rsidRPr="008A11BC" w:rsidRDefault="00967A3C" w:rsidP="00967A3C">
      <w:pPr>
        <w:rPr>
          <w:b/>
          <w:bCs/>
          <w:lang w:val="en-US"/>
        </w:rPr>
      </w:pPr>
      <w:r w:rsidRPr="008A11BC">
        <w:rPr>
          <w:b/>
          <w:bCs/>
          <w:lang w:val="en-US"/>
        </w:rPr>
        <w:t xml:space="preserve">Figure </w:t>
      </w:r>
      <w:r w:rsidR="00E07E4D">
        <w:rPr>
          <w:b/>
          <w:bCs/>
          <w:lang w:val="en-US"/>
        </w:rPr>
        <w:t>7.17</w:t>
      </w:r>
      <w:r w:rsidRPr="008A11BC">
        <w:rPr>
          <w:b/>
          <w:bCs/>
          <w:lang w:val="en-US"/>
        </w:rPr>
        <w:t xml:space="preserve"> the graph of the accuracy result comparison</w:t>
      </w:r>
    </w:p>
    <w:p w14:paraId="3CFF72D4" w14:textId="2E97972F" w:rsidR="005D5901" w:rsidRDefault="005D5901" w:rsidP="00C47F5F">
      <w:pPr>
        <w:rPr>
          <w:lang w:val="en-US"/>
        </w:rPr>
      </w:pPr>
    </w:p>
    <w:p w14:paraId="2180F4DC" w14:textId="539AC9A5" w:rsidR="00CD79FB" w:rsidRDefault="00CD79FB" w:rsidP="00C47F5F">
      <w:pPr>
        <w:rPr>
          <w:lang w:val="en-US"/>
        </w:rPr>
      </w:pPr>
      <w:r>
        <w:rPr>
          <w:noProof/>
          <w:lang w:val="en-US"/>
        </w:rPr>
        <w:drawing>
          <wp:inline distT="0" distB="0" distL="0" distR="0" wp14:anchorId="74369987" wp14:editId="77AACB89">
            <wp:extent cx="5731510" cy="2043430"/>
            <wp:effectExtent l="0" t="0" r="0" b="1270"/>
            <wp:docPr id="517949341"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9341" name="Picture 18"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0DBE3648" w14:textId="399C5C16" w:rsidR="00CD79FB" w:rsidRDefault="00CD79FB" w:rsidP="00CD79FB">
      <w:pPr>
        <w:spacing w:line="360" w:lineRule="auto"/>
        <w:jc w:val="both"/>
        <w:rPr>
          <w:rFonts w:cstheme="minorHAnsi"/>
          <w:b/>
          <w:bCs/>
          <w:lang w:val="en-US"/>
        </w:rPr>
      </w:pPr>
      <w:r w:rsidRPr="009F3538">
        <w:rPr>
          <w:rFonts w:cstheme="minorHAnsi"/>
          <w:b/>
          <w:bCs/>
          <w:lang w:val="en-US"/>
        </w:rPr>
        <w:t xml:space="preserve">Figure </w:t>
      </w:r>
      <w:r>
        <w:rPr>
          <w:rFonts w:cstheme="minorHAnsi"/>
          <w:b/>
          <w:bCs/>
          <w:lang w:val="en-US"/>
        </w:rPr>
        <w:t>7.18</w:t>
      </w:r>
      <w:r>
        <w:rPr>
          <w:rFonts w:cstheme="minorHAnsi"/>
          <w:b/>
          <w:bCs/>
          <w:lang w:val="en-US"/>
        </w:rPr>
        <w:t xml:space="preserve"> teamwork project management tool.</w:t>
      </w:r>
    </w:p>
    <w:p w14:paraId="2D5412C2" w14:textId="77777777" w:rsidR="00CD79FB" w:rsidRPr="006A35A3" w:rsidRDefault="00CD79FB" w:rsidP="00C47F5F">
      <w:pPr>
        <w:rPr>
          <w:color w:val="1F4E79" w:themeColor="accent5" w:themeShade="80"/>
        </w:rPr>
      </w:pPr>
    </w:p>
    <w:sectPr w:rsidR="00CD79FB" w:rsidRPr="006A35A3" w:rsidSect="0047384D">
      <w:headerReference w:type="default" r:id="rId34"/>
      <w:footerReference w:type="default" r:id="rId35"/>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CCB36" w14:textId="77777777" w:rsidR="00D37EA6" w:rsidRDefault="00D37EA6" w:rsidP="00FE2736">
      <w:pPr>
        <w:spacing w:after="0" w:line="240" w:lineRule="auto"/>
      </w:pPr>
      <w:r>
        <w:separator/>
      </w:r>
    </w:p>
  </w:endnote>
  <w:endnote w:type="continuationSeparator" w:id="0">
    <w:p w14:paraId="081C2524" w14:textId="77777777" w:rsidR="00D37EA6" w:rsidRDefault="00D37EA6"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9B83E" w14:textId="77777777" w:rsidR="00D37EA6" w:rsidRDefault="00D37EA6" w:rsidP="00FE2736">
      <w:pPr>
        <w:spacing w:after="0" w:line="240" w:lineRule="auto"/>
      </w:pPr>
      <w:r>
        <w:separator/>
      </w:r>
    </w:p>
  </w:footnote>
  <w:footnote w:type="continuationSeparator" w:id="0">
    <w:p w14:paraId="7AA21665" w14:textId="77777777" w:rsidR="00D37EA6" w:rsidRDefault="00D37EA6"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222950B2" w:rsidR="007E7CA8" w:rsidRDefault="007E7CA8" w:rsidP="007E7CA8">
    <w:pPr>
      <w:pStyle w:val="Header"/>
      <w:jc w:val="right"/>
      <w:rPr>
        <w:color w:val="E7E6E6" w:themeColor="background2"/>
        <w:sz w:val="16"/>
        <w:szCs w:val="16"/>
      </w:rPr>
    </w:pPr>
    <w:r w:rsidRPr="007E7CA8">
      <w:rPr>
        <w:color w:val="E7E6E6" w:themeColor="background2"/>
        <w:sz w:val="16"/>
        <w:szCs w:val="16"/>
      </w:rPr>
      <w:t>MSc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7418"/>
    <w:multiLevelType w:val="hybridMultilevel"/>
    <w:tmpl w:val="3F7CEF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2879C6"/>
    <w:multiLevelType w:val="multilevel"/>
    <w:tmpl w:val="E5849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452CA"/>
    <w:multiLevelType w:val="hybridMultilevel"/>
    <w:tmpl w:val="D1D68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031921"/>
    <w:multiLevelType w:val="multilevel"/>
    <w:tmpl w:val="865E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231A5"/>
    <w:multiLevelType w:val="multilevel"/>
    <w:tmpl w:val="ADE24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403A7"/>
    <w:multiLevelType w:val="multilevel"/>
    <w:tmpl w:val="7E96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8D1E13"/>
    <w:multiLevelType w:val="multilevel"/>
    <w:tmpl w:val="D2A4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B572A4"/>
    <w:multiLevelType w:val="multilevel"/>
    <w:tmpl w:val="BB14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A322D"/>
    <w:multiLevelType w:val="multilevel"/>
    <w:tmpl w:val="47BEB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41AF7"/>
    <w:multiLevelType w:val="multilevel"/>
    <w:tmpl w:val="64C8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6719CA"/>
    <w:multiLevelType w:val="hybridMultilevel"/>
    <w:tmpl w:val="F0E05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13C4A"/>
    <w:multiLevelType w:val="multilevel"/>
    <w:tmpl w:val="61B0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6A2B8E"/>
    <w:multiLevelType w:val="multilevel"/>
    <w:tmpl w:val="23840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41E67"/>
    <w:multiLevelType w:val="multilevel"/>
    <w:tmpl w:val="3A4A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CE38B2"/>
    <w:multiLevelType w:val="hybridMultilevel"/>
    <w:tmpl w:val="99FE2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C6296"/>
    <w:multiLevelType w:val="hybridMultilevel"/>
    <w:tmpl w:val="A7E0F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E1610"/>
    <w:multiLevelType w:val="hybridMultilevel"/>
    <w:tmpl w:val="55D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6345C"/>
    <w:multiLevelType w:val="multilevel"/>
    <w:tmpl w:val="F51AA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AD3783"/>
    <w:multiLevelType w:val="multilevel"/>
    <w:tmpl w:val="D2B4C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A4B28"/>
    <w:multiLevelType w:val="multilevel"/>
    <w:tmpl w:val="1A4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96280E"/>
    <w:multiLevelType w:val="hybridMultilevel"/>
    <w:tmpl w:val="CFA8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E326EE"/>
    <w:multiLevelType w:val="hybridMultilevel"/>
    <w:tmpl w:val="652A88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142393"/>
    <w:multiLevelType w:val="multilevel"/>
    <w:tmpl w:val="D6168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1D158D"/>
    <w:multiLevelType w:val="hybridMultilevel"/>
    <w:tmpl w:val="9B904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B710F"/>
    <w:multiLevelType w:val="multilevel"/>
    <w:tmpl w:val="520AA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EF34EA"/>
    <w:multiLevelType w:val="multilevel"/>
    <w:tmpl w:val="7E6A290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0A2533"/>
    <w:multiLevelType w:val="multilevel"/>
    <w:tmpl w:val="A8AA0C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2770E1"/>
    <w:multiLevelType w:val="multilevel"/>
    <w:tmpl w:val="74009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5CB0C30"/>
    <w:multiLevelType w:val="multilevel"/>
    <w:tmpl w:val="830CC8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1C0684"/>
    <w:multiLevelType w:val="hybridMultilevel"/>
    <w:tmpl w:val="4058B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3B155C"/>
    <w:multiLevelType w:val="multilevel"/>
    <w:tmpl w:val="4CBC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4F7591"/>
    <w:multiLevelType w:val="multilevel"/>
    <w:tmpl w:val="F564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622C6E"/>
    <w:multiLevelType w:val="multilevel"/>
    <w:tmpl w:val="4B2A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EC4742"/>
    <w:multiLevelType w:val="hybridMultilevel"/>
    <w:tmpl w:val="52EA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157905"/>
    <w:multiLevelType w:val="hybridMultilevel"/>
    <w:tmpl w:val="D3227ECA"/>
    <w:lvl w:ilvl="0" w:tplc="207EFB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F40D0B"/>
    <w:multiLevelType w:val="hybridMultilevel"/>
    <w:tmpl w:val="2870D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159891">
    <w:abstractNumId w:val="33"/>
  </w:num>
  <w:num w:numId="2" w16cid:durableId="497620622">
    <w:abstractNumId w:val="40"/>
  </w:num>
  <w:num w:numId="3" w16cid:durableId="847334650">
    <w:abstractNumId w:val="19"/>
  </w:num>
  <w:num w:numId="4" w16cid:durableId="891769983">
    <w:abstractNumId w:val="38"/>
  </w:num>
  <w:num w:numId="5" w16cid:durableId="2035035420">
    <w:abstractNumId w:val="14"/>
  </w:num>
  <w:num w:numId="6" w16cid:durableId="1622880261">
    <w:abstractNumId w:val="2"/>
  </w:num>
  <w:num w:numId="7" w16cid:durableId="1017846770">
    <w:abstractNumId w:val="31"/>
  </w:num>
  <w:num w:numId="8" w16cid:durableId="1166244476">
    <w:abstractNumId w:val="15"/>
  </w:num>
  <w:num w:numId="9" w16cid:durableId="1540625872">
    <w:abstractNumId w:val="11"/>
  </w:num>
  <w:num w:numId="10" w16cid:durableId="1253516723">
    <w:abstractNumId w:val="3"/>
  </w:num>
  <w:num w:numId="11" w16cid:durableId="1274628722">
    <w:abstractNumId w:val="24"/>
  </w:num>
  <w:num w:numId="12" w16cid:durableId="159928120">
    <w:abstractNumId w:val="32"/>
  </w:num>
  <w:num w:numId="13" w16cid:durableId="1600482997">
    <w:abstractNumId w:val="29"/>
  </w:num>
  <w:num w:numId="14" w16cid:durableId="476456692">
    <w:abstractNumId w:val="27"/>
  </w:num>
  <w:num w:numId="15" w16cid:durableId="1162549688">
    <w:abstractNumId w:val="28"/>
  </w:num>
  <w:num w:numId="16" w16cid:durableId="1487698173">
    <w:abstractNumId w:val="41"/>
  </w:num>
  <w:num w:numId="17" w16cid:durableId="1466436324">
    <w:abstractNumId w:val="39"/>
  </w:num>
  <w:num w:numId="18" w16cid:durableId="196504083">
    <w:abstractNumId w:val="26"/>
  </w:num>
  <w:num w:numId="19" w16cid:durableId="627516880">
    <w:abstractNumId w:val="18"/>
  </w:num>
  <w:num w:numId="20" w16cid:durableId="1201816582">
    <w:abstractNumId w:val="34"/>
  </w:num>
  <w:num w:numId="21" w16cid:durableId="1788040751">
    <w:abstractNumId w:val="23"/>
  </w:num>
  <w:num w:numId="22" w16cid:durableId="213464480">
    <w:abstractNumId w:val="42"/>
  </w:num>
  <w:num w:numId="23" w16cid:durableId="1913586053">
    <w:abstractNumId w:val="16"/>
  </w:num>
  <w:num w:numId="24" w16cid:durableId="1774010445">
    <w:abstractNumId w:val="17"/>
  </w:num>
  <w:num w:numId="25" w16cid:durableId="1778719832">
    <w:abstractNumId w:val="22"/>
  </w:num>
  <w:num w:numId="26" w16cid:durableId="398332575">
    <w:abstractNumId w:val="7"/>
  </w:num>
  <w:num w:numId="27" w16cid:durableId="393552410">
    <w:abstractNumId w:val="10"/>
  </w:num>
  <w:num w:numId="28" w16cid:durableId="1158032399">
    <w:abstractNumId w:val="35"/>
  </w:num>
  <w:num w:numId="29" w16cid:durableId="724912329">
    <w:abstractNumId w:val="37"/>
  </w:num>
  <w:num w:numId="30" w16cid:durableId="1446655438">
    <w:abstractNumId w:val="8"/>
  </w:num>
  <w:num w:numId="31" w16cid:durableId="1901548620">
    <w:abstractNumId w:val="12"/>
  </w:num>
  <w:num w:numId="32" w16cid:durableId="1346246020">
    <w:abstractNumId w:val="6"/>
  </w:num>
  <w:num w:numId="33" w16cid:durableId="706760272">
    <w:abstractNumId w:val="36"/>
  </w:num>
  <w:num w:numId="34" w16cid:durableId="898593848">
    <w:abstractNumId w:val="21"/>
  </w:num>
  <w:num w:numId="35" w16cid:durableId="1645432581">
    <w:abstractNumId w:val="9"/>
  </w:num>
  <w:num w:numId="36" w16cid:durableId="764807590">
    <w:abstractNumId w:val="4"/>
  </w:num>
  <w:num w:numId="37" w16cid:durableId="992953734">
    <w:abstractNumId w:val="30"/>
  </w:num>
  <w:num w:numId="38" w16cid:durableId="196085808">
    <w:abstractNumId w:val="1"/>
  </w:num>
  <w:num w:numId="39" w16cid:durableId="1844392865">
    <w:abstractNumId w:val="13"/>
  </w:num>
  <w:num w:numId="40" w16cid:durableId="1463689704">
    <w:abstractNumId w:val="5"/>
  </w:num>
  <w:num w:numId="41" w16cid:durableId="2088336819">
    <w:abstractNumId w:val="20"/>
  </w:num>
  <w:num w:numId="42" w16cid:durableId="447045098">
    <w:abstractNumId w:val="25"/>
  </w:num>
  <w:num w:numId="43" w16cid:durableId="782304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150CA"/>
    <w:rsid w:val="000256E3"/>
    <w:rsid w:val="0006496A"/>
    <w:rsid w:val="0007363E"/>
    <w:rsid w:val="00075551"/>
    <w:rsid w:val="000771D1"/>
    <w:rsid w:val="00083B72"/>
    <w:rsid w:val="000918AD"/>
    <w:rsid w:val="000A29D8"/>
    <w:rsid w:val="000B601D"/>
    <w:rsid w:val="000E2B00"/>
    <w:rsid w:val="000E780D"/>
    <w:rsid w:val="0010412E"/>
    <w:rsid w:val="001147B7"/>
    <w:rsid w:val="001264FD"/>
    <w:rsid w:val="00134E27"/>
    <w:rsid w:val="00141D9B"/>
    <w:rsid w:val="00146377"/>
    <w:rsid w:val="0016239A"/>
    <w:rsid w:val="00172CE6"/>
    <w:rsid w:val="0017533A"/>
    <w:rsid w:val="001A2CFC"/>
    <w:rsid w:val="001A3A3E"/>
    <w:rsid w:val="001A58C7"/>
    <w:rsid w:val="001D4B38"/>
    <w:rsid w:val="001E66F4"/>
    <w:rsid w:val="001F32C1"/>
    <w:rsid w:val="001F79EA"/>
    <w:rsid w:val="0020043C"/>
    <w:rsid w:val="00226413"/>
    <w:rsid w:val="00242547"/>
    <w:rsid w:val="00244ACD"/>
    <w:rsid w:val="002636E3"/>
    <w:rsid w:val="002774F6"/>
    <w:rsid w:val="002C1329"/>
    <w:rsid w:val="002C48DF"/>
    <w:rsid w:val="002D1432"/>
    <w:rsid w:val="002D69DA"/>
    <w:rsid w:val="002E2472"/>
    <w:rsid w:val="002E3247"/>
    <w:rsid w:val="002E470D"/>
    <w:rsid w:val="002E5BC7"/>
    <w:rsid w:val="002F3F1E"/>
    <w:rsid w:val="002F5188"/>
    <w:rsid w:val="0030194C"/>
    <w:rsid w:val="0030618B"/>
    <w:rsid w:val="00344BEF"/>
    <w:rsid w:val="00360A68"/>
    <w:rsid w:val="003735DF"/>
    <w:rsid w:val="00385975"/>
    <w:rsid w:val="003A0DA8"/>
    <w:rsid w:val="003A6448"/>
    <w:rsid w:val="003B2F00"/>
    <w:rsid w:val="00411FD9"/>
    <w:rsid w:val="0041496A"/>
    <w:rsid w:val="00447B89"/>
    <w:rsid w:val="0047384D"/>
    <w:rsid w:val="00497D27"/>
    <w:rsid w:val="004C0785"/>
    <w:rsid w:val="004C72B0"/>
    <w:rsid w:val="004D7CB6"/>
    <w:rsid w:val="004E6C06"/>
    <w:rsid w:val="00527D53"/>
    <w:rsid w:val="005414F3"/>
    <w:rsid w:val="00553947"/>
    <w:rsid w:val="00567C83"/>
    <w:rsid w:val="005D5901"/>
    <w:rsid w:val="005E5397"/>
    <w:rsid w:val="00623AD1"/>
    <w:rsid w:val="006550DE"/>
    <w:rsid w:val="00681610"/>
    <w:rsid w:val="00691D3B"/>
    <w:rsid w:val="006A2013"/>
    <w:rsid w:val="006A2129"/>
    <w:rsid w:val="006A35A3"/>
    <w:rsid w:val="006A37EB"/>
    <w:rsid w:val="006A3E51"/>
    <w:rsid w:val="006C5ED5"/>
    <w:rsid w:val="00732C72"/>
    <w:rsid w:val="00755715"/>
    <w:rsid w:val="00773443"/>
    <w:rsid w:val="00774E6D"/>
    <w:rsid w:val="00777AE7"/>
    <w:rsid w:val="00793A50"/>
    <w:rsid w:val="007A1573"/>
    <w:rsid w:val="007A4DB4"/>
    <w:rsid w:val="007D7378"/>
    <w:rsid w:val="007E7611"/>
    <w:rsid w:val="007E7CA8"/>
    <w:rsid w:val="007F6BD3"/>
    <w:rsid w:val="00804699"/>
    <w:rsid w:val="0080561F"/>
    <w:rsid w:val="00810AF9"/>
    <w:rsid w:val="00830F43"/>
    <w:rsid w:val="00834C8C"/>
    <w:rsid w:val="0084724C"/>
    <w:rsid w:val="00851450"/>
    <w:rsid w:val="00852D88"/>
    <w:rsid w:val="00863B47"/>
    <w:rsid w:val="008869D7"/>
    <w:rsid w:val="008A11BC"/>
    <w:rsid w:val="008B4658"/>
    <w:rsid w:val="008B7CF7"/>
    <w:rsid w:val="008C22CF"/>
    <w:rsid w:val="008C710A"/>
    <w:rsid w:val="008E37A7"/>
    <w:rsid w:val="008E5DE5"/>
    <w:rsid w:val="008F268B"/>
    <w:rsid w:val="008F518B"/>
    <w:rsid w:val="00916EED"/>
    <w:rsid w:val="0095291F"/>
    <w:rsid w:val="00954695"/>
    <w:rsid w:val="00960102"/>
    <w:rsid w:val="009673CB"/>
    <w:rsid w:val="00967A3C"/>
    <w:rsid w:val="00995A77"/>
    <w:rsid w:val="009A5B61"/>
    <w:rsid w:val="009B0A04"/>
    <w:rsid w:val="009E0145"/>
    <w:rsid w:val="009F05B7"/>
    <w:rsid w:val="009F24A4"/>
    <w:rsid w:val="009F79DD"/>
    <w:rsid w:val="00A36F00"/>
    <w:rsid w:val="00A5433E"/>
    <w:rsid w:val="00A56D58"/>
    <w:rsid w:val="00AA5CE2"/>
    <w:rsid w:val="00AC016C"/>
    <w:rsid w:val="00AE6E1A"/>
    <w:rsid w:val="00AF3D03"/>
    <w:rsid w:val="00B16BEE"/>
    <w:rsid w:val="00B2193D"/>
    <w:rsid w:val="00B22CE7"/>
    <w:rsid w:val="00B4095E"/>
    <w:rsid w:val="00B44D1A"/>
    <w:rsid w:val="00B568A9"/>
    <w:rsid w:val="00B71912"/>
    <w:rsid w:val="00BA62C5"/>
    <w:rsid w:val="00BE3D61"/>
    <w:rsid w:val="00C07D98"/>
    <w:rsid w:val="00C47752"/>
    <w:rsid w:val="00C47F5F"/>
    <w:rsid w:val="00C8380F"/>
    <w:rsid w:val="00C85F9A"/>
    <w:rsid w:val="00C955C6"/>
    <w:rsid w:val="00CB5A60"/>
    <w:rsid w:val="00CD79FB"/>
    <w:rsid w:val="00CF7B43"/>
    <w:rsid w:val="00D27264"/>
    <w:rsid w:val="00D37EA6"/>
    <w:rsid w:val="00D632C3"/>
    <w:rsid w:val="00D70791"/>
    <w:rsid w:val="00DB314A"/>
    <w:rsid w:val="00DE4DAE"/>
    <w:rsid w:val="00E02438"/>
    <w:rsid w:val="00E03A1D"/>
    <w:rsid w:val="00E07E4D"/>
    <w:rsid w:val="00E31644"/>
    <w:rsid w:val="00E40D43"/>
    <w:rsid w:val="00E40D5F"/>
    <w:rsid w:val="00E417D9"/>
    <w:rsid w:val="00E55D0E"/>
    <w:rsid w:val="00E60D47"/>
    <w:rsid w:val="00E63892"/>
    <w:rsid w:val="00E82165"/>
    <w:rsid w:val="00EA7297"/>
    <w:rsid w:val="00EC2823"/>
    <w:rsid w:val="00ED2AFB"/>
    <w:rsid w:val="00F066E1"/>
    <w:rsid w:val="00F3475E"/>
    <w:rsid w:val="00F47BE9"/>
    <w:rsid w:val="00F55473"/>
    <w:rsid w:val="00F9190F"/>
    <w:rsid w:val="00F9542C"/>
    <w:rsid w:val="00F96B9E"/>
    <w:rsid w:val="00FA2D63"/>
    <w:rsid w:val="00FA5C66"/>
    <w:rsid w:val="00FE2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NormalWeb">
    <w:name w:val="Normal (Web)"/>
    <w:basedOn w:val="Normal"/>
    <w:uiPriority w:val="99"/>
    <w:semiHidden/>
    <w:unhideWhenUsed/>
    <w:rsid w:val="00244ACD"/>
    <w:pPr>
      <w:spacing w:before="100" w:beforeAutospacing="1" w:after="100" w:afterAutospacing="1" w:line="240" w:lineRule="auto"/>
    </w:pPr>
    <w:rPr>
      <w:rFonts w:ascii="Times New Roman" w:eastAsia="Times New Roman" w:hAnsi="Times New Roman" w:cs="Times New Roman"/>
      <w:sz w:val="24"/>
      <w:szCs w:val="24"/>
      <w:lang w:val="en-NG" w:eastAsia="en-GB"/>
    </w:rPr>
  </w:style>
  <w:style w:type="table" w:styleId="TableGrid">
    <w:name w:val="Table Grid"/>
    <w:basedOn w:val="TableNormal"/>
    <w:uiPriority w:val="59"/>
    <w:rsid w:val="00916EE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DefaultParagraphFont"/>
    <w:rsid w:val="00B2193D"/>
  </w:style>
  <w:style w:type="character" w:customStyle="1" w:styleId="mord">
    <w:name w:val="mord"/>
    <w:basedOn w:val="DefaultParagraphFont"/>
    <w:rsid w:val="00B2193D"/>
  </w:style>
  <w:style w:type="character" w:customStyle="1" w:styleId="mopen">
    <w:name w:val="mopen"/>
    <w:basedOn w:val="DefaultParagraphFont"/>
    <w:rsid w:val="00B2193D"/>
  </w:style>
  <w:style w:type="character" w:customStyle="1" w:styleId="mclose">
    <w:name w:val="mclose"/>
    <w:basedOn w:val="DefaultParagraphFont"/>
    <w:rsid w:val="00B2193D"/>
  </w:style>
  <w:style w:type="character" w:customStyle="1" w:styleId="vlist-s">
    <w:name w:val="vlist-s"/>
    <w:basedOn w:val="DefaultParagraphFont"/>
    <w:rsid w:val="00B2193D"/>
  </w:style>
  <w:style w:type="character" w:customStyle="1" w:styleId="mrel">
    <w:name w:val="mrel"/>
    <w:basedOn w:val="DefaultParagraphFont"/>
    <w:rsid w:val="00B2193D"/>
  </w:style>
  <w:style w:type="character" w:customStyle="1" w:styleId="mbin">
    <w:name w:val="mbin"/>
    <w:basedOn w:val="DefaultParagraphFont"/>
    <w:rsid w:val="00B2193D"/>
  </w:style>
  <w:style w:type="character" w:customStyle="1" w:styleId="katex-mathml">
    <w:name w:val="katex-mathml"/>
    <w:basedOn w:val="DefaultParagraphFont"/>
    <w:rsid w:val="00B2193D"/>
  </w:style>
  <w:style w:type="character" w:customStyle="1" w:styleId="mop">
    <w:name w:val="mop"/>
    <w:basedOn w:val="DefaultParagraphFont"/>
    <w:rsid w:val="00B21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016">
      <w:bodyDiv w:val="1"/>
      <w:marLeft w:val="0"/>
      <w:marRight w:val="0"/>
      <w:marTop w:val="0"/>
      <w:marBottom w:val="0"/>
      <w:divBdr>
        <w:top w:val="none" w:sz="0" w:space="0" w:color="auto"/>
        <w:left w:val="none" w:sz="0" w:space="0" w:color="auto"/>
        <w:bottom w:val="none" w:sz="0" w:space="0" w:color="auto"/>
        <w:right w:val="none" w:sz="0" w:space="0" w:color="auto"/>
      </w:divBdr>
    </w:div>
    <w:div w:id="16977746">
      <w:bodyDiv w:val="1"/>
      <w:marLeft w:val="0"/>
      <w:marRight w:val="0"/>
      <w:marTop w:val="0"/>
      <w:marBottom w:val="0"/>
      <w:divBdr>
        <w:top w:val="none" w:sz="0" w:space="0" w:color="auto"/>
        <w:left w:val="none" w:sz="0" w:space="0" w:color="auto"/>
        <w:bottom w:val="none" w:sz="0" w:space="0" w:color="auto"/>
        <w:right w:val="none" w:sz="0" w:space="0" w:color="auto"/>
      </w:divBdr>
      <w:divsChild>
        <w:div w:id="934942601">
          <w:marLeft w:val="0"/>
          <w:marRight w:val="0"/>
          <w:marTop w:val="0"/>
          <w:marBottom w:val="0"/>
          <w:divBdr>
            <w:top w:val="single" w:sz="2" w:space="0" w:color="D9D9E3"/>
            <w:left w:val="single" w:sz="2" w:space="0" w:color="D9D9E3"/>
            <w:bottom w:val="single" w:sz="2" w:space="0" w:color="D9D9E3"/>
            <w:right w:val="single" w:sz="2" w:space="0" w:color="D9D9E3"/>
          </w:divBdr>
        </w:div>
        <w:div w:id="29229852">
          <w:marLeft w:val="0"/>
          <w:marRight w:val="0"/>
          <w:marTop w:val="0"/>
          <w:marBottom w:val="0"/>
          <w:divBdr>
            <w:top w:val="single" w:sz="2" w:space="0" w:color="D9D9E3"/>
            <w:left w:val="single" w:sz="2" w:space="0" w:color="D9D9E3"/>
            <w:bottom w:val="single" w:sz="2" w:space="0" w:color="D9D9E3"/>
            <w:right w:val="single" w:sz="2" w:space="0" w:color="D9D9E3"/>
          </w:divBdr>
        </w:div>
        <w:div w:id="1135832221">
          <w:marLeft w:val="0"/>
          <w:marRight w:val="0"/>
          <w:marTop w:val="0"/>
          <w:marBottom w:val="0"/>
          <w:divBdr>
            <w:top w:val="single" w:sz="2" w:space="0" w:color="D9D9E3"/>
            <w:left w:val="single" w:sz="2" w:space="0" w:color="D9D9E3"/>
            <w:bottom w:val="single" w:sz="2" w:space="0" w:color="D9D9E3"/>
            <w:right w:val="single" w:sz="2" w:space="0" w:color="D9D9E3"/>
          </w:divBdr>
        </w:div>
        <w:div w:id="1939478823">
          <w:marLeft w:val="0"/>
          <w:marRight w:val="0"/>
          <w:marTop w:val="0"/>
          <w:marBottom w:val="0"/>
          <w:divBdr>
            <w:top w:val="single" w:sz="2" w:space="0" w:color="D9D9E3"/>
            <w:left w:val="single" w:sz="2" w:space="0" w:color="D9D9E3"/>
            <w:bottom w:val="single" w:sz="2" w:space="0" w:color="D9D9E3"/>
            <w:right w:val="single" w:sz="2" w:space="0" w:color="D9D9E3"/>
          </w:divBdr>
        </w:div>
        <w:div w:id="5716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87688">
      <w:bodyDiv w:val="1"/>
      <w:marLeft w:val="0"/>
      <w:marRight w:val="0"/>
      <w:marTop w:val="0"/>
      <w:marBottom w:val="0"/>
      <w:divBdr>
        <w:top w:val="none" w:sz="0" w:space="0" w:color="auto"/>
        <w:left w:val="none" w:sz="0" w:space="0" w:color="auto"/>
        <w:bottom w:val="none" w:sz="0" w:space="0" w:color="auto"/>
        <w:right w:val="none" w:sz="0" w:space="0" w:color="auto"/>
      </w:divBdr>
      <w:divsChild>
        <w:div w:id="1770538914">
          <w:marLeft w:val="0"/>
          <w:marRight w:val="0"/>
          <w:marTop w:val="0"/>
          <w:marBottom w:val="0"/>
          <w:divBdr>
            <w:top w:val="none" w:sz="0" w:space="0" w:color="auto"/>
            <w:left w:val="none" w:sz="0" w:space="0" w:color="auto"/>
            <w:bottom w:val="none" w:sz="0" w:space="0" w:color="auto"/>
            <w:right w:val="none" w:sz="0" w:space="0" w:color="auto"/>
          </w:divBdr>
          <w:divsChild>
            <w:div w:id="132218391">
              <w:marLeft w:val="0"/>
              <w:marRight w:val="0"/>
              <w:marTop w:val="0"/>
              <w:marBottom w:val="0"/>
              <w:divBdr>
                <w:top w:val="none" w:sz="0" w:space="0" w:color="auto"/>
                <w:left w:val="none" w:sz="0" w:space="0" w:color="auto"/>
                <w:bottom w:val="none" w:sz="0" w:space="0" w:color="auto"/>
                <w:right w:val="none" w:sz="0" w:space="0" w:color="auto"/>
              </w:divBdr>
              <w:divsChild>
                <w:div w:id="1791777852">
                  <w:marLeft w:val="0"/>
                  <w:marRight w:val="0"/>
                  <w:marTop w:val="0"/>
                  <w:marBottom w:val="0"/>
                  <w:divBdr>
                    <w:top w:val="none" w:sz="0" w:space="0" w:color="auto"/>
                    <w:left w:val="none" w:sz="0" w:space="0" w:color="auto"/>
                    <w:bottom w:val="none" w:sz="0" w:space="0" w:color="auto"/>
                    <w:right w:val="none" w:sz="0" w:space="0" w:color="auto"/>
                  </w:divBdr>
                </w:div>
              </w:divsChild>
            </w:div>
            <w:div w:id="517692662">
              <w:marLeft w:val="0"/>
              <w:marRight w:val="0"/>
              <w:marTop w:val="0"/>
              <w:marBottom w:val="0"/>
              <w:divBdr>
                <w:top w:val="none" w:sz="0" w:space="0" w:color="auto"/>
                <w:left w:val="none" w:sz="0" w:space="0" w:color="auto"/>
                <w:bottom w:val="none" w:sz="0" w:space="0" w:color="auto"/>
                <w:right w:val="none" w:sz="0" w:space="0" w:color="auto"/>
              </w:divBdr>
              <w:divsChild>
                <w:div w:id="15841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7612">
          <w:marLeft w:val="0"/>
          <w:marRight w:val="0"/>
          <w:marTop w:val="0"/>
          <w:marBottom w:val="0"/>
          <w:divBdr>
            <w:top w:val="none" w:sz="0" w:space="0" w:color="auto"/>
            <w:left w:val="none" w:sz="0" w:space="0" w:color="auto"/>
            <w:bottom w:val="none" w:sz="0" w:space="0" w:color="auto"/>
            <w:right w:val="none" w:sz="0" w:space="0" w:color="auto"/>
          </w:divBdr>
          <w:divsChild>
            <w:div w:id="152457909">
              <w:marLeft w:val="0"/>
              <w:marRight w:val="0"/>
              <w:marTop w:val="0"/>
              <w:marBottom w:val="0"/>
              <w:divBdr>
                <w:top w:val="none" w:sz="0" w:space="0" w:color="auto"/>
                <w:left w:val="none" w:sz="0" w:space="0" w:color="auto"/>
                <w:bottom w:val="none" w:sz="0" w:space="0" w:color="auto"/>
                <w:right w:val="none" w:sz="0" w:space="0" w:color="auto"/>
              </w:divBdr>
              <w:divsChild>
                <w:div w:id="5553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543">
      <w:bodyDiv w:val="1"/>
      <w:marLeft w:val="0"/>
      <w:marRight w:val="0"/>
      <w:marTop w:val="0"/>
      <w:marBottom w:val="0"/>
      <w:divBdr>
        <w:top w:val="none" w:sz="0" w:space="0" w:color="auto"/>
        <w:left w:val="none" w:sz="0" w:space="0" w:color="auto"/>
        <w:bottom w:val="none" w:sz="0" w:space="0" w:color="auto"/>
        <w:right w:val="none" w:sz="0" w:space="0" w:color="auto"/>
      </w:divBdr>
    </w:div>
    <w:div w:id="61223703">
      <w:bodyDiv w:val="1"/>
      <w:marLeft w:val="0"/>
      <w:marRight w:val="0"/>
      <w:marTop w:val="0"/>
      <w:marBottom w:val="0"/>
      <w:divBdr>
        <w:top w:val="none" w:sz="0" w:space="0" w:color="auto"/>
        <w:left w:val="none" w:sz="0" w:space="0" w:color="auto"/>
        <w:bottom w:val="none" w:sz="0" w:space="0" w:color="auto"/>
        <w:right w:val="none" w:sz="0" w:space="0" w:color="auto"/>
      </w:divBdr>
    </w:div>
    <w:div w:id="126971535">
      <w:bodyDiv w:val="1"/>
      <w:marLeft w:val="0"/>
      <w:marRight w:val="0"/>
      <w:marTop w:val="0"/>
      <w:marBottom w:val="0"/>
      <w:divBdr>
        <w:top w:val="none" w:sz="0" w:space="0" w:color="auto"/>
        <w:left w:val="none" w:sz="0" w:space="0" w:color="auto"/>
        <w:bottom w:val="none" w:sz="0" w:space="0" w:color="auto"/>
        <w:right w:val="none" w:sz="0" w:space="0" w:color="auto"/>
      </w:divBdr>
    </w:div>
    <w:div w:id="136269609">
      <w:bodyDiv w:val="1"/>
      <w:marLeft w:val="0"/>
      <w:marRight w:val="0"/>
      <w:marTop w:val="0"/>
      <w:marBottom w:val="0"/>
      <w:divBdr>
        <w:top w:val="none" w:sz="0" w:space="0" w:color="auto"/>
        <w:left w:val="none" w:sz="0" w:space="0" w:color="auto"/>
        <w:bottom w:val="none" w:sz="0" w:space="0" w:color="auto"/>
        <w:right w:val="none" w:sz="0" w:space="0" w:color="auto"/>
      </w:divBdr>
    </w:div>
    <w:div w:id="163673177">
      <w:bodyDiv w:val="1"/>
      <w:marLeft w:val="0"/>
      <w:marRight w:val="0"/>
      <w:marTop w:val="0"/>
      <w:marBottom w:val="0"/>
      <w:divBdr>
        <w:top w:val="none" w:sz="0" w:space="0" w:color="auto"/>
        <w:left w:val="none" w:sz="0" w:space="0" w:color="auto"/>
        <w:bottom w:val="none" w:sz="0" w:space="0" w:color="auto"/>
        <w:right w:val="none" w:sz="0" w:space="0" w:color="auto"/>
      </w:divBdr>
    </w:div>
    <w:div w:id="204026941">
      <w:bodyDiv w:val="1"/>
      <w:marLeft w:val="0"/>
      <w:marRight w:val="0"/>
      <w:marTop w:val="0"/>
      <w:marBottom w:val="0"/>
      <w:divBdr>
        <w:top w:val="none" w:sz="0" w:space="0" w:color="auto"/>
        <w:left w:val="none" w:sz="0" w:space="0" w:color="auto"/>
        <w:bottom w:val="none" w:sz="0" w:space="0" w:color="auto"/>
        <w:right w:val="none" w:sz="0" w:space="0" w:color="auto"/>
      </w:divBdr>
      <w:divsChild>
        <w:div w:id="843277829">
          <w:marLeft w:val="0"/>
          <w:marRight w:val="0"/>
          <w:marTop w:val="0"/>
          <w:marBottom w:val="0"/>
          <w:divBdr>
            <w:top w:val="single" w:sz="2" w:space="0" w:color="D9D9E3"/>
            <w:left w:val="single" w:sz="2" w:space="0" w:color="D9D9E3"/>
            <w:bottom w:val="single" w:sz="2" w:space="0" w:color="D9D9E3"/>
            <w:right w:val="single" w:sz="2" w:space="0" w:color="D9D9E3"/>
          </w:divBdr>
        </w:div>
        <w:div w:id="2048094715">
          <w:marLeft w:val="0"/>
          <w:marRight w:val="0"/>
          <w:marTop w:val="0"/>
          <w:marBottom w:val="0"/>
          <w:divBdr>
            <w:top w:val="single" w:sz="2" w:space="0" w:color="D9D9E3"/>
            <w:left w:val="single" w:sz="2" w:space="0" w:color="D9D9E3"/>
            <w:bottom w:val="single" w:sz="2" w:space="0" w:color="D9D9E3"/>
            <w:right w:val="single" w:sz="2" w:space="0" w:color="D9D9E3"/>
          </w:divBdr>
        </w:div>
        <w:div w:id="1320887975">
          <w:marLeft w:val="0"/>
          <w:marRight w:val="0"/>
          <w:marTop w:val="0"/>
          <w:marBottom w:val="0"/>
          <w:divBdr>
            <w:top w:val="single" w:sz="2" w:space="0" w:color="D9D9E3"/>
            <w:left w:val="single" w:sz="2" w:space="0" w:color="D9D9E3"/>
            <w:bottom w:val="single" w:sz="2" w:space="0" w:color="D9D9E3"/>
            <w:right w:val="single" w:sz="2" w:space="0" w:color="D9D9E3"/>
          </w:divBdr>
        </w:div>
        <w:div w:id="1760982028">
          <w:marLeft w:val="0"/>
          <w:marRight w:val="0"/>
          <w:marTop w:val="0"/>
          <w:marBottom w:val="0"/>
          <w:divBdr>
            <w:top w:val="single" w:sz="2" w:space="0" w:color="D9D9E3"/>
            <w:left w:val="single" w:sz="2" w:space="0" w:color="D9D9E3"/>
            <w:bottom w:val="single" w:sz="2" w:space="0" w:color="D9D9E3"/>
            <w:right w:val="single" w:sz="2" w:space="0" w:color="D9D9E3"/>
          </w:divBdr>
        </w:div>
        <w:div w:id="601300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391501">
      <w:bodyDiv w:val="1"/>
      <w:marLeft w:val="0"/>
      <w:marRight w:val="0"/>
      <w:marTop w:val="0"/>
      <w:marBottom w:val="0"/>
      <w:divBdr>
        <w:top w:val="none" w:sz="0" w:space="0" w:color="auto"/>
        <w:left w:val="none" w:sz="0" w:space="0" w:color="auto"/>
        <w:bottom w:val="none" w:sz="0" w:space="0" w:color="auto"/>
        <w:right w:val="none" w:sz="0" w:space="0" w:color="auto"/>
      </w:divBdr>
      <w:divsChild>
        <w:div w:id="314182584">
          <w:marLeft w:val="0"/>
          <w:marRight w:val="0"/>
          <w:marTop w:val="0"/>
          <w:marBottom w:val="0"/>
          <w:divBdr>
            <w:top w:val="single" w:sz="2" w:space="0" w:color="D9D9E3"/>
            <w:left w:val="single" w:sz="2" w:space="0" w:color="D9D9E3"/>
            <w:bottom w:val="single" w:sz="2" w:space="0" w:color="D9D9E3"/>
            <w:right w:val="single" w:sz="2" w:space="0" w:color="D9D9E3"/>
          </w:divBdr>
        </w:div>
        <w:div w:id="689645973">
          <w:marLeft w:val="0"/>
          <w:marRight w:val="0"/>
          <w:marTop w:val="0"/>
          <w:marBottom w:val="0"/>
          <w:divBdr>
            <w:top w:val="single" w:sz="2" w:space="0" w:color="D9D9E3"/>
            <w:left w:val="single" w:sz="2" w:space="0" w:color="D9D9E3"/>
            <w:bottom w:val="single" w:sz="2" w:space="0" w:color="D9D9E3"/>
            <w:right w:val="single" w:sz="2" w:space="0" w:color="D9D9E3"/>
          </w:divBdr>
        </w:div>
        <w:div w:id="1245646342">
          <w:marLeft w:val="0"/>
          <w:marRight w:val="0"/>
          <w:marTop w:val="0"/>
          <w:marBottom w:val="0"/>
          <w:divBdr>
            <w:top w:val="single" w:sz="2" w:space="0" w:color="D9D9E3"/>
            <w:left w:val="single" w:sz="2" w:space="0" w:color="D9D9E3"/>
            <w:bottom w:val="single" w:sz="2" w:space="0" w:color="D9D9E3"/>
            <w:right w:val="single" w:sz="2" w:space="0" w:color="D9D9E3"/>
          </w:divBdr>
        </w:div>
        <w:div w:id="2135178011">
          <w:marLeft w:val="0"/>
          <w:marRight w:val="0"/>
          <w:marTop w:val="0"/>
          <w:marBottom w:val="0"/>
          <w:divBdr>
            <w:top w:val="single" w:sz="2" w:space="0" w:color="D9D9E3"/>
            <w:left w:val="single" w:sz="2" w:space="0" w:color="D9D9E3"/>
            <w:bottom w:val="single" w:sz="2" w:space="0" w:color="D9D9E3"/>
            <w:right w:val="single" w:sz="2" w:space="0" w:color="D9D9E3"/>
          </w:divBdr>
        </w:div>
        <w:div w:id="308173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488131893">
      <w:bodyDiv w:val="1"/>
      <w:marLeft w:val="0"/>
      <w:marRight w:val="0"/>
      <w:marTop w:val="0"/>
      <w:marBottom w:val="0"/>
      <w:divBdr>
        <w:top w:val="none" w:sz="0" w:space="0" w:color="auto"/>
        <w:left w:val="none" w:sz="0" w:space="0" w:color="auto"/>
        <w:bottom w:val="none" w:sz="0" w:space="0" w:color="auto"/>
        <w:right w:val="none" w:sz="0" w:space="0" w:color="auto"/>
      </w:divBdr>
    </w:div>
    <w:div w:id="574364058">
      <w:bodyDiv w:val="1"/>
      <w:marLeft w:val="0"/>
      <w:marRight w:val="0"/>
      <w:marTop w:val="0"/>
      <w:marBottom w:val="0"/>
      <w:divBdr>
        <w:top w:val="none" w:sz="0" w:space="0" w:color="auto"/>
        <w:left w:val="none" w:sz="0" w:space="0" w:color="auto"/>
        <w:bottom w:val="none" w:sz="0" w:space="0" w:color="auto"/>
        <w:right w:val="none" w:sz="0" w:space="0" w:color="auto"/>
      </w:divBdr>
    </w:div>
    <w:div w:id="685517149">
      <w:bodyDiv w:val="1"/>
      <w:marLeft w:val="0"/>
      <w:marRight w:val="0"/>
      <w:marTop w:val="0"/>
      <w:marBottom w:val="0"/>
      <w:divBdr>
        <w:top w:val="none" w:sz="0" w:space="0" w:color="auto"/>
        <w:left w:val="none" w:sz="0" w:space="0" w:color="auto"/>
        <w:bottom w:val="none" w:sz="0" w:space="0" w:color="auto"/>
        <w:right w:val="none" w:sz="0" w:space="0" w:color="auto"/>
      </w:divBdr>
    </w:div>
    <w:div w:id="787435674">
      <w:bodyDiv w:val="1"/>
      <w:marLeft w:val="0"/>
      <w:marRight w:val="0"/>
      <w:marTop w:val="0"/>
      <w:marBottom w:val="0"/>
      <w:divBdr>
        <w:top w:val="none" w:sz="0" w:space="0" w:color="auto"/>
        <w:left w:val="none" w:sz="0" w:space="0" w:color="auto"/>
        <w:bottom w:val="none" w:sz="0" w:space="0" w:color="auto"/>
        <w:right w:val="none" w:sz="0" w:space="0" w:color="auto"/>
      </w:divBdr>
    </w:div>
    <w:div w:id="795098228">
      <w:bodyDiv w:val="1"/>
      <w:marLeft w:val="0"/>
      <w:marRight w:val="0"/>
      <w:marTop w:val="0"/>
      <w:marBottom w:val="0"/>
      <w:divBdr>
        <w:top w:val="none" w:sz="0" w:space="0" w:color="auto"/>
        <w:left w:val="none" w:sz="0" w:space="0" w:color="auto"/>
        <w:bottom w:val="none" w:sz="0" w:space="0" w:color="auto"/>
        <w:right w:val="none" w:sz="0" w:space="0" w:color="auto"/>
      </w:divBdr>
    </w:div>
    <w:div w:id="817310081">
      <w:bodyDiv w:val="1"/>
      <w:marLeft w:val="0"/>
      <w:marRight w:val="0"/>
      <w:marTop w:val="0"/>
      <w:marBottom w:val="0"/>
      <w:divBdr>
        <w:top w:val="none" w:sz="0" w:space="0" w:color="auto"/>
        <w:left w:val="none" w:sz="0" w:space="0" w:color="auto"/>
        <w:bottom w:val="none" w:sz="0" w:space="0" w:color="auto"/>
        <w:right w:val="none" w:sz="0" w:space="0" w:color="auto"/>
      </w:divBdr>
    </w:div>
    <w:div w:id="839195308">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1958754246">
          <w:marLeft w:val="0"/>
          <w:marRight w:val="0"/>
          <w:marTop w:val="0"/>
          <w:marBottom w:val="0"/>
          <w:divBdr>
            <w:top w:val="single" w:sz="2" w:space="0" w:color="D9D9E3"/>
            <w:left w:val="single" w:sz="2" w:space="0" w:color="D9D9E3"/>
            <w:bottom w:val="single" w:sz="2" w:space="0" w:color="D9D9E3"/>
            <w:right w:val="single" w:sz="2" w:space="0" w:color="D9D9E3"/>
          </w:divBdr>
          <w:divsChild>
            <w:div w:id="119691150">
              <w:marLeft w:val="0"/>
              <w:marRight w:val="0"/>
              <w:marTop w:val="0"/>
              <w:marBottom w:val="0"/>
              <w:divBdr>
                <w:top w:val="single" w:sz="2" w:space="0" w:color="D9D9E3"/>
                <w:left w:val="single" w:sz="2" w:space="0" w:color="D9D9E3"/>
                <w:bottom w:val="single" w:sz="2" w:space="0" w:color="D9D9E3"/>
                <w:right w:val="single" w:sz="2" w:space="0" w:color="D9D9E3"/>
              </w:divBdr>
              <w:divsChild>
                <w:div w:id="556822639">
                  <w:marLeft w:val="0"/>
                  <w:marRight w:val="0"/>
                  <w:marTop w:val="0"/>
                  <w:marBottom w:val="0"/>
                  <w:divBdr>
                    <w:top w:val="single" w:sz="2" w:space="0" w:color="D9D9E3"/>
                    <w:left w:val="single" w:sz="2" w:space="0" w:color="D9D9E3"/>
                    <w:bottom w:val="single" w:sz="2" w:space="0" w:color="D9D9E3"/>
                    <w:right w:val="single" w:sz="2" w:space="0" w:color="D9D9E3"/>
                  </w:divBdr>
                  <w:divsChild>
                    <w:div w:id="934291603">
                      <w:marLeft w:val="0"/>
                      <w:marRight w:val="0"/>
                      <w:marTop w:val="0"/>
                      <w:marBottom w:val="0"/>
                      <w:divBdr>
                        <w:top w:val="single" w:sz="2" w:space="0" w:color="D9D9E3"/>
                        <w:left w:val="single" w:sz="2" w:space="0" w:color="D9D9E3"/>
                        <w:bottom w:val="single" w:sz="2" w:space="0" w:color="D9D9E3"/>
                        <w:right w:val="single" w:sz="2" w:space="0" w:color="D9D9E3"/>
                      </w:divBdr>
                      <w:divsChild>
                        <w:div w:id="2015843495">
                          <w:marLeft w:val="0"/>
                          <w:marRight w:val="0"/>
                          <w:marTop w:val="0"/>
                          <w:marBottom w:val="0"/>
                          <w:divBdr>
                            <w:top w:val="single" w:sz="2" w:space="0" w:color="D9D9E3"/>
                            <w:left w:val="single" w:sz="2" w:space="0" w:color="D9D9E3"/>
                            <w:bottom w:val="single" w:sz="2" w:space="0" w:color="D9D9E3"/>
                            <w:right w:val="single" w:sz="2" w:space="0" w:color="D9D9E3"/>
                          </w:divBdr>
                          <w:divsChild>
                            <w:div w:id="336807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0121087">
      <w:bodyDiv w:val="1"/>
      <w:marLeft w:val="0"/>
      <w:marRight w:val="0"/>
      <w:marTop w:val="0"/>
      <w:marBottom w:val="0"/>
      <w:divBdr>
        <w:top w:val="none" w:sz="0" w:space="0" w:color="auto"/>
        <w:left w:val="none" w:sz="0" w:space="0" w:color="auto"/>
        <w:bottom w:val="none" w:sz="0" w:space="0" w:color="auto"/>
        <w:right w:val="none" w:sz="0" w:space="0" w:color="auto"/>
      </w:divBdr>
    </w:div>
    <w:div w:id="878862978">
      <w:bodyDiv w:val="1"/>
      <w:marLeft w:val="0"/>
      <w:marRight w:val="0"/>
      <w:marTop w:val="0"/>
      <w:marBottom w:val="0"/>
      <w:divBdr>
        <w:top w:val="none" w:sz="0" w:space="0" w:color="auto"/>
        <w:left w:val="none" w:sz="0" w:space="0" w:color="auto"/>
        <w:bottom w:val="none" w:sz="0" w:space="0" w:color="auto"/>
        <w:right w:val="none" w:sz="0" w:space="0" w:color="auto"/>
      </w:divBdr>
    </w:div>
    <w:div w:id="926427584">
      <w:bodyDiv w:val="1"/>
      <w:marLeft w:val="0"/>
      <w:marRight w:val="0"/>
      <w:marTop w:val="0"/>
      <w:marBottom w:val="0"/>
      <w:divBdr>
        <w:top w:val="none" w:sz="0" w:space="0" w:color="auto"/>
        <w:left w:val="none" w:sz="0" w:space="0" w:color="auto"/>
        <w:bottom w:val="none" w:sz="0" w:space="0" w:color="auto"/>
        <w:right w:val="none" w:sz="0" w:space="0" w:color="auto"/>
      </w:divBdr>
      <w:divsChild>
        <w:div w:id="1671324389">
          <w:marLeft w:val="0"/>
          <w:marRight w:val="0"/>
          <w:marTop w:val="0"/>
          <w:marBottom w:val="0"/>
          <w:divBdr>
            <w:top w:val="single" w:sz="2" w:space="0" w:color="D9D9E3"/>
            <w:left w:val="single" w:sz="2" w:space="0" w:color="D9D9E3"/>
            <w:bottom w:val="single" w:sz="2" w:space="0" w:color="D9D9E3"/>
            <w:right w:val="single" w:sz="2" w:space="0" w:color="D9D9E3"/>
          </w:divBdr>
        </w:div>
        <w:div w:id="116605608">
          <w:marLeft w:val="0"/>
          <w:marRight w:val="0"/>
          <w:marTop w:val="0"/>
          <w:marBottom w:val="0"/>
          <w:divBdr>
            <w:top w:val="single" w:sz="2" w:space="0" w:color="D9D9E3"/>
            <w:left w:val="single" w:sz="2" w:space="0" w:color="D9D9E3"/>
            <w:bottom w:val="single" w:sz="2" w:space="0" w:color="D9D9E3"/>
            <w:right w:val="single" w:sz="2" w:space="0" w:color="D9D9E3"/>
          </w:divBdr>
        </w:div>
        <w:div w:id="878974260">
          <w:marLeft w:val="0"/>
          <w:marRight w:val="0"/>
          <w:marTop w:val="0"/>
          <w:marBottom w:val="0"/>
          <w:divBdr>
            <w:top w:val="single" w:sz="2" w:space="0" w:color="D9D9E3"/>
            <w:left w:val="single" w:sz="2" w:space="0" w:color="D9D9E3"/>
            <w:bottom w:val="single" w:sz="2" w:space="0" w:color="D9D9E3"/>
            <w:right w:val="single" w:sz="2" w:space="0" w:color="D9D9E3"/>
          </w:divBdr>
        </w:div>
        <w:div w:id="77598565">
          <w:marLeft w:val="0"/>
          <w:marRight w:val="0"/>
          <w:marTop w:val="0"/>
          <w:marBottom w:val="0"/>
          <w:divBdr>
            <w:top w:val="single" w:sz="2" w:space="0" w:color="D9D9E3"/>
            <w:left w:val="single" w:sz="2" w:space="0" w:color="D9D9E3"/>
            <w:bottom w:val="single" w:sz="2" w:space="0" w:color="D9D9E3"/>
            <w:right w:val="single" w:sz="2" w:space="0" w:color="D9D9E3"/>
          </w:divBdr>
        </w:div>
        <w:div w:id="478808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1476394">
      <w:bodyDiv w:val="1"/>
      <w:marLeft w:val="0"/>
      <w:marRight w:val="0"/>
      <w:marTop w:val="0"/>
      <w:marBottom w:val="0"/>
      <w:divBdr>
        <w:top w:val="none" w:sz="0" w:space="0" w:color="auto"/>
        <w:left w:val="none" w:sz="0" w:space="0" w:color="auto"/>
        <w:bottom w:val="none" w:sz="0" w:space="0" w:color="auto"/>
        <w:right w:val="none" w:sz="0" w:space="0" w:color="auto"/>
      </w:divBdr>
    </w:div>
    <w:div w:id="1014187420">
      <w:bodyDiv w:val="1"/>
      <w:marLeft w:val="0"/>
      <w:marRight w:val="0"/>
      <w:marTop w:val="0"/>
      <w:marBottom w:val="0"/>
      <w:divBdr>
        <w:top w:val="none" w:sz="0" w:space="0" w:color="auto"/>
        <w:left w:val="none" w:sz="0" w:space="0" w:color="auto"/>
        <w:bottom w:val="none" w:sz="0" w:space="0" w:color="auto"/>
        <w:right w:val="none" w:sz="0" w:space="0" w:color="auto"/>
      </w:divBdr>
    </w:div>
    <w:div w:id="1134834566">
      <w:bodyDiv w:val="1"/>
      <w:marLeft w:val="0"/>
      <w:marRight w:val="0"/>
      <w:marTop w:val="0"/>
      <w:marBottom w:val="0"/>
      <w:divBdr>
        <w:top w:val="single" w:sz="2" w:space="0" w:color="D9D9E3"/>
        <w:left w:val="single" w:sz="2" w:space="0" w:color="D9D9E3"/>
        <w:bottom w:val="single" w:sz="2" w:space="0" w:color="D9D9E3"/>
        <w:right w:val="single" w:sz="2" w:space="0" w:color="D9D9E3"/>
      </w:divBdr>
      <w:divsChild>
        <w:div w:id="447702562">
          <w:marLeft w:val="0"/>
          <w:marRight w:val="0"/>
          <w:marTop w:val="0"/>
          <w:marBottom w:val="0"/>
          <w:divBdr>
            <w:top w:val="single" w:sz="2" w:space="0" w:color="D9D9E3"/>
            <w:left w:val="single" w:sz="2" w:space="0" w:color="D9D9E3"/>
            <w:bottom w:val="single" w:sz="2" w:space="0" w:color="D9D9E3"/>
            <w:right w:val="single" w:sz="2" w:space="0" w:color="D9D9E3"/>
          </w:divBdr>
          <w:divsChild>
            <w:div w:id="218370323">
              <w:marLeft w:val="0"/>
              <w:marRight w:val="0"/>
              <w:marTop w:val="0"/>
              <w:marBottom w:val="0"/>
              <w:divBdr>
                <w:top w:val="single" w:sz="2" w:space="0" w:color="D9D9E3"/>
                <w:left w:val="single" w:sz="2" w:space="0" w:color="D9D9E3"/>
                <w:bottom w:val="single" w:sz="2" w:space="0" w:color="D9D9E3"/>
                <w:right w:val="single" w:sz="2" w:space="0" w:color="D9D9E3"/>
              </w:divBdr>
              <w:divsChild>
                <w:div w:id="440074677">
                  <w:marLeft w:val="0"/>
                  <w:marRight w:val="0"/>
                  <w:marTop w:val="0"/>
                  <w:marBottom w:val="0"/>
                  <w:divBdr>
                    <w:top w:val="single" w:sz="2" w:space="0" w:color="D9D9E3"/>
                    <w:left w:val="single" w:sz="2" w:space="0" w:color="D9D9E3"/>
                    <w:bottom w:val="single" w:sz="2" w:space="0" w:color="D9D9E3"/>
                    <w:right w:val="single" w:sz="2" w:space="0" w:color="D9D9E3"/>
                  </w:divBdr>
                  <w:divsChild>
                    <w:div w:id="1133057997">
                      <w:marLeft w:val="0"/>
                      <w:marRight w:val="0"/>
                      <w:marTop w:val="0"/>
                      <w:marBottom w:val="0"/>
                      <w:divBdr>
                        <w:top w:val="single" w:sz="2" w:space="0" w:color="D9D9E3"/>
                        <w:left w:val="single" w:sz="2" w:space="0" w:color="D9D9E3"/>
                        <w:bottom w:val="single" w:sz="2" w:space="0" w:color="D9D9E3"/>
                        <w:right w:val="single" w:sz="2" w:space="0" w:color="D9D9E3"/>
                      </w:divBdr>
                      <w:divsChild>
                        <w:div w:id="1410227295">
                          <w:marLeft w:val="0"/>
                          <w:marRight w:val="0"/>
                          <w:marTop w:val="0"/>
                          <w:marBottom w:val="0"/>
                          <w:divBdr>
                            <w:top w:val="single" w:sz="2" w:space="0" w:color="D9D9E3"/>
                            <w:left w:val="single" w:sz="2" w:space="0" w:color="D9D9E3"/>
                            <w:bottom w:val="single" w:sz="2" w:space="0" w:color="D9D9E3"/>
                            <w:right w:val="single" w:sz="2" w:space="0" w:color="D9D9E3"/>
                          </w:divBdr>
                          <w:divsChild>
                            <w:div w:id="91589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6823309">
      <w:bodyDiv w:val="1"/>
      <w:marLeft w:val="0"/>
      <w:marRight w:val="0"/>
      <w:marTop w:val="0"/>
      <w:marBottom w:val="0"/>
      <w:divBdr>
        <w:top w:val="none" w:sz="0" w:space="0" w:color="auto"/>
        <w:left w:val="none" w:sz="0" w:space="0" w:color="auto"/>
        <w:bottom w:val="none" w:sz="0" w:space="0" w:color="auto"/>
        <w:right w:val="none" w:sz="0" w:space="0" w:color="auto"/>
      </w:divBdr>
    </w:div>
    <w:div w:id="1230507033">
      <w:bodyDiv w:val="1"/>
      <w:marLeft w:val="0"/>
      <w:marRight w:val="0"/>
      <w:marTop w:val="0"/>
      <w:marBottom w:val="0"/>
      <w:divBdr>
        <w:top w:val="none" w:sz="0" w:space="0" w:color="auto"/>
        <w:left w:val="none" w:sz="0" w:space="0" w:color="auto"/>
        <w:bottom w:val="none" w:sz="0" w:space="0" w:color="auto"/>
        <w:right w:val="none" w:sz="0" w:space="0" w:color="auto"/>
      </w:divBdr>
      <w:divsChild>
        <w:div w:id="399406389">
          <w:marLeft w:val="0"/>
          <w:marRight w:val="0"/>
          <w:marTop w:val="0"/>
          <w:marBottom w:val="0"/>
          <w:divBdr>
            <w:top w:val="single" w:sz="2" w:space="0" w:color="D9D9E3"/>
            <w:left w:val="single" w:sz="2" w:space="0" w:color="D9D9E3"/>
            <w:bottom w:val="single" w:sz="2" w:space="0" w:color="D9D9E3"/>
            <w:right w:val="single" w:sz="2" w:space="0" w:color="D9D9E3"/>
          </w:divBdr>
          <w:divsChild>
            <w:div w:id="194270603">
              <w:marLeft w:val="0"/>
              <w:marRight w:val="0"/>
              <w:marTop w:val="0"/>
              <w:marBottom w:val="0"/>
              <w:divBdr>
                <w:top w:val="single" w:sz="2" w:space="0" w:color="D9D9E3"/>
                <w:left w:val="single" w:sz="2" w:space="0" w:color="D9D9E3"/>
                <w:bottom w:val="single" w:sz="2" w:space="0" w:color="D9D9E3"/>
                <w:right w:val="single" w:sz="2" w:space="0" w:color="D9D9E3"/>
              </w:divBdr>
            </w:div>
            <w:div w:id="176326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5745838">
      <w:bodyDiv w:val="1"/>
      <w:marLeft w:val="0"/>
      <w:marRight w:val="0"/>
      <w:marTop w:val="0"/>
      <w:marBottom w:val="0"/>
      <w:divBdr>
        <w:top w:val="none" w:sz="0" w:space="0" w:color="auto"/>
        <w:left w:val="none" w:sz="0" w:space="0" w:color="auto"/>
        <w:bottom w:val="none" w:sz="0" w:space="0" w:color="auto"/>
        <w:right w:val="none" w:sz="0" w:space="0" w:color="auto"/>
      </w:divBdr>
      <w:divsChild>
        <w:div w:id="1991664802">
          <w:marLeft w:val="0"/>
          <w:marRight w:val="0"/>
          <w:marTop w:val="0"/>
          <w:marBottom w:val="0"/>
          <w:divBdr>
            <w:top w:val="none" w:sz="0" w:space="0" w:color="auto"/>
            <w:left w:val="none" w:sz="0" w:space="0" w:color="auto"/>
            <w:bottom w:val="none" w:sz="0" w:space="0" w:color="auto"/>
            <w:right w:val="none" w:sz="0" w:space="0" w:color="auto"/>
          </w:divBdr>
          <w:divsChild>
            <w:div w:id="1132408875">
              <w:marLeft w:val="0"/>
              <w:marRight w:val="0"/>
              <w:marTop w:val="0"/>
              <w:marBottom w:val="0"/>
              <w:divBdr>
                <w:top w:val="none" w:sz="0" w:space="0" w:color="auto"/>
                <w:left w:val="none" w:sz="0" w:space="0" w:color="auto"/>
                <w:bottom w:val="none" w:sz="0" w:space="0" w:color="auto"/>
                <w:right w:val="none" w:sz="0" w:space="0" w:color="auto"/>
              </w:divBdr>
              <w:divsChild>
                <w:div w:id="13634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74674">
      <w:bodyDiv w:val="1"/>
      <w:marLeft w:val="0"/>
      <w:marRight w:val="0"/>
      <w:marTop w:val="0"/>
      <w:marBottom w:val="0"/>
      <w:divBdr>
        <w:top w:val="none" w:sz="0" w:space="0" w:color="auto"/>
        <w:left w:val="none" w:sz="0" w:space="0" w:color="auto"/>
        <w:bottom w:val="none" w:sz="0" w:space="0" w:color="auto"/>
        <w:right w:val="none" w:sz="0" w:space="0" w:color="auto"/>
      </w:divBdr>
    </w:div>
    <w:div w:id="1322738089">
      <w:bodyDiv w:val="1"/>
      <w:marLeft w:val="0"/>
      <w:marRight w:val="0"/>
      <w:marTop w:val="0"/>
      <w:marBottom w:val="0"/>
      <w:divBdr>
        <w:top w:val="none" w:sz="0" w:space="0" w:color="auto"/>
        <w:left w:val="none" w:sz="0" w:space="0" w:color="auto"/>
        <w:bottom w:val="none" w:sz="0" w:space="0" w:color="auto"/>
        <w:right w:val="none" w:sz="0" w:space="0" w:color="auto"/>
      </w:divBdr>
    </w:div>
    <w:div w:id="1372460207">
      <w:bodyDiv w:val="1"/>
      <w:marLeft w:val="0"/>
      <w:marRight w:val="0"/>
      <w:marTop w:val="0"/>
      <w:marBottom w:val="0"/>
      <w:divBdr>
        <w:top w:val="none" w:sz="0" w:space="0" w:color="auto"/>
        <w:left w:val="none" w:sz="0" w:space="0" w:color="auto"/>
        <w:bottom w:val="none" w:sz="0" w:space="0" w:color="auto"/>
        <w:right w:val="none" w:sz="0" w:space="0" w:color="auto"/>
      </w:divBdr>
    </w:div>
    <w:div w:id="1429426007">
      <w:bodyDiv w:val="1"/>
      <w:marLeft w:val="0"/>
      <w:marRight w:val="0"/>
      <w:marTop w:val="0"/>
      <w:marBottom w:val="0"/>
      <w:divBdr>
        <w:top w:val="none" w:sz="0" w:space="0" w:color="auto"/>
        <w:left w:val="none" w:sz="0" w:space="0" w:color="auto"/>
        <w:bottom w:val="none" w:sz="0" w:space="0" w:color="auto"/>
        <w:right w:val="none" w:sz="0" w:space="0" w:color="auto"/>
      </w:divBdr>
      <w:divsChild>
        <w:div w:id="1522163434">
          <w:marLeft w:val="0"/>
          <w:marRight w:val="0"/>
          <w:marTop w:val="0"/>
          <w:marBottom w:val="0"/>
          <w:divBdr>
            <w:top w:val="none" w:sz="0" w:space="0" w:color="auto"/>
            <w:left w:val="none" w:sz="0" w:space="0" w:color="auto"/>
            <w:bottom w:val="none" w:sz="0" w:space="0" w:color="auto"/>
            <w:right w:val="none" w:sz="0" w:space="0" w:color="auto"/>
          </w:divBdr>
          <w:divsChild>
            <w:div w:id="798762937">
              <w:marLeft w:val="0"/>
              <w:marRight w:val="0"/>
              <w:marTop w:val="0"/>
              <w:marBottom w:val="0"/>
              <w:divBdr>
                <w:top w:val="none" w:sz="0" w:space="0" w:color="auto"/>
                <w:left w:val="none" w:sz="0" w:space="0" w:color="auto"/>
                <w:bottom w:val="none" w:sz="0" w:space="0" w:color="auto"/>
                <w:right w:val="none" w:sz="0" w:space="0" w:color="auto"/>
              </w:divBdr>
              <w:divsChild>
                <w:div w:id="1822966373">
                  <w:marLeft w:val="0"/>
                  <w:marRight w:val="0"/>
                  <w:marTop w:val="0"/>
                  <w:marBottom w:val="0"/>
                  <w:divBdr>
                    <w:top w:val="none" w:sz="0" w:space="0" w:color="auto"/>
                    <w:left w:val="none" w:sz="0" w:space="0" w:color="auto"/>
                    <w:bottom w:val="none" w:sz="0" w:space="0" w:color="auto"/>
                    <w:right w:val="none" w:sz="0" w:space="0" w:color="auto"/>
                  </w:divBdr>
                </w:div>
              </w:divsChild>
            </w:div>
            <w:div w:id="1386752989">
              <w:marLeft w:val="0"/>
              <w:marRight w:val="0"/>
              <w:marTop w:val="0"/>
              <w:marBottom w:val="0"/>
              <w:divBdr>
                <w:top w:val="none" w:sz="0" w:space="0" w:color="auto"/>
                <w:left w:val="none" w:sz="0" w:space="0" w:color="auto"/>
                <w:bottom w:val="none" w:sz="0" w:space="0" w:color="auto"/>
                <w:right w:val="none" w:sz="0" w:space="0" w:color="auto"/>
              </w:divBdr>
              <w:divsChild>
                <w:div w:id="15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89190">
          <w:marLeft w:val="0"/>
          <w:marRight w:val="0"/>
          <w:marTop w:val="0"/>
          <w:marBottom w:val="0"/>
          <w:divBdr>
            <w:top w:val="none" w:sz="0" w:space="0" w:color="auto"/>
            <w:left w:val="none" w:sz="0" w:space="0" w:color="auto"/>
            <w:bottom w:val="none" w:sz="0" w:space="0" w:color="auto"/>
            <w:right w:val="none" w:sz="0" w:space="0" w:color="auto"/>
          </w:divBdr>
          <w:divsChild>
            <w:div w:id="1456026626">
              <w:marLeft w:val="0"/>
              <w:marRight w:val="0"/>
              <w:marTop w:val="0"/>
              <w:marBottom w:val="0"/>
              <w:divBdr>
                <w:top w:val="none" w:sz="0" w:space="0" w:color="auto"/>
                <w:left w:val="none" w:sz="0" w:space="0" w:color="auto"/>
                <w:bottom w:val="none" w:sz="0" w:space="0" w:color="auto"/>
                <w:right w:val="none" w:sz="0" w:space="0" w:color="auto"/>
              </w:divBdr>
              <w:divsChild>
                <w:div w:id="17247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6140">
      <w:bodyDiv w:val="1"/>
      <w:marLeft w:val="0"/>
      <w:marRight w:val="0"/>
      <w:marTop w:val="0"/>
      <w:marBottom w:val="0"/>
      <w:divBdr>
        <w:top w:val="none" w:sz="0" w:space="0" w:color="auto"/>
        <w:left w:val="none" w:sz="0" w:space="0" w:color="auto"/>
        <w:bottom w:val="none" w:sz="0" w:space="0" w:color="auto"/>
        <w:right w:val="none" w:sz="0" w:space="0" w:color="auto"/>
      </w:divBdr>
    </w:div>
    <w:div w:id="1471556617">
      <w:bodyDiv w:val="1"/>
      <w:marLeft w:val="0"/>
      <w:marRight w:val="0"/>
      <w:marTop w:val="0"/>
      <w:marBottom w:val="0"/>
      <w:divBdr>
        <w:top w:val="none" w:sz="0" w:space="0" w:color="auto"/>
        <w:left w:val="none" w:sz="0" w:space="0" w:color="auto"/>
        <w:bottom w:val="none" w:sz="0" w:space="0" w:color="auto"/>
        <w:right w:val="none" w:sz="0" w:space="0" w:color="auto"/>
      </w:divBdr>
    </w:div>
    <w:div w:id="1529445597">
      <w:bodyDiv w:val="1"/>
      <w:marLeft w:val="0"/>
      <w:marRight w:val="0"/>
      <w:marTop w:val="0"/>
      <w:marBottom w:val="0"/>
      <w:divBdr>
        <w:top w:val="none" w:sz="0" w:space="0" w:color="auto"/>
        <w:left w:val="none" w:sz="0" w:space="0" w:color="auto"/>
        <w:bottom w:val="none" w:sz="0" w:space="0" w:color="auto"/>
        <w:right w:val="none" w:sz="0" w:space="0" w:color="auto"/>
      </w:divBdr>
    </w:div>
    <w:div w:id="1537693359">
      <w:bodyDiv w:val="1"/>
      <w:marLeft w:val="0"/>
      <w:marRight w:val="0"/>
      <w:marTop w:val="0"/>
      <w:marBottom w:val="0"/>
      <w:divBdr>
        <w:top w:val="none" w:sz="0" w:space="0" w:color="auto"/>
        <w:left w:val="none" w:sz="0" w:space="0" w:color="auto"/>
        <w:bottom w:val="none" w:sz="0" w:space="0" w:color="auto"/>
        <w:right w:val="none" w:sz="0" w:space="0" w:color="auto"/>
      </w:divBdr>
    </w:div>
    <w:div w:id="1562787627">
      <w:bodyDiv w:val="1"/>
      <w:marLeft w:val="0"/>
      <w:marRight w:val="0"/>
      <w:marTop w:val="0"/>
      <w:marBottom w:val="0"/>
      <w:divBdr>
        <w:top w:val="none" w:sz="0" w:space="0" w:color="auto"/>
        <w:left w:val="none" w:sz="0" w:space="0" w:color="auto"/>
        <w:bottom w:val="none" w:sz="0" w:space="0" w:color="auto"/>
        <w:right w:val="none" w:sz="0" w:space="0" w:color="auto"/>
      </w:divBdr>
    </w:div>
    <w:div w:id="1574927939">
      <w:bodyDiv w:val="1"/>
      <w:marLeft w:val="0"/>
      <w:marRight w:val="0"/>
      <w:marTop w:val="0"/>
      <w:marBottom w:val="0"/>
      <w:divBdr>
        <w:top w:val="none" w:sz="0" w:space="0" w:color="auto"/>
        <w:left w:val="none" w:sz="0" w:space="0" w:color="auto"/>
        <w:bottom w:val="none" w:sz="0" w:space="0" w:color="auto"/>
        <w:right w:val="none" w:sz="0" w:space="0" w:color="auto"/>
      </w:divBdr>
    </w:div>
    <w:div w:id="1597202649">
      <w:bodyDiv w:val="1"/>
      <w:marLeft w:val="0"/>
      <w:marRight w:val="0"/>
      <w:marTop w:val="0"/>
      <w:marBottom w:val="0"/>
      <w:divBdr>
        <w:top w:val="none" w:sz="0" w:space="0" w:color="auto"/>
        <w:left w:val="none" w:sz="0" w:space="0" w:color="auto"/>
        <w:bottom w:val="none" w:sz="0" w:space="0" w:color="auto"/>
        <w:right w:val="none" w:sz="0" w:space="0" w:color="auto"/>
      </w:divBdr>
    </w:div>
    <w:div w:id="1609197138">
      <w:bodyDiv w:val="1"/>
      <w:marLeft w:val="0"/>
      <w:marRight w:val="0"/>
      <w:marTop w:val="0"/>
      <w:marBottom w:val="0"/>
      <w:divBdr>
        <w:top w:val="none" w:sz="0" w:space="0" w:color="auto"/>
        <w:left w:val="none" w:sz="0" w:space="0" w:color="auto"/>
        <w:bottom w:val="none" w:sz="0" w:space="0" w:color="auto"/>
        <w:right w:val="none" w:sz="0" w:space="0" w:color="auto"/>
      </w:divBdr>
    </w:div>
    <w:div w:id="1696613889">
      <w:bodyDiv w:val="1"/>
      <w:marLeft w:val="0"/>
      <w:marRight w:val="0"/>
      <w:marTop w:val="0"/>
      <w:marBottom w:val="0"/>
      <w:divBdr>
        <w:top w:val="none" w:sz="0" w:space="0" w:color="auto"/>
        <w:left w:val="none" w:sz="0" w:space="0" w:color="auto"/>
        <w:bottom w:val="none" w:sz="0" w:space="0" w:color="auto"/>
        <w:right w:val="none" w:sz="0" w:space="0" w:color="auto"/>
      </w:divBdr>
    </w:div>
    <w:div w:id="1704750218">
      <w:bodyDiv w:val="1"/>
      <w:marLeft w:val="0"/>
      <w:marRight w:val="0"/>
      <w:marTop w:val="0"/>
      <w:marBottom w:val="0"/>
      <w:divBdr>
        <w:top w:val="none" w:sz="0" w:space="0" w:color="auto"/>
        <w:left w:val="none" w:sz="0" w:space="0" w:color="auto"/>
        <w:bottom w:val="none" w:sz="0" w:space="0" w:color="auto"/>
        <w:right w:val="none" w:sz="0" w:space="0" w:color="auto"/>
      </w:divBdr>
    </w:div>
    <w:div w:id="1919748448">
      <w:bodyDiv w:val="1"/>
      <w:marLeft w:val="0"/>
      <w:marRight w:val="0"/>
      <w:marTop w:val="0"/>
      <w:marBottom w:val="0"/>
      <w:divBdr>
        <w:top w:val="none" w:sz="0" w:space="0" w:color="auto"/>
        <w:left w:val="none" w:sz="0" w:space="0" w:color="auto"/>
        <w:bottom w:val="none" w:sz="0" w:space="0" w:color="auto"/>
        <w:right w:val="none" w:sz="0" w:space="0" w:color="auto"/>
      </w:divBdr>
      <w:divsChild>
        <w:div w:id="2011790678">
          <w:marLeft w:val="0"/>
          <w:marRight w:val="0"/>
          <w:marTop w:val="0"/>
          <w:marBottom w:val="0"/>
          <w:divBdr>
            <w:top w:val="single" w:sz="2" w:space="0" w:color="D9D9E3"/>
            <w:left w:val="single" w:sz="2" w:space="0" w:color="D9D9E3"/>
            <w:bottom w:val="single" w:sz="2" w:space="0" w:color="D9D9E3"/>
            <w:right w:val="single" w:sz="2" w:space="0" w:color="D9D9E3"/>
          </w:divBdr>
          <w:divsChild>
            <w:div w:id="2085446984">
              <w:marLeft w:val="0"/>
              <w:marRight w:val="0"/>
              <w:marTop w:val="0"/>
              <w:marBottom w:val="0"/>
              <w:divBdr>
                <w:top w:val="single" w:sz="2" w:space="0" w:color="D9D9E3"/>
                <w:left w:val="single" w:sz="2" w:space="0" w:color="D9D9E3"/>
                <w:bottom w:val="single" w:sz="2" w:space="0" w:color="D9D9E3"/>
                <w:right w:val="single" w:sz="2" w:space="0" w:color="D9D9E3"/>
              </w:divBdr>
            </w:div>
            <w:div w:id="775171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963636">
      <w:bodyDiv w:val="1"/>
      <w:marLeft w:val="0"/>
      <w:marRight w:val="0"/>
      <w:marTop w:val="0"/>
      <w:marBottom w:val="0"/>
      <w:divBdr>
        <w:top w:val="none" w:sz="0" w:space="0" w:color="auto"/>
        <w:left w:val="none" w:sz="0" w:space="0" w:color="auto"/>
        <w:bottom w:val="none" w:sz="0" w:space="0" w:color="auto"/>
        <w:right w:val="none" w:sz="0" w:space="0" w:color="auto"/>
      </w:divBdr>
    </w:div>
    <w:div w:id="2035690205">
      <w:bodyDiv w:val="1"/>
      <w:marLeft w:val="0"/>
      <w:marRight w:val="0"/>
      <w:marTop w:val="0"/>
      <w:marBottom w:val="0"/>
      <w:divBdr>
        <w:top w:val="none" w:sz="0" w:space="0" w:color="auto"/>
        <w:left w:val="none" w:sz="0" w:space="0" w:color="auto"/>
        <w:bottom w:val="none" w:sz="0" w:space="0" w:color="auto"/>
        <w:right w:val="none" w:sz="0" w:space="0" w:color="auto"/>
      </w:divBdr>
    </w:div>
    <w:div w:id="2040161434">
      <w:bodyDiv w:val="1"/>
      <w:marLeft w:val="0"/>
      <w:marRight w:val="0"/>
      <w:marTop w:val="0"/>
      <w:marBottom w:val="0"/>
      <w:divBdr>
        <w:top w:val="none" w:sz="0" w:space="0" w:color="auto"/>
        <w:left w:val="none" w:sz="0" w:space="0" w:color="auto"/>
        <w:bottom w:val="none" w:sz="0" w:space="0" w:color="auto"/>
        <w:right w:val="none" w:sz="0" w:space="0" w:color="auto"/>
      </w:divBdr>
    </w:div>
    <w:div w:id="2056804954">
      <w:bodyDiv w:val="1"/>
      <w:marLeft w:val="0"/>
      <w:marRight w:val="0"/>
      <w:marTop w:val="0"/>
      <w:marBottom w:val="0"/>
      <w:divBdr>
        <w:top w:val="none" w:sz="0" w:space="0" w:color="auto"/>
        <w:left w:val="none" w:sz="0" w:space="0" w:color="auto"/>
        <w:bottom w:val="none" w:sz="0" w:space="0" w:color="auto"/>
        <w:right w:val="none" w:sz="0" w:space="0" w:color="auto"/>
      </w:divBdr>
    </w:div>
    <w:div w:id="207847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barChart>
        <c:barDir val="col"/>
        <c:grouping val="clustered"/>
        <c:varyColors val="0"/>
        <c:ser>
          <c:idx val="0"/>
          <c:order val="0"/>
          <c:tx>
            <c:strRef>
              <c:f>Sheet1!$A$2</c:f>
              <c:strCache>
                <c:ptCount val="1"/>
                <c:pt idx="0">
                  <c:v>ACCURACY</c:v>
                </c:pt>
              </c:strCache>
            </c:strRef>
          </c:tx>
          <c:spPr>
            <a:solidFill>
              <a:schemeClr val="accent1"/>
            </a:solidFill>
            <a:ln>
              <a:noFill/>
            </a:ln>
            <a:effectLst/>
          </c:spPr>
          <c:invertIfNegative val="0"/>
          <c:cat>
            <c:strRef>
              <c:f>Sheet1!$B$1:$C$1</c:f>
              <c:strCache>
                <c:ptCount val="2"/>
                <c:pt idx="0">
                  <c:v>PROPOSED</c:v>
                </c:pt>
                <c:pt idx="1">
                  <c:v>BOGDAN ET AL</c:v>
                </c:pt>
              </c:strCache>
            </c:strRef>
          </c:cat>
          <c:val>
            <c:numRef>
              <c:f>Sheet1!$B$2:$C$2</c:f>
              <c:numCache>
                <c:formatCode>0.00%</c:formatCode>
                <c:ptCount val="2"/>
                <c:pt idx="0">
                  <c:v>0.99070000000000003</c:v>
                </c:pt>
                <c:pt idx="1">
                  <c:v>0.93969999999999998</c:v>
                </c:pt>
              </c:numCache>
            </c:numRef>
          </c:val>
          <c:extLst>
            <c:ext xmlns:c16="http://schemas.microsoft.com/office/drawing/2014/chart" uri="{C3380CC4-5D6E-409C-BE32-E72D297353CC}">
              <c16:uniqueId val="{00000000-BBE2-EB42-8266-B38288366E40}"/>
            </c:ext>
          </c:extLst>
        </c:ser>
        <c:dLbls>
          <c:showLegendKey val="0"/>
          <c:showVal val="0"/>
          <c:showCatName val="0"/>
          <c:showSerName val="0"/>
          <c:showPercent val="0"/>
          <c:showBubbleSize val="0"/>
        </c:dLbls>
        <c:gapWidth val="219"/>
        <c:overlap val="-27"/>
        <c:axId val="1357568847"/>
        <c:axId val="1320277247"/>
      </c:barChart>
      <c:catAx>
        <c:axId val="1357568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20277247"/>
        <c:crosses val="autoZero"/>
        <c:auto val="1"/>
        <c:lblAlgn val="ctr"/>
        <c:lblOffset val="100"/>
        <c:noMultiLvlLbl val="0"/>
      </c:catAx>
      <c:valAx>
        <c:axId val="132027724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575688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barChart>
        <c:barDir val="col"/>
        <c:grouping val="clustered"/>
        <c:varyColors val="0"/>
        <c:ser>
          <c:idx val="0"/>
          <c:order val="0"/>
          <c:tx>
            <c:strRef>
              <c:f>Sheet1!$A$2</c:f>
              <c:strCache>
                <c:ptCount val="1"/>
                <c:pt idx="0">
                  <c:v>ACCURACY</c:v>
                </c:pt>
              </c:strCache>
            </c:strRef>
          </c:tx>
          <c:spPr>
            <a:solidFill>
              <a:schemeClr val="accent1"/>
            </a:solidFill>
            <a:ln>
              <a:noFill/>
            </a:ln>
            <a:effectLst/>
          </c:spPr>
          <c:invertIfNegative val="0"/>
          <c:cat>
            <c:strRef>
              <c:f>Sheet1!$B$1:$C$1</c:f>
              <c:strCache>
                <c:ptCount val="2"/>
                <c:pt idx="0">
                  <c:v>PROPOSED</c:v>
                </c:pt>
                <c:pt idx="1">
                  <c:v>BOGDAN ET AL</c:v>
                </c:pt>
              </c:strCache>
            </c:strRef>
          </c:cat>
          <c:val>
            <c:numRef>
              <c:f>Sheet1!$B$2:$C$2</c:f>
              <c:numCache>
                <c:formatCode>0.00%</c:formatCode>
                <c:ptCount val="2"/>
                <c:pt idx="0">
                  <c:v>0.99070000000000003</c:v>
                </c:pt>
                <c:pt idx="1">
                  <c:v>0.93969999999999998</c:v>
                </c:pt>
              </c:numCache>
            </c:numRef>
          </c:val>
          <c:extLst>
            <c:ext xmlns:c16="http://schemas.microsoft.com/office/drawing/2014/chart" uri="{C3380CC4-5D6E-409C-BE32-E72D297353CC}">
              <c16:uniqueId val="{00000000-6F41-D54B-A4BA-D38551590BAD}"/>
            </c:ext>
          </c:extLst>
        </c:ser>
        <c:dLbls>
          <c:showLegendKey val="0"/>
          <c:showVal val="0"/>
          <c:showCatName val="0"/>
          <c:showSerName val="0"/>
          <c:showPercent val="0"/>
          <c:showBubbleSize val="0"/>
        </c:dLbls>
        <c:gapWidth val="219"/>
        <c:overlap val="-27"/>
        <c:axId val="1357568847"/>
        <c:axId val="1320277247"/>
      </c:barChart>
      <c:catAx>
        <c:axId val="1357568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20277247"/>
        <c:crosses val="autoZero"/>
        <c:auto val="1"/>
        <c:lblAlgn val="ctr"/>
        <c:lblOffset val="100"/>
        <c:noMultiLvlLbl val="0"/>
      </c:catAx>
      <c:valAx>
        <c:axId val="132027724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3575688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55</Pages>
  <Words>9008</Words>
  <Characters>51350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Chinedu Theophilus Ukeje (Student)</cp:lastModifiedBy>
  <cp:revision>80</cp:revision>
  <dcterms:created xsi:type="dcterms:W3CDTF">2023-08-29T10:12:00Z</dcterms:created>
  <dcterms:modified xsi:type="dcterms:W3CDTF">2023-09-06T21:24:00Z</dcterms:modified>
</cp:coreProperties>
</file>