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Lab 06: Composition in Java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Java by logically analyzing a program where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is composed of multiple other classes such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Students will also implement a similar problem to reinforce the concept.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complete program related to the PC is given at the end.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What is Composition?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fundamental concept in object-oriented programming (OOP) where one class includes instances of other classes as part of its attributes. It represents a "has-a" relationship between classes. For example: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Composition allows for better modularity, code reusability, and separation of concerns.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Logical Explanation of the Provided Program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demonstrates composition by creating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that contains objects of other classes such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class encapsulates specific attributes and behaviors.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Walkthrough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three private fields: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 theCase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 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Motherboard 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Initializes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getter methods to retrieve these components.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Encapsulates details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manufacturer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powerSupply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Dimensions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a behavior: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pressPowerButton()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powering up the PC.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Dimensions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information such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manufacturer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to handle the monitor's resolution.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method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drawPixelAt(x, y, color)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pixel drawing.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Motherboard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attributes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manufacturer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ramSlots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cardSlots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behavior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loadProgram(programName)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program loading.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Dimensions Class: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physical dimensions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Resolution Class: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monitor's resolution.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Flow: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combines its components to function as a complete computer: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physical housing and a power button.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allows for display functionality and pixel drawing.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Motherboard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acts as the central hub for processing and memory management.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 for Students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models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composition.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should have the following components: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AMOLED, LCD).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display(String content)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show content on the screen.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Battery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 mAh),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charge(int amount)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use(int amount)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battery usage and charging.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 GHz).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process(String task)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processing a task.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 MP),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wide, ultra-wide).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clickPicture()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Guidelines: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each component as a separate class with appropriate attributes and methods.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that contains these components.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main program to: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objects for each component.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them to create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usage of each component.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understand: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model real-world objects using composition.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benefits of modular code design.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and use objects within other classes.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Submission Requirements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of all classes and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or text output showing the functioning of the program.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brief report explaining the use of composition in their program.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PC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theCase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Motherboard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motherboard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(Case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theCase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Motherboard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motherboard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theCase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theCase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motherboard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motherboard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getTheCase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theCase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getMonitor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Motherboard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getMotherboard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motherboard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Motherboard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ramSlots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cardSlots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bios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Motherboard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ramSlots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cardSlots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bios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ramSlots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ramSlots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cardSlots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cardSlots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bios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bios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loadProgram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programName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4"/>
          <w:szCs w:val="24"/>
          <w:rtl w:val="0"/>
        </w:rPr>
        <w:t xml:space="preserve">"Program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programName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4"/>
          <w:szCs w:val="24"/>
          <w:rtl w:val="0"/>
        </w:rPr>
        <w:t xml:space="preserve">" is now loading..."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getModel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getManufacturer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getRamSlots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ramSlots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getCardSlots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cardSlots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getBios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bios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Resolution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nativeResolution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Resolution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nativeResolution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nativeResolution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nativeResolution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drawPixelAt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color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4"/>
          <w:szCs w:val="24"/>
          <w:rtl w:val="0"/>
        </w:rPr>
        <w:t xml:space="preserve">"Drawing pixel at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4"/>
          <w:szCs w:val="24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4"/>
          <w:szCs w:val="24"/>
          <w:rtl w:val="0"/>
        </w:rPr>
        <w:t xml:space="preserve">" in colour "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getModel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getManufacturer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Resolution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getNativeResolution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nativeResolution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Dimensions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depth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getDepth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powerSupply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Dimensions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powerSupply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Dimensions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powerSupply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powerSupply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dimensions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pressPowerButton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d94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54b33e"/>
          <w:sz w:val="24"/>
          <w:szCs w:val="24"/>
          <w:rtl w:val="0"/>
        </w:rPr>
        <w:t xml:space="preserve">"Power button pressed"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getModel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getManufacturer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getPowerSupply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powerSupply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Dimensions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getDimensions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3131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Resolution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f40"/>
          <w:sz w:val="24"/>
          <w:szCs w:val="24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}</w:t>
        <w:br w:type="textWrapping"/>
        <w:t xml:space="preserve">}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