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D83F" w14:textId="77777777" w:rsidR="00E831F0" w:rsidRPr="00E831F0" w:rsidRDefault="00E831F0" w:rsidP="00E831F0">
      <w:pPr>
        <w:rPr>
          <w:b/>
          <w:bCs/>
        </w:rPr>
      </w:pPr>
      <w:r w:rsidRPr="00E831F0">
        <w:rPr>
          <w:b/>
          <w:bCs/>
        </w:rPr>
        <w:t>Vaccination Schedule</w:t>
      </w:r>
    </w:p>
    <w:p w14:paraId="096D989F" w14:textId="77777777" w:rsidR="00E831F0" w:rsidRPr="00E831F0" w:rsidRDefault="00E831F0" w:rsidP="00E831F0">
      <w:r w:rsidRPr="00E831F0">
        <w:rPr>
          <w:b/>
          <w:bCs/>
        </w:rPr>
        <w:t>Purpose:</w:t>
      </w:r>
      <w:r w:rsidRPr="00E831F0">
        <w:t xml:space="preserve"> This document outlines the recommended vaccination schedule for children and adults.</w:t>
      </w:r>
    </w:p>
    <w:p w14:paraId="4C84B3EC" w14:textId="77777777" w:rsidR="00E831F0" w:rsidRPr="00E831F0" w:rsidRDefault="00E831F0" w:rsidP="00E831F0">
      <w:r w:rsidRPr="00E831F0">
        <w:rPr>
          <w:b/>
          <w:bCs/>
        </w:rPr>
        <w:t>Infant Vaccination (0-12 Months):</w:t>
      </w:r>
    </w:p>
    <w:p w14:paraId="19F74C5D" w14:textId="77777777" w:rsidR="00E831F0" w:rsidRPr="00E831F0" w:rsidRDefault="00E831F0" w:rsidP="00E831F0">
      <w:pPr>
        <w:numPr>
          <w:ilvl w:val="0"/>
          <w:numId w:val="2"/>
        </w:numPr>
      </w:pPr>
      <w:r w:rsidRPr="00E831F0">
        <w:rPr>
          <w:b/>
          <w:bCs/>
        </w:rPr>
        <w:t>At Birth:</w:t>
      </w:r>
      <w:r w:rsidRPr="00E831F0">
        <w:t xml:space="preserve"> BCG, Hepatitis B</w:t>
      </w:r>
    </w:p>
    <w:p w14:paraId="3F394747" w14:textId="77777777" w:rsidR="00E831F0" w:rsidRPr="00E831F0" w:rsidRDefault="00E831F0" w:rsidP="00E831F0">
      <w:pPr>
        <w:numPr>
          <w:ilvl w:val="0"/>
          <w:numId w:val="2"/>
        </w:numPr>
      </w:pPr>
      <w:r w:rsidRPr="00E831F0">
        <w:rPr>
          <w:b/>
          <w:bCs/>
        </w:rPr>
        <w:t>2 Months:</w:t>
      </w:r>
      <w:r w:rsidRPr="00E831F0">
        <w:t xml:space="preserve"> DTP, Polio, Hib, Rotavirus</w:t>
      </w:r>
    </w:p>
    <w:p w14:paraId="1370512D" w14:textId="77777777" w:rsidR="00E831F0" w:rsidRPr="00E831F0" w:rsidRDefault="00E831F0" w:rsidP="00E831F0">
      <w:pPr>
        <w:numPr>
          <w:ilvl w:val="0"/>
          <w:numId w:val="2"/>
        </w:numPr>
      </w:pPr>
      <w:r w:rsidRPr="00E831F0">
        <w:rPr>
          <w:b/>
          <w:bCs/>
        </w:rPr>
        <w:t>6 Months:</w:t>
      </w:r>
      <w:r w:rsidRPr="00E831F0">
        <w:t xml:space="preserve"> Influenza</w:t>
      </w:r>
    </w:p>
    <w:p w14:paraId="56E6F1C7" w14:textId="77777777" w:rsidR="00E831F0" w:rsidRPr="00E831F0" w:rsidRDefault="00E831F0" w:rsidP="00E831F0">
      <w:r w:rsidRPr="00E831F0">
        <w:rPr>
          <w:b/>
          <w:bCs/>
        </w:rPr>
        <w:t>Adult Vaccination:</w:t>
      </w:r>
    </w:p>
    <w:p w14:paraId="74D6559A" w14:textId="77777777" w:rsidR="00E831F0" w:rsidRPr="00E831F0" w:rsidRDefault="00E831F0" w:rsidP="00E831F0">
      <w:pPr>
        <w:numPr>
          <w:ilvl w:val="0"/>
          <w:numId w:val="3"/>
        </w:numPr>
      </w:pPr>
      <w:r w:rsidRPr="00E831F0">
        <w:rPr>
          <w:b/>
          <w:bCs/>
        </w:rPr>
        <w:t>Flu Vaccine:</w:t>
      </w:r>
      <w:r w:rsidRPr="00E831F0">
        <w:t xml:space="preserve"> Annually</w:t>
      </w:r>
    </w:p>
    <w:p w14:paraId="5D9EEDE1" w14:textId="77777777" w:rsidR="00E831F0" w:rsidRPr="00E831F0" w:rsidRDefault="00E831F0" w:rsidP="00E831F0">
      <w:pPr>
        <w:numPr>
          <w:ilvl w:val="0"/>
          <w:numId w:val="3"/>
        </w:numPr>
      </w:pPr>
      <w:r w:rsidRPr="00E831F0">
        <w:rPr>
          <w:b/>
          <w:bCs/>
        </w:rPr>
        <w:t>Tetanus Booster:</w:t>
      </w:r>
      <w:r w:rsidRPr="00E831F0">
        <w:t xml:space="preserve"> Every 10 years</w:t>
      </w:r>
    </w:p>
    <w:p w14:paraId="3518B12C" w14:textId="77777777" w:rsidR="00E831F0" w:rsidRPr="00E831F0" w:rsidRDefault="00E831F0" w:rsidP="00E831F0">
      <w:pPr>
        <w:numPr>
          <w:ilvl w:val="0"/>
          <w:numId w:val="3"/>
        </w:numPr>
      </w:pPr>
      <w:r w:rsidRPr="00E831F0">
        <w:rPr>
          <w:b/>
          <w:bCs/>
        </w:rPr>
        <w:t>Hepatitis B:</w:t>
      </w:r>
      <w:r w:rsidRPr="00E831F0">
        <w:t xml:space="preserve"> 3 doses over 6 months</w:t>
      </w:r>
    </w:p>
    <w:p w14:paraId="1BD15349" w14:textId="77777777" w:rsidR="006D1DF8" w:rsidRDefault="006D1DF8"/>
    <w:sectPr w:rsidR="006D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038"/>
    <w:multiLevelType w:val="multilevel"/>
    <w:tmpl w:val="358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C546A"/>
    <w:multiLevelType w:val="multilevel"/>
    <w:tmpl w:val="793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22D31"/>
    <w:multiLevelType w:val="multilevel"/>
    <w:tmpl w:val="F6F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75523">
    <w:abstractNumId w:val="0"/>
  </w:num>
  <w:num w:numId="2" w16cid:durableId="522747447">
    <w:abstractNumId w:val="1"/>
  </w:num>
  <w:num w:numId="3" w16cid:durableId="59528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4B"/>
    <w:rsid w:val="00106D0B"/>
    <w:rsid w:val="006D1DF8"/>
    <w:rsid w:val="0074454B"/>
    <w:rsid w:val="009F4699"/>
    <w:rsid w:val="00E002C9"/>
    <w:rsid w:val="00E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3D2E0-9390-43A4-9691-A35589D0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3</cp:revision>
  <dcterms:created xsi:type="dcterms:W3CDTF">2025-03-28T17:48:00Z</dcterms:created>
  <dcterms:modified xsi:type="dcterms:W3CDTF">2025-03-28T17:49:00Z</dcterms:modified>
</cp:coreProperties>
</file>