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0F20" w:rsidRDefault="002D32B8" w:rsidP="002D32B8">
      <w:pPr>
        <w:jc w:val="center"/>
        <w:rPr>
          <w:sz w:val="28"/>
          <w:lang w:val="en-GB"/>
        </w:rPr>
      </w:pPr>
      <w:r w:rsidRPr="002D32B8">
        <w:rPr>
          <w:sz w:val="28"/>
          <w:lang w:val="en-GB"/>
        </w:rPr>
        <w:t>Lab: 03</w:t>
      </w:r>
    </w:p>
    <w:p w:rsidR="002D32B8" w:rsidRDefault="002D32B8" w:rsidP="002D32B8">
      <w:pPr>
        <w:rPr>
          <w:sz w:val="28"/>
          <w:lang w:val="en-GB"/>
        </w:rPr>
      </w:pPr>
      <w:r>
        <w:rPr>
          <w:sz w:val="28"/>
          <w:lang w:val="en-GB"/>
        </w:rPr>
        <w:t>Name: Muhammad Waqas Siddique</w:t>
      </w:r>
    </w:p>
    <w:p w:rsidR="002D32B8" w:rsidRDefault="002D32B8" w:rsidP="002D32B8">
      <w:pPr>
        <w:rPr>
          <w:sz w:val="28"/>
          <w:lang w:val="en-GB"/>
        </w:rPr>
      </w:pPr>
      <w:r>
        <w:rPr>
          <w:sz w:val="28"/>
          <w:lang w:val="en-GB"/>
        </w:rPr>
        <w:t>Class: BSCS-</w:t>
      </w:r>
      <w:proofErr w:type="spellStart"/>
      <w:r>
        <w:rPr>
          <w:sz w:val="28"/>
          <w:lang w:val="en-GB"/>
        </w:rPr>
        <w:t>ev</w:t>
      </w:r>
      <w:proofErr w:type="spellEnd"/>
      <w:r>
        <w:rPr>
          <w:sz w:val="28"/>
          <w:lang w:val="en-GB"/>
        </w:rPr>
        <w:t>-IV-B</w:t>
      </w:r>
    </w:p>
    <w:p w:rsidR="002D32B8" w:rsidRDefault="002D32B8" w:rsidP="002D32B8">
      <w:pPr>
        <w:rPr>
          <w:sz w:val="28"/>
          <w:lang w:val="en-GB"/>
        </w:rPr>
      </w:pPr>
      <w:r>
        <w:rPr>
          <w:sz w:val="28"/>
          <w:lang w:val="en-GB"/>
        </w:rPr>
        <w:t>Roll No: 232441</w:t>
      </w:r>
    </w:p>
    <w:p w:rsidR="002D32B8" w:rsidRDefault="002D32B8" w:rsidP="002D32B8">
      <w:pPr>
        <w:rPr>
          <w:sz w:val="28"/>
          <w:lang w:val="en-GB"/>
        </w:rPr>
      </w:pPr>
      <w:r>
        <w:rPr>
          <w:sz w:val="28"/>
          <w:lang w:val="en-GB"/>
        </w:rPr>
        <w:t>Course: Computer Organization and Assembly Language</w:t>
      </w:r>
    </w:p>
    <w:p w:rsidR="002D32B8" w:rsidRDefault="002D32B8" w:rsidP="002D32B8">
      <w:pPr>
        <w:rPr>
          <w:sz w:val="28"/>
          <w:lang w:val="en-GB"/>
        </w:rPr>
      </w:pPr>
    </w:p>
    <w:p w:rsidR="002D32B8" w:rsidRPr="005F7275" w:rsidRDefault="002D32B8" w:rsidP="002D32B8">
      <w:pPr>
        <w:rPr>
          <w:sz w:val="24"/>
          <w:lang w:val="en-GB"/>
        </w:rPr>
      </w:pPr>
      <w:r w:rsidRPr="005F7275">
        <w:rPr>
          <w:sz w:val="24"/>
          <w:lang w:val="en-GB"/>
        </w:rPr>
        <w:t>Question: 01 Effective address calculation.</w:t>
      </w:r>
    </w:p>
    <w:p w:rsidR="005F7275" w:rsidRPr="005F7275" w:rsidRDefault="005F7275" w:rsidP="005F7275">
      <w:pPr>
        <w:pStyle w:val="ListParagraph"/>
        <w:numPr>
          <w:ilvl w:val="0"/>
          <w:numId w:val="2"/>
        </w:numPr>
        <w:rPr>
          <w:sz w:val="24"/>
          <w:lang w:val="en-GB"/>
        </w:rPr>
      </w:pPr>
      <w:r w:rsidRPr="005F7275">
        <w:rPr>
          <w:sz w:val="24"/>
          <w:lang w:val="en-GB"/>
        </w:rPr>
        <w:t>Where is data located in memory for 8086?</w:t>
      </w:r>
    </w:p>
    <w:p w:rsidR="005F7275" w:rsidRPr="005F7275" w:rsidRDefault="005F7275" w:rsidP="005F7275">
      <w:pPr>
        <w:pStyle w:val="ListParagraph"/>
        <w:numPr>
          <w:ilvl w:val="0"/>
          <w:numId w:val="2"/>
        </w:numPr>
        <w:rPr>
          <w:sz w:val="24"/>
          <w:lang w:val="en-GB"/>
        </w:rPr>
      </w:pPr>
      <w:r w:rsidRPr="005F7275">
        <w:rPr>
          <w:sz w:val="24"/>
          <w:lang w:val="en-GB"/>
        </w:rPr>
        <w:t>Why is the stack segment used?</w:t>
      </w:r>
    </w:p>
    <w:p w:rsidR="005F7275" w:rsidRPr="005F7275" w:rsidRDefault="005F7275" w:rsidP="005F7275">
      <w:pPr>
        <w:pStyle w:val="ListParagraph"/>
        <w:numPr>
          <w:ilvl w:val="0"/>
          <w:numId w:val="2"/>
        </w:numPr>
        <w:rPr>
          <w:sz w:val="24"/>
          <w:lang w:val="en-GB"/>
        </w:rPr>
      </w:pPr>
      <w:r w:rsidRPr="005F7275">
        <w:rPr>
          <w:sz w:val="24"/>
          <w:lang w:val="en-GB"/>
        </w:rPr>
        <w:t>What is meant by saying that 8086 is a 16-bit processor?</w:t>
      </w:r>
    </w:p>
    <w:p w:rsidR="005F7275" w:rsidRPr="005F7275" w:rsidRDefault="005F7275" w:rsidP="005F7275">
      <w:pPr>
        <w:pStyle w:val="ListParagraph"/>
        <w:numPr>
          <w:ilvl w:val="0"/>
          <w:numId w:val="2"/>
        </w:numPr>
        <w:rPr>
          <w:sz w:val="24"/>
          <w:lang w:val="en-GB"/>
        </w:rPr>
      </w:pPr>
      <w:r w:rsidRPr="005F7275">
        <w:rPr>
          <w:sz w:val="24"/>
          <w:lang w:val="en-GB"/>
        </w:rPr>
        <w:t>How will it be helpful for a processor if it has large number of registers?</w:t>
      </w:r>
    </w:p>
    <w:p w:rsidR="005F7275" w:rsidRPr="005F7275" w:rsidRDefault="005F7275" w:rsidP="005F7275">
      <w:pPr>
        <w:rPr>
          <w:sz w:val="24"/>
          <w:lang w:val="en-GB"/>
        </w:rPr>
      </w:pPr>
    </w:p>
    <w:p w:rsidR="002D32B8" w:rsidRPr="005F7275" w:rsidRDefault="002D32B8" w:rsidP="002D32B8">
      <w:pPr>
        <w:rPr>
          <w:sz w:val="24"/>
          <w:lang w:val="en-GB"/>
        </w:rPr>
      </w:pPr>
      <w:r w:rsidRPr="005F7275">
        <w:rPr>
          <w:sz w:val="24"/>
          <w:lang w:val="en-GB"/>
        </w:rPr>
        <w:t>DS= 3333H</w:t>
      </w:r>
    </w:p>
    <w:p w:rsidR="002D32B8" w:rsidRPr="005F7275" w:rsidRDefault="002D32B8" w:rsidP="002D32B8">
      <w:pPr>
        <w:rPr>
          <w:sz w:val="24"/>
          <w:lang w:val="en-GB"/>
        </w:rPr>
      </w:pPr>
      <w:r w:rsidRPr="005F7275">
        <w:rPr>
          <w:sz w:val="24"/>
          <w:lang w:val="en-GB"/>
        </w:rPr>
        <w:t>BI= 1124H</w:t>
      </w:r>
    </w:p>
    <w:p w:rsidR="002D32B8" w:rsidRPr="005F7275" w:rsidRDefault="002D32B8" w:rsidP="002D32B8">
      <w:pPr>
        <w:rPr>
          <w:sz w:val="24"/>
          <w:lang w:val="en-GB"/>
        </w:rPr>
      </w:pPr>
    </w:p>
    <w:p w:rsidR="002D32B8" w:rsidRPr="005F7275" w:rsidRDefault="002D32B8" w:rsidP="002D32B8">
      <w:pPr>
        <w:rPr>
          <w:sz w:val="24"/>
          <w:lang w:val="en-GB"/>
        </w:rPr>
      </w:pPr>
      <w:r w:rsidRPr="005F7275">
        <w:rPr>
          <w:sz w:val="24"/>
          <w:lang w:val="en-GB"/>
        </w:rPr>
        <w:t>Physical Address= 3333H*10H+1124H</w:t>
      </w:r>
    </w:p>
    <w:p w:rsidR="002D32B8" w:rsidRPr="005F7275" w:rsidRDefault="002D32B8" w:rsidP="002D32B8">
      <w:pPr>
        <w:rPr>
          <w:sz w:val="24"/>
          <w:lang w:val="en-GB"/>
        </w:rPr>
      </w:pPr>
      <w:r w:rsidRPr="005F7275">
        <w:rPr>
          <w:sz w:val="24"/>
          <w:lang w:val="en-GB"/>
        </w:rPr>
        <w:t>Physical Address = 34454H</w:t>
      </w:r>
    </w:p>
    <w:p w:rsidR="002D32B8" w:rsidRDefault="004C6BDA" w:rsidP="002D32B8">
      <w:pPr>
        <w:rPr>
          <w:sz w:val="28"/>
          <w:lang w:val="en-GB"/>
        </w:rPr>
      </w:pPr>
      <w:r>
        <w:rPr>
          <w:noProof/>
          <w:sz w:val="28"/>
        </w:rPr>
        <w:drawing>
          <wp:inline distT="0" distB="0" distL="0" distR="0" wp14:anchorId="433D54D3" wp14:editId="22EC0BA1">
            <wp:extent cx="5503712" cy="3094074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180" cy="309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BDA" w:rsidRDefault="004C6BDA" w:rsidP="002D32B8">
      <w:pPr>
        <w:rPr>
          <w:sz w:val="28"/>
          <w:lang w:val="en-GB"/>
        </w:rPr>
      </w:pPr>
    </w:p>
    <w:p w:rsidR="004C6BDA" w:rsidRPr="005F7275" w:rsidRDefault="004C6BDA" w:rsidP="005F7275">
      <w:pPr>
        <w:pStyle w:val="ListParagraph"/>
        <w:numPr>
          <w:ilvl w:val="0"/>
          <w:numId w:val="1"/>
        </w:numPr>
        <w:rPr>
          <w:sz w:val="24"/>
          <w:lang w:val="en-GB"/>
        </w:rPr>
      </w:pPr>
      <w:r w:rsidRPr="005F7275">
        <w:rPr>
          <w:sz w:val="24"/>
          <w:lang w:val="en-GB"/>
        </w:rPr>
        <w:t xml:space="preserve">Data is located in memory segments (CS, DS, SS, ES) addressed via </w:t>
      </w:r>
      <w:proofErr w:type="spellStart"/>
      <w:r w:rsidRPr="005F7275">
        <w:rPr>
          <w:sz w:val="24"/>
          <w:lang w:val="en-GB"/>
        </w:rPr>
        <w:t>segment</w:t>
      </w:r>
      <w:proofErr w:type="gramStart"/>
      <w:r w:rsidRPr="005F7275">
        <w:rPr>
          <w:sz w:val="24"/>
          <w:lang w:val="en-GB"/>
        </w:rPr>
        <w:t>:offset</w:t>
      </w:r>
      <w:proofErr w:type="spellEnd"/>
      <w:proofErr w:type="gramEnd"/>
      <w:r w:rsidRPr="005F7275">
        <w:rPr>
          <w:sz w:val="24"/>
          <w:lang w:val="en-GB"/>
        </w:rPr>
        <w:t xml:space="preserve"> pairs.</w:t>
      </w:r>
    </w:p>
    <w:p w:rsidR="004C6BDA" w:rsidRPr="005F7275" w:rsidRDefault="004C6BDA" w:rsidP="004C6BDA">
      <w:pPr>
        <w:rPr>
          <w:sz w:val="24"/>
          <w:lang w:val="en-GB"/>
        </w:rPr>
      </w:pPr>
    </w:p>
    <w:p w:rsidR="004C6BDA" w:rsidRPr="005F7275" w:rsidRDefault="004C6BDA" w:rsidP="005F7275">
      <w:pPr>
        <w:pStyle w:val="ListParagraph"/>
        <w:numPr>
          <w:ilvl w:val="0"/>
          <w:numId w:val="1"/>
        </w:numPr>
        <w:rPr>
          <w:sz w:val="24"/>
          <w:lang w:val="en-GB"/>
        </w:rPr>
      </w:pPr>
      <w:r w:rsidRPr="005F7275">
        <w:rPr>
          <w:sz w:val="24"/>
          <w:lang w:val="en-GB"/>
        </w:rPr>
        <w:t>The stack segment is used to manage subroutine calls, interrupts, and temporary data storage.</w:t>
      </w:r>
    </w:p>
    <w:p w:rsidR="004C6BDA" w:rsidRPr="005F7275" w:rsidRDefault="004C6BDA" w:rsidP="004C6BDA">
      <w:pPr>
        <w:rPr>
          <w:sz w:val="24"/>
          <w:lang w:val="en-GB"/>
        </w:rPr>
      </w:pPr>
    </w:p>
    <w:p w:rsidR="004C6BDA" w:rsidRPr="005F7275" w:rsidRDefault="004C6BDA" w:rsidP="005F7275">
      <w:pPr>
        <w:pStyle w:val="ListParagraph"/>
        <w:numPr>
          <w:ilvl w:val="0"/>
          <w:numId w:val="1"/>
        </w:numPr>
        <w:rPr>
          <w:sz w:val="24"/>
          <w:lang w:val="en-GB"/>
        </w:rPr>
      </w:pPr>
      <w:r w:rsidRPr="005F7275">
        <w:rPr>
          <w:sz w:val="24"/>
          <w:lang w:val="en-GB"/>
        </w:rPr>
        <w:t>8086 is a 16-bit processor because it processes 16 bits of data at a time and has a 16-bit data bus.</w:t>
      </w:r>
    </w:p>
    <w:p w:rsidR="004C6BDA" w:rsidRPr="005F7275" w:rsidRDefault="004C6BDA" w:rsidP="004C6BDA">
      <w:pPr>
        <w:rPr>
          <w:sz w:val="24"/>
          <w:lang w:val="en-GB"/>
        </w:rPr>
      </w:pPr>
    </w:p>
    <w:p w:rsidR="004C6BDA" w:rsidRDefault="004C6BDA" w:rsidP="005F7275">
      <w:pPr>
        <w:pStyle w:val="ListParagraph"/>
        <w:numPr>
          <w:ilvl w:val="0"/>
          <w:numId w:val="1"/>
        </w:numPr>
        <w:rPr>
          <w:sz w:val="24"/>
          <w:lang w:val="en-GB"/>
        </w:rPr>
      </w:pPr>
      <w:r w:rsidRPr="005F7275">
        <w:rPr>
          <w:sz w:val="24"/>
          <w:lang w:val="en-GB"/>
        </w:rPr>
        <w:t>A large number of registers improves performance by reducing memory access and enabling faster data manipulation.</w:t>
      </w:r>
    </w:p>
    <w:p w:rsidR="005F7275" w:rsidRPr="005F7275" w:rsidRDefault="005F7275" w:rsidP="005F7275">
      <w:pPr>
        <w:rPr>
          <w:sz w:val="24"/>
          <w:lang w:val="en-GB"/>
        </w:rPr>
      </w:pPr>
    </w:p>
    <w:p w:rsidR="002D32B8" w:rsidRDefault="002D32B8" w:rsidP="002D32B8">
      <w:pPr>
        <w:rPr>
          <w:sz w:val="28"/>
          <w:lang w:val="en-GB"/>
        </w:rPr>
      </w:pPr>
      <w:r>
        <w:rPr>
          <w:sz w:val="28"/>
          <w:lang w:val="en-GB"/>
        </w:rPr>
        <w:t>Question: 02</w:t>
      </w:r>
    </w:p>
    <w:p w:rsidR="002D32B8" w:rsidRDefault="002D32B8" w:rsidP="002D32B8">
      <w:pPr>
        <w:rPr>
          <w:sz w:val="28"/>
          <w:lang w:val="en-GB"/>
        </w:rPr>
      </w:pPr>
      <w:r w:rsidRPr="002D32B8">
        <w:rPr>
          <w:sz w:val="28"/>
          <w:lang w:val="en-GB"/>
        </w:rPr>
        <w:t>To Understand the Addressing. To explain and identify different addressing modes in 8086.</w:t>
      </w:r>
      <w:r w:rsidR="004C6BDA" w:rsidRPr="004C6BDA">
        <w:rPr>
          <w:noProof/>
          <w:sz w:val="28"/>
        </w:rPr>
        <w:t xml:space="preserve"> </w:t>
      </w:r>
    </w:p>
    <w:p w:rsidR="005F7275" w:rsidRPr="005F7275" w:rsidRDefault="005F7275" w:rsidP="005F7275">
      <w:pPr>
        <w:rPr>
          <w:sz w:val="28"/>
          <w:lang w:val="en-GB"/>
        </w:rPr>
      </w:pPr>
      <w:r w:rsidRPr="005F7275">
        <w:rPr>
          <w:sz w:val="28"/>
          <w:lang w:val="en-GB"/>
        </w:rPr>
        <w:t>Show the location of data in memory, after the execution of these instructions, if the</w:t>
      </w:r>
    </w:p>
    <w:p w:rsidR="005F7275" w:rsidRPr="005F7275" w:rsidRDefault="005F7275" w:rsidP="005F7275">
      <w:pPr>
        <w:rPr>
          <w:sz w:val="28"/>
          <w:lang w:val="en-GB"/>
        </w:rPr>
      </w:pPr>
      <w:proofErr w:type="gramStart"/>
      <w:r w:rsidRPr="005F7275">
        <w:rPr>
          <w:sz w:val="28"/>
          <w:lang w:val="en-GB"/>
        </w:rPr>
        <w:t>content</w:t>
      </w:r>
      <w:proofErr w:type="gramEnd"/>
      <w:r w:rsidRPr="005F7275">
        <w:rPr>
          <w:sz w:val="28"/>
          <w:lang w:val="en-GB"/>
        </w:rPr>
        <w:t xml:space="preserve"> of registers are as given;</w:t>
      </w:r>
    </w:p>
    <w:p w:rsidR="005F7275" w:rsidRPr="005F7275" w:rsidRDefault="005F7275" w:rsidP="005F7275">
      <w:pPr>
        <w:rPr>
          <w:sz w:val="28"/>
          <w:lang w:val="en-GB"/>
        </w:rPr>
      </w:pPr>
      <w:r w:rsidRPr="005F7275">
        <w:rPr>
          <w:sz w:val="28"/>
          <w:lang w:val="en-GB"/>
        </w:rPr>
        <w:t>DS= 1112H, AX=EE78H and BX=3400H</w:t>
      </w:r>
    </w:p>
    <w:p w:rsidR="005F7275" w:rsidRPr="005F7275" w:rsidRDefault="005F7275" w:rsidP="005F7275">
      <w:pPr>
        <w:rPr>
          <w:sz w:val="28"/>
          <w:lang w:val="en-GB"/>
        </w:rPr>
      </w:pPr>
      <w:proofErr w:type="spellStart"/>
      <w:r w:rsidRPr="005F7275">
        <w:rPr>
          <w:sz w:val="28"/>
          <w:lang w:val="en-GB"/>
        </w:rPr>
        <w:t>i</w:t>
      </w:r>
      <w:proofErr w:type="spellEnd"/>
      <w:r w:rsidRPr="005F7275">
        <w:rPr>
          <w:sz w:val="28"/>
          <w:lang w:val="en-GB"/>
        </w:rPr>
        <w:t xml:space="preserve">. </w:t>
      </w:r>
      <w:proofErr w:type="gramStart"/>
      <w:r w:rsidRPr="005F7275">
        <w:rPr>
          <w:sz w:val="28"/>
          <w:lang w:val="en-GB"/>
        </w:rPr>
        <w:t>MOV[</w:t>
      </w:r>
      <w:proofErr w:type="gramEnd"/>
      <w:r w:rsidRPr="005F7275">
        <w:rPr>
          <w:sz w:val="28"/>
          <w:lang w:val="en-GB"/>
        </w:rPr>
        <w:t>0422H],AL</w:t>
      </w:r>
    </w:p>
    <w:p w:rsidR="005F7275" w:rsidRPr="005F7275" w:rsidRDefault="005F7275" w:rsidP="005F7275">
      <w:pPr>
        <w:rPr>
          <w:sz w:val="28"/>
          <w:lang w:val="en-GB"/>
        </w:rPr>
      </w:pPr>
      <w:r w:rsidRPr="005F7275">
        <w:rPr>
          <w:sz w:val="28"/>
          <w:lang w:val="en-GB"/>
        </w:rPr>
        <w:t xml:space="preserve">ii. </w:t>
      </w:r>
      <w:proofErr w:type="spellStart"/>
      <w:proofErr w:type="gramStart"/>
      <w:r w:rsidRPr="005F7275">
        <w:rPr>
          <w:sz w:val="28"/>
          <w:lang w:val="en-GB"/>
        </w:rPr>
        <w:t>Mov</w:t>
      </w:r>
      <w:proofErr w:type="spellEnd"/>
      <w:r w:rsidRPr="005F7275">
        <w:rPr>
          <w:sz w:val="28"/>
          <w:lang w:val="en-GB"/>
        </w:rPr>
        <w:t>[</w:t>
      </w:r>
      <w:proofErr w:type="gramEnd"/>
      <w:r w:rsidRPr="005F7275">
        <w:rPr>
          <w:sz w:val="28"/>
          <w:lang w:val="en-GB"/>
        </w:rPr>
        <w:t>0424H],AX</w:t>
      </w:r>
    </w:p>
    <w:p w:rsidR="005F7275" w:rsidRPr="005F7275" w:rsidRDefault="005F7275" w:rsidP="005F7275">
      <w:pPr>
        <w:rPr>
          <w:sz w:val="28"/>
          <w:lang w:val="en-GB"/>
        </w:rPr>
      </w:pPr>
      <w:proofErr w:type="gramStart"/>
      <w:r w:rsidRPr="005F7275">
        <w:rPr>
          <w:sz w:val="28"/>
          <w:lang w:val="en-GB"/>
        </w:rPr>
        <w:t>iii</w:t>
      </w:r>
      <w:proofErr w:type="gramEnd"/>
      <w:r w:rsidRPr="005F7275">
        <w:rPr>
          <w:sz w:val="28"/>
          <w:lang w:val="en-GB"/>
        </w:rPr>
        <w:t>. MOV[BX], AX</w:t>
      </w:r>
    </w:p>
    <w:p w:rsidR="00930048" w:rsidRDefault="005F7275" w:rsidP="005F7275">
      <w:pPr>
        <w:rPr>
          <w:sz w:val="28"/>
          <w:lang w:val="en-GB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C7E" w:rsidRPr="00102448" w:rsidRDefault="00137C7E" w:rsidP="00137C7E">
      <w:pPr>
        <w:rPr>
          <w:sz w:val="32"/>
          <w:szCs w:val="32"/>
        </w:rPr>
      </w:pPr>
      <w:r w:rsidRPr="008D4B76">
        <w:rPr>
          <w:b/>
          <w:bCs/>
          <w:sz w:val="32"/>
          <w:szCs w:val="32"/>
        </w:rPr>
        <w:t>2-</w:t>
      </w:r>
      <w:r w:rsidRPr="008D4B76">
        <w:t xml:space="preserve"> </w:t>
      </w:r>
      <w:r w:rsidRPr="008D4B76">
        <w:rPr>
          <w:b/>
          <w:bCs/>
          <w:sz w:val="32"/>
          <w:szCs w:val="32"/>
        </w:rPr>
        <w:t>SS=2344H, DS=4022H, BX=0200H, BP=1402H, SI=4442H</w:t>
      </w:r>
      <w:r>
        <w:rPr>
          <w:b/>
          <w:bCs/>
          <w:sz w:val="32"/>
          <w:szCs w:val="32"/>
        </w:rPr>
        <w:br/>
      </w:r>
      <w:r w:rsidRPr="008D4B76">
        <w:rPr>
          <w:b/>
          <w:bCs/>
          <w:sz w:val="32"/>
          <w:szCs w:val="32"/>
          <w:u w:val="single"/>
        </w:rPr>
        <w:t>Code</w:t>
      </w:r>
      <w:proofErr w:type="gramStart"/>
      <w:r w:rsidRPr="008D4B76">
        <w:rPr>
          <w:b/>
          <w:bCs/>
          <w:sz w:val="32"/>
          <w:szCs w:val="32"/>
          <w:u w:val="single"/>
        </w:rPr>
        <w:t>:</w:t>
      </w:r>
      <w:proofErr w:type="gramEnd"/>
      <w:r>
        <w:rPr>
          <w:b/>
          <w:bCs/>
          <w:sz w:val="32"/>
          <w:szCs w:val="32"/>
          <w:u w:val="single"/>
        </w:rPr>
        <w:br/>
      </w:r>
      <w:r w:rsidRPr="00102448">
        <w:rPr>
          <w:sz w:val="32"/>
          <w:szCs w:val="32"/>
        </w:rPr>
        <w:t>org 100h</w:t>
      </w:r>
    </w:p>
    <w:p w:rsidR="00137C7E" w:rsidRPr="00102448" w:rsidRDefault="00137C7E" w:rsidP="00137C7E">
      <w:pPr>
        <w:rPr>
          <w:sz w:val="32"/>
          <w:szCs w:val="32"/>
        </w:rPr>
      </w:pPr>
    </w:p>
    <w:p w:rsidR="00137C7E" w:rsidRPr="00102448" w:rsidRDefault="00137C7E" w:rsidP="00137C7E">
      <w:pPr>
        <w:rPr>
          <w:sz w:val="32"/>
          <w:szCs w:val="32"/>
        </w:rPr>
      </w:pPr>
      <w:r w:rsidRPr="00102448">
        <w:rPr>
          <w:sz w:val="32"/>
          <w:szCs w:val="32"/>
        </w:rPr>
        <w:lastRenderedPageBreak/>
        <w:t>MOV AX, 2344H</w:t>
      </w:r>
    </w:p>
    <w:p w:rsidR="00137C7E" w:rsidRPr="00102448" w:rsidRDefault="00137C7E" w:rsidP="00137C7E">
      <w:pPr>
        <w:rPr>
          <w:sz w:val="32"/>
          <w:szCs w:val="32"/>
        </w:rPr>
      </w:pPr>
      <w:r w:rsidRPr="00102448">
        <w:rPr>
          <w:sz w:val="32"/>
          <w:szCs w:val="32"/>
        </w:rPr>
        <w:t>MOV SS, AX</w:t>
      </w:r>
    </w:p>
    <w:p w:rsidR="00137C7E" w:rsidRPr="00102448" w:rsidRDefault="00137C7E" w:rsidP="00137C7E">
      <w:pPr>
        <w:rPr>
          <w:sz w:val="32"/>
          <w:szCs w:val="32"/>
        </w:rPr>
      </w:pPr>
      <w:r w:rsidRPr="00102448">
        <w:rPr>
          <w:sz w:val="32"/>
          <w:szCs w:val="32"/>
        </w:rPr>
        <w:t>MOV AX, 4022H</w:t>
      </w:r>
    </w:p>
    <w:p w:rsidR="00137C7E" w:rsidRPr="00102448" w:rsidRDefault="00137C7E" w:rsidP="00137C7E">
      <w:pPr>
        <w:rPr>
          <w:sz w:val="32"/>
          <w:szCs w:val="32"/>
        </w:rPr>
      </w:pPr>
      <w:r w:rsidRPr="00102448">
        <w:rPr>
          <w:sz w:val="32"/>
          <w:szCs w:val="32"/>
        </w:rPr>
        <w:t>MOV DS, AX</w:t>
      </w:r>
    </w:p>
    <w:p w:rsidR="00137C7E" w:rsidRPr="00102448" w:rsidRDefault="00137C7E" w:rsidP="00137C7E">
      <w:pPr>
        <w:rPr>
          <w:sz w:val="32"/>
          <w:szCs w:val="32"/>
        </w:rPr>
      </w:pPr>
      <w:r w:rsidRPr="00102448">
        <w:rPr>
          <w:sz w:val="32"/>
          <w:szCs w:val="32"/>
        </w:rPr>
        <w:t>MOV BX, 0200H</w:t>
      </w:r>
    </w:p>
    <w:p w:rsidR="00137C7E" w:rsidRPr="00102448" w:rsidRDefault="00137C7E" w:rsidP="00137C7E">
      <w:pPr>
        <w:rPr>
          <w:sz w:val="32"/>
          <w:szCs w:val="32"/>
        </w:rPr>
      </w:pPr>
      <w:r w:rsidRPr="00102448">
        <w:rPr>
          <w:sz w:val="32"/>
          <w:szCs w:val="32"/>
        </w:rPr>
        <w:t>MOV BP, 1402H</w:t>
      </w:r>
    </w:p>
    <w:p w:rsidR="00137C7E" w:rsidRPr="00102448" w:rsidRDefault="00137C7E" w:rsidP="00137C7E">
      <w:pPr>
        <w:rPr>
          <w:sz w:val="32"/>
          <w:szCs w:val="32"/>
        </w:rPr>
      </w:pPr>
      <w:r w:rsidRPr="00102448">
        <w:rPr>
          <w:sz w:val="32"/>
          <w:szCs w:val="32"/>
        </w:rPr>
        <w:t>MOV SI, 4442H</w:t>
      </w:r>
    </w:p>
    <w:p w:rsidR="00137C7E" w:rsidRPr="00102448" w:rsidRDefault="00137C7E" w:rsidP="00137C7E">
      <w:pPr>
        <w:rPr>
          <w:sz w:val="32"/>
          <w:szCs w:val="32"/>
        </w:rPr>
      </w:pPr>
      <w:r w:rsidRPr="00102448">
        <w:rPr>
          <w:sz w:val="32"/>
          <w:szCs w:val="32"/>
        </w:rPr>
        <w:t>MOV CL, [SI + 1234H]</w:t>
      </w:r>
    </w:p>
    <w:p w:rsidR="00137C7E" w:rsidRPr="00102448" w:rsidRDefault="00137C7E" w:rsidP="00137C7E">
      <w:pPr>
        <w:rPr>
          <w:sz w:val="32"/>
          <w:szCs w:val="32"/>
        </w:rPr>
      </w:pPr>
      <w:r w:rsidRPr="00102448">
        <w:rPr>
          <w:sz w:val="32"/>
          <w:szCs w:val="32"/>
        </w:rPr>
        <w:t xml:space="preserve">MOV AL, [BP + SI + 5] </w:t>
      </w:r>
    </w:p>
    <w:p w:rsidR="00137C7E" w:rsidRPr="00102448" w:rsidRDefault="00137C7E" w:rsidP="00137C7E">
      <w:pPr>
        <w:rPr>
          <w:sz w:val="32"/>
          <w:szCs w:val="32"/>
        </w:rPr>
      </w:pPr>
      <w:r w:rsidRPr="00102448">
        <w:rPr>
          <w:sz w:val="32"/>
          <w:szCs w:val="32"/>
        </w:rPr>
        <w:t>Ret</w:t>
      </w:r>
    </w:p>
    <w:p w:rsidR="00137C7E" w:rsidRDefault="00137C7E" w:rsidP="00137C7E">
      <w:pPr>
        <w:rPr>
          <w:b/>
          <w:bCs/>
          <w:sz w:val="32"/>
          <w:szCs w:val="32"/>
        </w:rPr>
      </w:pPr>
    </w:p>
    <w:p w:rsidR="00137C7E" w:rsidRDefault="00137C7E" w:rsidP="00137C7E">
      <w:pPr>
        <w:rPr>
          <w:b/>
          <w:bCs/>
          <w:sz w:val="32"/>
          <w:szCs w:val="32"/>
          <w:u w:val="single"/>
        </w:rPr>
      </w:pPr>
      <w:r w:rsidRPr="008D4B76">
        <w:rPr>
          <w:b/>
          <w:bCs/>
          <w:sz w:val="32"/>
          <w:szCs w:val="32"/>
          <w:u w:val="single"/>
        </w:rPr>
        <w:t>Output:</w:t>
      </w:r>
      <w:r w:rsidRPr="008D4B76">
        <w:rPr>
          <w:b/>
          <w:bCs/>
          <w:sz w:val="32"/>
          <w:szCs w:val="32"/>
          <w:u w:val="single"/>
        </w:rPr>
        <w:br/>
      </w:r>
      <w:r w:rsidRPr="008D4B76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075686FD" wp14:editId="1D854146">
            <wp:extent cx="5731510" cy="30346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C7E" w:rsidRDefault="00137C7E" w:rsidP="00137C7E">
      <w:pPr>
        <w:rPr>
          <w:b/>
          <w:bCs/>
          <w:sz w:val="32"/>
          <w:szCs w:val="32"/>
          <w:u w:val="single"/>
        </w:rPr>
      </w:pPr>
    </w:p>
    <w:p w:rsidR="00137C7E" w:rsidRDefault="00137C7E" w:rsidP="00137C7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3-</w:t>
      </w:r>
      <w:r w:rsidRPr="00B56285">
        <w:t xml:space="preserve"> </w:t>
      </w:r>
      <w:r w:rsidRPr="00B56285">
        <w:rPr>
          <w:b/>
          <w:bCs/>
          <w:sz w:val="32"/>
          <w:szCs w:val="32"/>
        </w:rPr>
        <w:t>Specify the type of addressing mode and write the description of these instructions:</w:t>
      </w:r>
      <w:bookmarkStart w:id="0" w:name="_GoBack"/>
      <w:bookmarkEnd w:id="0"/>
    </w:p>
    <w:p w:rsidR="00137C7E" w:rsidRDefault="00137C7E" w:rsidP="00137C7E">
      <w:pPr>
        <w:rPr>
          <w:b/>
          <w:bCs/>
          <w:sz w:val="32"/>
          <w:szCs w:val="32"/>
          <w:u w:val="single"/>
        </w:rPr>
      </w:pPr>
      <w:r w:rsidRPr="00B56285">
        <w:rPr>
          <w:b/>
          <w:bCs/>
          <w:sz w:val="32"/>
          <w:szCs w:val="32"/>
          <w:u w:val="single"/>
        </w:rPr>
        <w:t>Code:</w:t>
      </w:r>
    </w:p>
    <w:p w:rsidR="00137C7E" w:rsidRPr="00102448" w:rsidRDefault="00137C7E" w:rsidP="00137C7E">
      <w:pPr>
        <w:rPr>
          <w:sz w:val="32"/>
          <w:szCs w:val="32"/>
        </w:rPr>
      </w:pPr>
      <w:proofErr w:type="gramStart"/>
      <w:r w:rsidRPr="00102448">
        <w:rPr>
          <w:sz w:val="32"/>
          <w:szCs w:val="32"/>
        </w:rPr>
        <w:t>org</w:t>
      </w:r>
      <w:proofErr w:type="gramEnd"/>
      <w:r w:rsidRPr="00102448">
        <w:rPr>
          <w:sz w:val="32"/>
          <w:szCs w:val="32"/>
        </w:rPr>
        <w:t xml:space="preserve"> 100h </w:t>
      </w:r>
    </w:p>
    <w:p w:rsidR="00137C7E" w:rsidRPr="00102448" w:rsidRDefault="00137C7E" w:rsidP="00137C7E">
      <w:pPr>
        <w:rPr>
          <w:sz w:val="32"/>
          <w:szCs w:val="32"/>
        </w:rPr>
      </w:pPr>
      <w:r w:rsidRPr="00102448">
        <w:rPr>
          <w:sz w:val="32"/>
          <w:szCs w:val="32"/>
        </w:rPr>
        <w:t>START DW 1234h</w:t>
      </w:r>
    </w:p>
    <w:p w:rsidR="00137C7E" w:rsidRPr="00102448" w:rsidRDefault="00137C7E" w:rsidP="00137C7E">
      <w:pPr>
        <w:rPr>
          <w:sz w:val="32"/>
          <w:szCs w:val="32"/>
        </w:rPr>
      </w:pPr>
      <w:r w:rsidRPr="00102448">
        <w:rPr>
          <w:sz w:val="32"/>
          <w:szCs w:val="32"/>
        </w:rPr>
        <w:t>MOV AX, BX</w:t>
      </w:r>
    </w:p>
    <w:p w:rsidR="00137C7E" w:rsidRPr="00102448" w:rsidRDefault="00137C7E" w:rsidP="00137C7E">
      <w:pPr>
        <w:rPr>
          <w:sz w:val="32"/>
          <w:szCs w:val="32"/>
        </w:rPr>
      </w:pPr>
      <w:r w:rsidRPr="00102448">
        <w:rPr>
          <w:sz w:val="32"/>
          <w:szCs w:val="32"/>
        </w:rPr>
        <w:t>MOV AX, 5062h</w:t>
      </w:r>
    </w:p>
    <w:p w:rsidR="00137C7E" w:rsidRPr="00102448" w:rsidRDefault="00137C7E" w:rsidP="00137C7E">
      <w:pPr>
        <w:rPr>
          <w:sz w:val="32"/>
          <w:szCs w:val="32"/>
        </w:rPr>
      </w:pPr>
      <w:r w:rsidRPr="00102448">
        <w:rPr>
          <w:sz w:val="32"/>
          <w:szCs w:val="32"/>
        </w:rPr>
        <w:t>MOV CX, [BX]</w:t>
      </w:r>
    </w:p>
    <w:p w:rsidR="00137C7E" w:rsidRPr="00102448" w:rsidRDefault="00137C7E" w:rsidP="00137C7E">
      <w:pPr>
        <w:rPr>
          <w:sz w:val="32"/>
          <w:szCs w:val="32"/>
        </w:rPr>
      </w:pPr>
      <w:r w:rsidRPr="00102448">
        <w:rPr>
          <w:sz w:val="32"/>
          <w:szCs w:val="32"/>
        </w:rPr>
        <w:t>MOV BX, OFFSET START</w:t>
      </w:r>
    </w:p>
    <w:p w:rsidR="00137C7E" w:rsidRPr="00102448" w:rsidRDefault="00137C7E" w:rsidP="00137C7E">
      <w:pPr>
        <w:rPr>
          <w:sz w:val="32"/>
          <w:szCs w:val="32"/>
        </w:rPr>
      </w:pPr>
      <w:r w:rsidRPr="00102448">
        <w:rPr>
          <w:sz w:val="32"/>
          <w:szCs w:val="32"/>
        </w:rPr>
        <w:t>MOV CH, 3Ah</w:t>
      </w:r>
    </w:p>
    <w:p w:rsidR="00137C7E" w:rsidRDefault="00137C7E" w:rsidP="00137C7E">
      <w:pPr>
        <w:rPr>
          <w:b/>
          <w:bCs/>
          <w:sz w:val="32"/>
          <w:szCs w:val="32"/>
          <w:u w:val="single"/>
        </w:rPr>
      </w:pPr>
      <w:proofErr w:type="gramStart"/>
      <w:r w:rsidRPr="00102448">
        <w:rPr>
          <w:sz w:val="32"/>
          <w:szCs w:val="32"/>
        </w:rPr>
        <w:t>ret</w:t>
      </w:r>
      <w:proofErr w:type="gramEnd"/>
      <w:r>
        <w:rPr>
          <w:b/>
          <w:bCs/>
          <w:sz w:val="32"/>
          <w:szCs w:val="32"/>
        </w:rPr>
        <w:br/>
      </w:r>
      <w:r w:rsidRPr="00B56285">
        <w:rPr>
          <w:b/>
          <w:bCs/>
          <w:sz w:val="32"/>
          <w:szCs w:val="32"/>
          <w:u w:val="single"/>
        </w:rPr>
        <w:t>Output:</w:t>
      </w:r>
      <w:r>
        <w:rPr>
          <w:b/>
          <w:bCs/>
          <w:sz w:val="32"/>
          <w:szCs w:val="32"/>
        </w:rPr>
        <w:br/>
      </w:r>
      <w:r w:rsidRPr="00892E21">
        <w:rPr>
          <w:b/>
          <w:bCs/>
          <w:noProof/>
          <w:sz w:val="32"/>
          <w:szCs w:val="32"/>
        </w:rPr>
        <w:drawing>
          <wp:inline distT="0" distB="0" distL="0" distR="0" wp14:anchorId="1C25D819" wp14:editId="72DFFD5D">
            <wp:extent cx="5731510" cy="30333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C7E" w:rsidRDefault="00137C7E" w:rsidP="00137C7E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Solution:</w:t>
      </w:r>
    </w:p>
    <w:p w:rsidR="00137C7E" w:rsidRPr="00102448" w:rsidRDefault="00137C7E" w:rsidP="00137C7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102448">
        <w:rPr>
          <w:rFonts w:eastAsia="Times New Roman" w:cstheme="minorHAnsi"/>
          <w:b/>
          <w:bCs/>
          <w:sz w:val="24"/>
          <w:szCs w:val="24"/>
        </w:rPr>
        <w:t>MOV AX, BX</w:t>
      </w:r>
    </w:p>
    <w:p w:rsidR="00137C7E" w:rsidRPr="00102448" w:rsidRDefault="00137C7E" w:rsidP="00137C7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102448">
        <w:rPr>
          <w:rFonts w:eastAsia="Times New Roman" w:cstheme="minorHAnsi"/>
          <w:b/>
          <w:bCs/>
          <w:sz w:val="24"/>
          <w:szCs w:val="24"/>
        </w:rPr>
        <w:t>Addressing Mode:</w:t>
      </w:r>
      <w:r w:rsidRPr="00102448">
        <w:rPr>
          <w:rFonts w:eastAsia="Times New Roman" w:cstheme="minorHAnsi"/>
          <w:sz w:val="24"/>
          <w:szCs w:val="24"/>
        </w:rPr>
        <w:t xml:space="preserve"> </w:t>
      </w:r>
      <w:r w:rsidRPr="00102448">
        <w:rPr>
          <w:rFonts w:eastAsia="Times New Roman" w:cstheme="minorHAnsi"/>
          <w:b/>
          <w:bCs/>
          <w:sz w:val="24"/>
          <w:szCs w:val="24"/>
        </w:rPr>
        <w:t>Register Addressing Mode</w:t>
      </w:r>
    </w:p>
    <w:p w:rsidR="00137C7E" w:rsidRPr="00102448" w:rsidRDefault="00137C7E" w:rsidP="00137C7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102448">
        <w:rPr>
          <w:rFonts w:eastAsia="Times New Roman" w:cstheme="minorHAnsi"/>
          <w:b/>
          <w:bCs/>
          <w:sz w:val="24"/>
          <w:szCs w:val="24"/>
        </w:rPr>
        <w:lastRenderedPageBreak/>
        <w:t>Description:</w:t>
      </w:r>
      <w:r w:rsidRPr="00102448">
        <w:rPr>
          <w:rFonts w:eastAsia="Times New Roman" w:cstheme="minorHAnsi"/>
          <w:sz w:val="24"/>
          <w:szCs w:val="24"/>
        </w:rPr>
        <w:t xml:space="preserve"> The contents of register </w:t>
      </w:r>
      <w:r w:rsidRPr="00102448">
        <w:rPr>
          <w:rFonts w:eastAsia="Times New Roman" w:cstheme="minorHAnsi"/>
          <w:b/>
          <w:bCs/>
          <w:sz w:val="24"/>
          <w:szCs w:val="24"/>
        </w:rPr>
        <w:t>BX</w:t>
      </w:r>
      <w:r w:rsidRPr="00102448">
        <w:rPr>
          <w:rFonts w:eastAsia="Times New Roman" w:cstheme="minorHAnsi"/>
          <w:sz w:val="24"/>
          <w:szCs w:val="24"/>
        </w:rPr>
        <w:t xml:space="preserve"> are copied into register </w:t>
      </w:r>
      <w:r w:rsidRPr="00102448">
        <w:rPr>
          <w:rFonts w:eastAsia="Times New Roman" w:cstheme="minorHAnsi"/>
          <w:b/>
          <w:bCs/>
          <w:sz w:val="24"/>
          <w:szCs w:val="24"/>
        </w:rPr>
        <w:t>AX</w:t>
      </w:r>
      <w:r w:rsidRPr="00102448">
        <w:rPr>
          <w:rFonts w:eastAsia="Times New Roman" w:cstheme="minorHAnsi"/>
          <w:sz w:val="24"/>
          <w:szCs w:val="24"/>
        </w:rPr>
        <w:t xml:space="preserve">. Both </w:t>
      </w:r>
      <w:r w:rsidRPr="00102448">
        <w:rPr>
          <w:rFonts w:eastAsia="Times New Roman" w:cstheme="minorHAnsi"/>
          <w:b/>
          <w:bCs/>
          <w:sz w:val="24"/>
          <w:szCs w:val="24"/>
        </w:rPr>
        <w:t>AX</w:t>
      </w:r>
      <w:r w:rsidRPr="00102448">
        <w:rPr>
          <w:rFonts w:eastAsia="Times New Roman" w:cstheme="minorHAnsi"/>
          <w:sz w:val="24"/>
          <w:szCs w:val="24"/>
        </w:rPr>
        <w:t xml:space="preserve"> and </w:t>
      </w:r>
      <w:r w:rsidRPr="00102448">
        <w:rPr>
          <w:rFonts w:eastAsia="Times New Roman" w:cstheme="minorHAnsi"/>
          <w:b/>
          <w:bCs/>
          <w:sz w:val="24"/>
          <w:szCs w:val="24"/>
        </w:rPr>
        <w:t>BX</w:t>
      </w:r>
      <w:r w:rsidRPr="00102448">
        <w:rPr>
          <w:rFonts w:eastAsia="Times New Roman" w:cstheme="minorHAnsi"/>
          <w:sz w:val="24"/>
          <w:szCs w:val="24"/>
        </w:rPr>
        <w:t xml:space="preserve"> are general-purpose registers.</w:t>
      </w:r>
    </w:p>
    <w:p w:rsidR="00137C7E" w:rsidRPr="00102448" w:rsidRDefault="00137C7E" w:rsidP="00137C7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102448">
        <w:rPr>
          <w:rFonts w:eastAsia="Times New Roman" w:cstheme="minorHAnsi"/>
          <w:b/>
          <w:bCs/>
          <w:sz w:val="24"/>
          <w:szCs w:val="24"/>
        </w:rPr>
        <w:t>MOV AX, 5062h</w:t>
      </w:r>
    </w:p>
    <w:p w:rsidR="00137C7E" w:rsidRPr="00102448" w:rsidRDefault="00137C7E" w:rsidP="00137C7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102448">
        <w:rPr>
          <w:rFonts w:eastAsia="Times New Roman" w:cstheme="minorHAnsi"/>
          <w:b/>
          <w:bCs/>
          <w:sz w:val="24"/>
          <w:szCs w:val="24"/>
        </w:rPr>
        <w:t>Addressing Mode:</w:t>
      </w:r>
      <w:r w:rsidRPr="00102448">
        <w:rPr>
          <w:rFonts w:eastAsia="Times New Roman" w:cstheme="minorHAnsi"/>
          <w:sz w:val="24"/>
          <w:szCs w:val="24"/>
        </w:rPr>
        <w:t xml:space="preserve"> </w:t>
      </w:r>
      <w:r w:rsidRPr="00102448">
        <w:rPr>
          <w:rFonts w:eastAsia="Times New Roman" w:cstheme="minorHAnsi"/>
          <w:b/>
          <w:bCs/>
          <w:sz w:val="24"/>
          <w:szCs w:val="24"/>
        </w:rPr>
        <w:t>Immediate Addressing Mode</w:t>
      </w:r>
    </w:p>
    <w:p w:rsidR="00137C7E" w:rsidRPr="00102448" w:rsidRDefault="00137C7E" w:rsidP="00137C7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102448">
        <w:rPr>
          <w:rFonts w:eastAsia="Times New Roman" w:cstheme="minorHAnsi"/>
          <w:b/>
          <w:bCs/>
          <w:sz w:val="24"/>
          <w:szCs w:val="24"/>
        </w:rPr>
        <w:t>Description:</w:t>
      </w:r>
      <w:r w:rsidRPr="00102448">
        <w:rPr>
          <w:rFonts w:eastAsia="Times New Roman" w:cstheme="minorHAnsi"/>
          <w:sz w:val="24"/>
          <w:szCs w:val="24"/>
        </w:rPr>
        <w:t xml:space="preserve"> The immediate value </w:t>
      </w:r>
      <w:r w:rsidRPr="00102448">
        <w:rPr>
          <w:rFonts w:eastAsia="Times New Roman" w:cstheme="minorHAnsi"/>
          <w:b/>
          <w:bCs/>
          <w:sz w:val="24"/>
          <w:szCs w:val="24"/>
        </w:rPr>
        <w:t>5062h</w:t>
      </w:r>
      <w:r w:rsidRPr="00102448">
        <w:rPr>
          <w:rFonts w:eastAsia="Times New Roman" w:cstheme="minorHAnsi"/>
          <w:sz w:val="24"/>
          <w:szCs w:val="24"/>
        </w:rPr>
        <w:t xml:space="preserve"> (a constant) is directly loaded into the </w:t>
      </w:r>
      <w:r w:rsidRPr="00102448">
        <w:rPr>
          <w:rFonts w:eastAsia="Times New Roman" w:cstheme="minorHAnsi"/>
          <w:b/>
          <w:bCs/>
          <w:sz w:val="24"/>
          <w:szCs w:val="24"/>
        </w:rPr>
        <w:t>AX</w:t>
      </w:r>
      <w:r w:rsidRPr="00102448">
        <w:rPr>
          <w:rFonts w:eastAsia="Times New Roman" w:cstheme="minorHAnsi"/>
          <w:sz w:val="24"/>
          <w:szCs w:val="24"/>
        </w:rPr>
        <w:t xml:space="preserve"> register.</w:t>
      </w:r>
    </w:p>
    <w:p w:rsidR="00137C7E" w:rsidRPr="00102448" w:rsidRDefault="00137C7E" w:rsidP="00137C7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102448">
        <w:rPr>
          <w:rFonts w:eastAsia="Times New Roman" w:cstheme="minorHAnsi"/>
          <w:b/>
          <w:bCs/>
          <w:sz w:val="24"/>
          <w:szCs w:val="24"/>
        </w:rPr>
        <w:t>MOV CX, [BX]</w:t>
      </w:r>
    </w:p>
    <w:p w:rsidR="00137C7E" w:rsidRPr="00102448" w:rsidRDefault="00137C7E" w:rsidP="00137C7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102448">
        <w:rPr>
          <w:rFonts w:eastAsia="Times New Roman" w:cstheme="minorHAnsi"/>
          <w:b/>
          <w:bCs/>
          <w:sz w:val="24"/>
          <w:szCs w:val="24"/>
        </w:rPr>
        <w:t>Addressing Mode:</w:t>
      </w:r>
      <w:r w:rsidRPr="00102448">
        <w:rPr>
          <w:rFonts w:eastAsia="Times New Roman" w:cstheme="minorHAnsi"/>
          <w:sz w:val="24"/>
          <w:szCs w:val="24"/>
        </w:rPr>
        <w:t xml:space="preserve"> </w:t>
      </w:r>
      <w:r w:rsidRPr="00102448">
        <w:rPr>
          <w:rFonts w:eastAsia="Times New Roman" w:cstheme="minorHAnsi"/>
          <w:b/>
          <w:bCs/>
          <w:sz w:val="24"/>
          <w:szCs w:val="24"/>
        </w:rPr>
        <w:t>Register Indirect Addressing Mode</w:t>
      </w:r>
    </w:p>
    <w:p w:rsidR="00137C7E" w:rsidRPr="00102448" w:rsidRDefault="00137C7E" w:rsidP="00137C7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102448">
        <w:rPr>
          <w:rFonts w:eastAsia="Times New Roman" w:cstheme="minorHAnsi"/>
          <w:b/>
          <w:bCs/>
          <w:sz w:val="24"/>
          <w:szCs w:val="24"/>
        </w:rPr>
        <w:t>Description:</w:t>
      </w:r>
      <w:r w:rsidRPr="00102448">
        <w:rPr>
          <w:rFonts w:eastAsia="Times New Roman" w:cstheme="minorHAnsi"/>
          <w:sz w:val="24"/>
          <w:szCs w:val="24"/>
        </w:rPr>
        <w:t xml:space="preserve"> The contents of the memory location whose address is stored in the </w:t>
      </w:r>
      <w:r w:rsidRPr="00102448">
        <w:rPr>
          <w:rFonts w:eastAsia="Times New Roman" w:cstheme="minorHAnsi"/>
          <w:b/>
          <w:bCs/>
          <w:sz w:val="24"/>
          <w:szCs w:val="24"/>
        </w:rPr>
        <w:t>BX</w:t>
      </w:r>
      <w:r w:rsidRPr="00102448">
        <w:rPr>
          <w:rFonts w:eastAsia="Times New Roman" w:cstheme="minorHAnsi"/>
          <w:sz w:val="24"/>
          <w:szCs w:val="24"/>
        </w:rPr>
        <w:t xml:space="preserve"> register are copied into the </w:t>
      </w:r>
      <w:r w:rsidRPr="00102448">
        <w:rPr>
          <w:rFonts w:eastAsia="Times New Roman" w:cstheme="minorHAnsi"/>
          <w:b/>
          <w:bCs/>
          <w:sz w:val="24"/>
          <w:szCs w:val="24"/>
        </w:rPr>
        <w:t>CX</w:t>
      </w:r>
      <w:r w:rsidRPr="00102448">
        <w:rPr>
          <w:rFonts w:eastAsia="Times New Roman" w:cstheme="minorHAnsi"/>
          <w:sz w:val="24"/>
          <w:szCs w:val="24"/>
        </w:rPr>
        <w:t xml:space="preserve"> register.</w:t>
      </w:r>
    </w:p>
    <w:p w:rsidR="00137C7E" w:rsidRPr="00102448" w:rsidRDefault="00137C7E" w:rsidP="00137C7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102448">
        <w:rPr>
          <w:rFonts w:eastAsia="Times New Roman" w:cstheme="minorHAnsi"/>
          <w:b/>
          <w:bCs/>
          <w:sz w:val="24"/>
          <w:szCs w:val="24"/>
        </w:rPr>
        <w:t>MOV BX, START</w:t>
      </w:r>
    </w:p>
    <w:p w:rsidR="00137C7E" w:rsidRPr="00102448" w:rsidRDefault="00137C7E" w:rsidP="00137C7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102448">
        <w:rPr>
          <w:rFonts w:eastAsia="Times New Roman" w:cstheme="minorHAnsi"/>
          <w:b/>
          <w:bCs/>
          <w:sz w:val="24"/>
          <w:szCs w:val="24"/>
        </w:rPr>
        <w:t>Addressing Mode:</w:t>
      </w:r>
      <w:r w:rsidRPr="00102448">
        <w:rPr>
          <w:rFonts w:eastAsia="Times New Roman" w:cstheme="minorHAnsi"/>
          <w:sz w:val="24"/>
          <w:szCs w:val="24"/>
        </w:rPr>
        <w:t xml:space="preserve"> </w:t>
      </w:r>
      <w:r w:rsidRPr="00102448">
        <w:rPr>
          <w:rFonts w:eastAsia="Times New Roman" w:cstheme="minorHAnsi"/>
          <w:b/>
          <w:bCs/>
          <w:sz w:val="24"/>
          <w:szCs w:val="24"/>
        </w:rPr>
        <w:t>Direct Addressing Mode</w:t>
      </w:r>
    </w:p>
    <w:p w:rsidR="00137C7E" w:rsidRPr="00102448" w:rsidRDefault="00137C7E" w:rsidP="00137C7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102448">
        <w:rPr>
          <w:rFonts w:eastAsia="Times New Roman" w:cstheme="minorHAnsi"/>
          <w:b/>
          <w:bCs/>
          <w:sz w:val="24"/>
          <w:szCs w:val="24"/>
        </w:rPr>
        <w:t>Description:</w:t>
      </w:r>
      <w:r w:rsidRPr="00102448">
        <w:rPr>
          <w:rFonts w:eastAsia="Times New Roman" w:cstheme="minorHAnsi"/>
          <w:sz w:val="24"/>
          <w:szCs w:val="24"/>
        </w:rPr>
        <w:t xml:space="preserve"> The contents of the memory location labelled </w:t>
      </w:r>
      <w:r w:rsidRPr="00102448">
        <w:rPr>
          <w:rFonts w:eastAsia="Times New Roman" w:cstheme="minorHAnsi"/>
          <w:b/>
          <w:bCs/>
          <w:sz w:val="24"/>
          <w:szCs w:val="24"/>
        </w:rPr>
        <w:t>START</w:t>
      </w:r>
      <w:r w:rsidRPr="00102448">
        <w:rPr>
          <w:rFonts w:eastAsia="Times New Roman" w:cstheme="minorHAnsi"/>
          <w:sz w:val="24"/>
          <w:szCs w:val="24"/>
        </w:rPr>
        <w:t xml:space="preserve"> are copied into the </w:t>
      </w:r>
      <w:r w:rsidRPr="00102448">
        <w:rPr>
          <w:rFonts w:eastAsia="Times New Roman" w:cstheme="minorHAnsi"/>
          <w:b/>
          <w:bCs/>
          <w:sz w:val="24"/>
          <w:szCs w:val="24"/>
        </w:rPr>
        <w:t>BX</w:t>
      </w:r>
      <w:r w:rsidRPr="00102448">
        <w:rPr>
          <w:rFonts w:eastAsia="Times New Roman" w:cstheme="minorHAnsi"/>
          <w:sz w:val="24"/>
          <w:szCs w:val="24"/>
        </w:rPr>
        <w:t xml:space="preserve"> register.</w:t>
      </w:r>
    </w:p>
    <w:p w:rsidR="00137C7E" w:rsidRPr="00102448" w:rsidRDefault="00137C7E" w:rsidP="00137C7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102448">
        <w:rPr>
          <w:rFonts w:eastAsia="Times New Roman" w:cstheme="minorHAnsi"/>
          <w:b/>
          <w:bCs/>
          <w:sz w:val="24"/>
          <w:szCs w:val="24"/>
        </w:rPr>
        <w:t>MOV CH, 3Ah</w:t>
      </w:r>
    </w:p>
    <w:p w:rsidR="00137C7E" w:rsidRPr="00102448" w:rsidRDefault="00137C7E" w:rsidP="00137C7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102448">
        <w:rPr>
          <w:rFonts w:eastAsia="Times New Roman" w:cstheme="minorHAnsi"/>
          <w:b/>
          <w:bCs/>
          <w:sz w:val="24"/>
          <w:szCs w:val="24"/>
        </w:rPr>
        <w:t>Addressing Mode:</w:t>
      </w:r>
      <w:r w:rsidRPr="00102448">
        <w:rPr>
          <w:rFonts w:eastAsia="Times New Roman" w:cstheme="minorHAnsi"/>
          <w:sz w:val="24"/>
          <w:szCs w:val="24"/>
        </w:rPr>
        <w:t xml:space="preserve"> </w:t>
      </w:r>
      <w:r w:rsidRPr="00102448">
        <w:rPr>
          <w:rFonts w:eastAsia="Times New Roman" w:cstheme="minorHAnsi"/>
          <w:b/>
          <w:bCs/>
          <w:sz w:val="24"/>
          <w:szCs w:val="24"/>
        </w:rPr>
        <w:t>Immediate Addressing Mode</w:t>
      </w:r>
    </w:p>
    <w:p w:rsidR="00137C7E" w:rsidRPr="00102448" w:rsidRDefault="00137C7E" w:rsidP="00137C7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102448">
        <w:rPr>
          <w:rFonts w:eastAsia="Times New Roman" w:cstheme="minorHAnsi"/>
          <w:b/>
          <w:bCs/>
          <w:sz w:val="24"/>
          <w:szCs w:val="24"/>
        </w:rPr>
        <w:t>Description:</w:t>
      </w:r>
      <w:r w:rsidRPr="00102448">
        <w:rPr>
          <w:rFonts w:eastAsia="Times New Roman" w:cstheme="minorHAnsi"/>
          <w:sz w:val="24"/>
          <w:szCs w:val="24"/>
        </w:rPr>
        <w:t xml:space="preserve"> The immediate value </w:t>
      </w:r>
      <w:r w:rsidRPr="00102448">
        <w:rPr>
          <w:rFonts w:eastAsia="Times New Roman" w:cstheme="minorHAnsi"/>
          <w:b/>
          <w:bCs/>
          <w:sz w:val="24"/>
          <w:szCs w:val="24"/>
        </w:rPr>
        <w:t>3Ah</w:t>
      </w:r>
      <w:r w:rsidRPr="00102448">
        <w:rPr>
          <w:rFonts w:eastAsia="Times New Roman" w:cstheme="minorHAnsi"/>
          <w:sz w:val="24"/>
          <w:szCs w:val="24"/>
        </w:rPr>
        <w:t xml:space="preserve"> is directly loaded into the upper byte of the </w:t>
      </w:r>
      <w:r w:rsidRPr="00102448">
        <w:rPr>
          <w:rFonts w:eastAsia="Times New Roman" w:cstheme="minorHAnsi"/>
          <w:b/>
          <w:bCs/>
          <w:sz w:val="24"/>
          <w:szCs w:val="24"/>
        </w:rPr>
        <w:t>CX</w:t>
      </w:r>
      <w:r w:rsidRPr="00102448">
        <w:rPr>
          <w:rFonts w:eastAsia="Times New Roman" w:cstheme="minorHAnsi"/>
          <w:sz w:val="24"/>
          <w:szCs w:val="24"/>
        </w:rPr>
        <w:t xml:space="preserve"> register (</w:t>
      </w:r>
      <w:r w:rsidRPr="00102448">
        <w:rPr>
          <w:rFonts w:eastAsia="Times New Roman" w:cstheme="minorHAnsi"/>
          <w:b/>
          <w:bCs/>
          <w:sz w:val="24"/>
          <w:szCs w:val="24"/>
        </w:rPr>
        <w:t>CH</w:t>
      </w:r>
      <w:r w:rsidRPr="00102448">
        <w:rPr>
          <w:rFonts w:eastAsia="Times New Roman" w:cstheme="minorHAnsi"/>
          <w:sz w:val="24"/>
          <w:szCs w:val="24"/>
        </w:rPr>
        <w:t>).</w:t>
      </w:r>
    </w:p>
    <w:p w:rsidR="00137C7E" w:rsidRDefault="00137C7E" w:rsidP="005F7275">
      <w:pPr>
        <w:rPr>
          <w:sz w:val="28"/>
          <w:lang w:val="en-GB"/>
        </w:rPr>
      </w:pPr>
    </w:p>
    <w:p w:rsidR="00210FEF" w:rsidRDefault="00210FEF" w:rsidP="005F7275">
      <w:pPr>
        <w:rPr>
          <w:sz w:val="28"/>
          <w:lang w:val="en-GB"/>
        </w:rPr>
      </w:pPr>
    </w:p>
    <w:p w:rsidR="00210FEF" w:rsidRPr="002D32B8" w:rsidRDefault="00210FEF" w:rsidP="005F7275">
      <w:pPr>
        <w:rPr>
          <w:sz w:val="28"/>
          <w:lang w:val="en-GB"/>
        </w:rPr>
      </w:pPr>
    </w:p>
    <w:sectPr w:rsidR="00210FEF" w:rsidRPr="002D32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1467FA"/>
    <w:multiLevelType w:val="hybridMultilevel"/>
    <w:tmpl w:val="64B84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E834880"/>
    <w:multiLevelType w:val="multilevel"/>
    <w:tmpl w:val="19728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F287E56"/>
    <w:multiLevelType w:val="hybridMultilevel"/>
    <w:tmpl w:val="DF9E6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2B8"/>
    <w:rsid w:val="00137C7E"/>
    <w:rsid w:val="00210FEF"/>
    <w:rsid w:val="002D32B8"/>
    <w:rsid w:val="004C6BDA"/>
    <w:rsid w:val="005F7275"/>
    <w:rsid w:val="00600F20"/>
    <w:rsid w:val="00930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99285E-6415-45E5-9A42-018C0737C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72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9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9</Pages>
  <Words>363</Words>
  <Characters>2072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2025-02-26T14:28:00Z</dcterms:created>
  <dcterms:modified xsi:type="dcterms:W3CDTF">2025-02-27T05:11:00Z</dcterms:modified>
</cp:coreProperties>
</file>