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left"/>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2281238</wp:posOffset>
                </wp:positionH>
                <wp:positionV relativeFrom="paragraph">
                  <wp:posOffset>371475</wp:posOffset>
                </wp:positionV>
                <wp:extent cx="1381125" cy="375285"/>
                <wp:effectExtent b="0" l="0" r="0" t="0"/>
                <wp:wrapNone/>
                <wp:docPr id="1" name=""/>
                <a:graphic>
                  <a:graphicData uri="http://schemas.microsoft.com/office/word/2010/wordprocessingShape">
                    <wps:wsp>
                      <wps:cNvSpPr/>
                      <wps:cNvPr id="2" name="Shape 2"/>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2281238</wp:posOffset>
                </wp:positionH>
                <wp:positionV relativeFrom="paragraph">
                  <wp:posOffset>371475</wp:posOffset>
                </wp:positionV>
                <wp:extent cx="1381125" cy="375285"/>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Wara Wiri Tour Website</w:t>
      </w:r>
    </w:p>
    <w:p w:rsidR="00000000" w:rsidDel="00000000" w:rsidP="00000000" w:rsidRDefault="00000000" w:rsidRPr="00000000" w14:paraId="00000007">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w:t>
      </w:r>
    </w:p>
    <w:p w:rsidR="00000000" w:rsidDel="00000000" w:rsidP="00000000" w:rsidRDefault="00000000" w:rsidRPr="00000000" w14:paraId="00000009">
      <w:pPr>
        <w:widowControl w:val="0"/>
        <w:spacing w:before="237.0404052734375" w:line="240" w:lineRule="auto"/>
        <w:ind w:left="1440" w:right="2284.4012451171875"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HAMID JAYA ABADI</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spacing w:after="6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Geizka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Rozilia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Ruicosta</w:t>
      </w:r>
      <w:r w:rsidDel="00000000" w:rsidR="00000000" w:rsidRPr="00000000">
        <w:rPr>
          <w:rFonts w:ascii="Times New Roman" w:cs="Times New Roman" w:eastAsia="Times New Roman" w:hAnsi="Times New Roman"/>
          <w:sz w:val="28"/>
          <w:szCs w:val="28"/>
          <w:rtl w:val="0"/>
        </w:rPr>
        <w:t xml:space="preserve"> </w:t>
        <w:tab/>
        <w:tab/>
        <w:t xml:space="preserve">119140114</w:t>
      </w:r>
    </w:p>
    <w:p w:rsidR="00000000" w:rsidDel="00000000" w:rsidP="00000000" w:rsidRDefault="00000000" w:rsidRPr="00000000" w14:paraId="0000000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Rauli Sipakkar</w:t>
        <w:tab/>
        <w:tab/>
        <w:tab/>
        <w:t xml:space="preserve">120140001</w:t>
      </w:r>
    </w:p>
    <w:p w:rsidR="00000000" w:rsidDel="00000000" w:rsidP="00000000" w:rsidRDefault="00000000" w:rsidRPr="00000000" w14:paraId="0000000E">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 Kurnia</w:t>
        <w:tab/>
        <w:tab/>
        <w:tab/>
        <w:tab/>
        <w:t xml:space="preserve">120140060</w:t>
      </w:r>
    </w:p>
    <w:p w:rsidR="00000000" w:rsidDel="00000000" w:rsidP="00000000" w:rsidRDefault="00000000" w:rsidRPr="00000000" w14:paraId="0000000F">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Dewi Anggraini</w:t>
        <w:tab/>
        <w:tab/>
        <w:tab/>
        <w:t xml:space="preserve">120140149</w:t>
      </w:r>
    </w:p>
    <w:p w:rsidR="00000000" w:rsidDel="00000000" w:rsidP="00000000" w:rsidRDefault="00000000" w:rsidRPr="00000000" w14:paraId="00000010">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w:t>
        <w:tab/>
        <w:tab/>
        <w:tab/>
        <w:tab/>
        <w:t xml:space="preserve">120140056</w:t>
      </w:r>
    </w:p>
    <w:p w:rsidR="00000000" w:rsidDel="00000000" w:rsidP="00000000" w:rsidRDefault="00000000" w:rsidRPr="00000000" w14:paraId="00000011">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Joy Arta Br Sitinjak</w:t>
        <w:tab/>
        <w:tab/>
        <w:t xml:space="preserve">120140101</w:t>
      </w:r>
    </w:p>
    <w:p w:rsidR="00000000" w:rsidDel="00000000" w:rsidP="00000000" w:rsidRDefault="00000000" w:rsidRPr="00000000" w14:paraId="00000012">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Dandy Arkandhiya Putra</w:t>
        <w:tab/>
        <w:tab/>
        <w:t xml:space="preserve">120140203</w:t>
      </w:r>
    </w:p>
    <w:p w:rsidR="00000000" w:rsidDel="00000000" w:rsidP="00000000" w:rsidRDefault="00000000" w:rsidRPr="00000000" w14:paraId="00000013">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Teknik Informatika</w:t>
      </w:r>
    </w:p>
    <w:p w:rsidR="00000000" w:rsidDel="00000000" w:rsidP="00000000" w:rsidRDefault="00000000" w:rsidRPr="00000000" w14:paraId="00000014">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 Teknologi Sumatera</w:t>
      </w:r>
    </w:p>
    <w:p w:rsidR="00000000" w:rsidDel="00000000" w:rsidP="00000000" w:rsidRDefault="00000000" w:rsidRPr="00000000" w14:paraId="00000015">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Jl. Terusan Ryacudu, Lampung 35365</w:t>
      </w:r>
    </w:p>
    <w:tbl>
      <w:tblPr>
        <w:tblStyle w:val="Table1"/>
        <w:tblW w:w="8985.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1965"/>
        <w:gridCol w:w="2040"/>
        <w:tblGridChange w:id="0">
          <w:tblGrid>
            <w:gridCol w:w="1005"/>
            <w:gridCol w:w="2685"/>
            <w:gridCol w:w="1290"/>
            <w:gridCol w:w="1965"/>
            <w:gridCol w:w="2040"/>
          </w:tblGrid>
        </w:tblGridChange>
      </w:tblGrid>
      <w:tr>
        <w:trPr>
          <w:cantSplit w:val="1"/>
          <w:trHeight w:val="551" w:hRule="atLeast"/>
          <w:tblHeader w:val="0"/>
        </w:trPr>
        <w:tc>
          <w:tcPr>
            <w:vMerge w:val="restart"/>
          </w:tcPr>
          <w:p w:rsidR="00000000" w:rsidDel="00000000" w:rsidP="00000000" w:rsidRDefault="00000000" w:rsidRPr="00000000" w14:paraId="0000001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33400" cy="64857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400" cy="64857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w:t>
            </w:r>
          </w:p>
          <w:p w:rsidR="00000000" w:rsidDel="00000000" w:rsidP="00000000" w:rsidRDefault="00000000" w:rsidRPr="00000000" w14:paraId="000000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Teknik Informatika </w:t>
            </w:r>
          </w:p>
          <w:p w:rsidR="00000000" w:rsidDel="00000000" w:rsidP="00000000" w:rsidRDefault="00000000" w:rsidRPr="00000000" w14:paraId="000000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JTEIF - ITERA</w:t>
            </w:r>
          </w:p>
        </w:tc>
        <w:tc>
          <w:tcPr>
            <w:gridSpan w:val="2"/>
          </w:tcPr>
          <w:p w:rsidR="00000000" w:rsidDel="00000000" w:rsidP="00000000" w:rsidRDefault="00000000" w:rsidRPr="00000000" w14:paraId="0000001C">
            <w:pPr>
              <w:pStyle w:val="Title"/>
              <w:keepNext w:val="0"/>
              <w:keepLines w:val="0"/>
              <w:spacing w:before="24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Nomor Dokumen</w:t>
            </w:r>
          </w:p>
        </w:tc>
        <w:tc>
          <w:tcPr/>
          <w:p w:rsidR="00000000" w:rsidDel="00000000" w:rsidP="00000000" w:rsidRDefault="00000000" w:rsidRPr="00000000" w14:paraId="0000001E">
            <w:pPr>
              <w:pStyle w:val="Title"/>
              <w:keepNext w:val="0"/>
              <w:keepLines w:val="0"/>
              <w:spacing w:before="24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20">
            <w:pPr>
              <w:widowControl w:val="0"/>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1">
            <w:pPr>
              <w:pStyle w:val="Title"/>
              <w:keepNext w:val="0"/>
              <w:keepLines w:val="0"/>
              <w:spacing w:after="12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32"/>
                <w:szCs w:val="32"/>
                <w:rtl w:val="0"/>
              </w:rPr>
              <w:t xml:space="preserve">GL01-SKPL</w:t>
            </w:r>
            <w:r w:rsidDel="00000000" w:rsidR="00000000" w:rsidRPr="00000000">
              <w:rPr>
                <w:rtl w:val="0"/>
              </w:rPr>
            </w:r>
          </w:p>
        </w:tc>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NUMPAGES</w:instrText>
              <w:fldChar w:fldCharType="separate"/>
              <w:fldChar w:fldCharType="end"/>
            </w:r>
            <w:r w:rsidDel="00000000" w:rsidR="00000000" w:rsidRPr="00000000">
              <w:rPr>
                <w:rtl w:val="0"/>
              </w:rPr>
            </w:r>
          </w:p>
        </w:tc>
      </w:tr>
      <w:tr>
        <w:trPr>
          <w:cantSplit w:val="1"/>
          <w:trHeight w:val="397" w:hRule="atLeast"/>
          <w:tblHeader w:val="0"/>
        </w:trPr>
        <w:tc>
          <w:tcPr>
            <w:vMerge w:val="continue"/>
          </w:tcPr>
          <w:p w:rsidR="00000000" w:rsidDel="00000000" w:rsidP="00000000" w:rsidRDefault="00000000" w:rsidRPr="00000000" w14:paraId="00000024">
            <w:pPr>
              <w:widowControl w:val="0"/>
              <w:rPr>
                <w:rFonts w:ascii="Times New Roman" w:cs="Times New Roman" w:eastAsia="Times New Roman" w:hAnsi="Times New Roman"/>
                <w:i w:val="1"/>
                <w:sz w:val="24"/>
                <w:szCs w:val="24"/>
              </w:rPr>
            </w:pPr>
            <w:r w:rsidDel="00000000" w:rsidR="00000000" w:rsidRPr="00000000">
              <w:rPr>
                <w:rtl w:val="0"/>
              </w:rPr>
            </w:r>
          </w:p>
        </w:tc>
        <w:tc>
          <w:tcPr>
            <w:vMerge w:val="continue"/>
          </w:tcPr>
          <w:p w:rsidR="00000000" w:rsidDel="00000000" w:rsidP="00000000" w:rsidRDefault="00000000" w:rsidRPr="00000000" w14:paraId="00000025">
            <w:pPr>
              <w:widowControl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6">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&lt;nomor revisi&gt;</w:t>
            </w:r>
          </w:p>
        </w:tc>
        <w:tc>
          <w:tcPr/>
          <w:p w:rsidR="00000000" w:rsidDel="00000000" w:rsidP="00000000" w:rsidRDefault="00000000" w:rsidRPr="00000000" w14:paraId="00000028">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Tgl: 06 Oktober 2023</w:t>
            </w:r>
          </w:p>
        </w:tc>
      </w:tr>
    </w:tbl>
    <w:p w:rsidR="00000000" w:rsidDel="00000000" w:rsidP="00000000" w:rsidRDefault="00000000" w:rsidRPr="00000000" w14:paraId="00000029">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DAFTAR PERUBAHAN</w:t>
      </w:r>
    </w:p>
    <w:tbl>
      <w:tblPr>
        <w:tblStyle w:val="Table2"/>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A">
            <w:pPr>
              <w:pStyle w:val="Title"/>
              <w:keepNext w:val="0"/>
              <w:keepLines w:val="0"/>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p w:rsidR="00000000" w:rsidDel="00000000" w:rsidP="00000000" w:rsidRDefault="00000000" w:rsidRPr="00000000" w14:paraId="0000002B">
            <w:pPr>
              <w:pStyle w:val="Title"/>
              <w:keepNext w:val="0"/>
              <w:keepLines w:val="0"/>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rHeight w:val="878.90625" w:hRule="atLeast"/>
          <w:tblHeader w:val="0"/>
        </w:trPr>
        <w:tc>
          <w:tcPr/>
          <w:p w:rsidR="00000000" w:rsidDel="00000000" w:rsidP="00000000" w:rsidRDefault="00000000" w:rsidRPr="00000000" w14:paraId="0000002C">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t>
            </w:r>
          </w:p>
        </w:tc>
        <w:tc>
          <w:tcPr/>
          <w:p w:rsidR="00000000" w:rsidDel="00000000" w:rsidP="00000000" w:rsidRDefault="00000000" w:rsidRPr="00000000" w14:paraId="0000002D">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0">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w:t>
            </w:r>
          </w:p>
        </w:tc>
        <w:tc>
          <w:tcPr/>
          <w:p w:rsidR="00000000" w:rsidDel="00000000" w:rsidP="00000000" w:rsidRDefault="00000000" w:rsidRPr="00000000" w14:paraId="00000031">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4">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w:t>
            </w:r>
          </w:p>
        </w:tc>
        <w:tc>
          <w:tcPr/>
          <w:p w:rsidR="00000000" w:rsidDel="00000000" w:rsidP="00000000" w:rsidRDefault="00000000" w:rsidRPr="00000000" w14:paraId="00000035">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w:t>
            </w:r>
          </w:p>
        </w:tc>
        <w:tc>
          <w:tcPr/>
          <w:p w:rsidR="00000000" w:rsidDel="00000000" w:rsidP="00000000" w:rsidRDefault="00000000" w:rsidRPr="00000000" w14:paraId="00000039">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w:t>
            </w:r>
          </w:p>
        </w:tc>
        <w:tc>
          <w:tcPr/>
          <w:p w:rsidR="00000000" w:rsidDel="00000000" w:rsidP="00000000" w:rsidRDefault="00000000" w:rsidRPr="00000000" w14:paraId="0000003D">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0">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w:t>
            </w:r>
          </w:p>
        </w:tc>
        <w:tc>
          <w:tcPr/>
          <w:p w:rsidR="00000000" w:rsidDel="00000000" w:rsidP="00000000" w:rsidRDefault="00000000" w:rsidRPr="00000000" w14:paraId="00000041">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rHeight w:val="653.90625" w:hRule="atLeast"/>
          <w:tblHeader w:val="0"/>
        </w:trPr>
        <w:tc>
          <w:tcPr/>
          <w:p w:rsidR="00000000" w:rsidDel="00000000" w:rsidP="00000000" w:rsidRDefault="00000000" w:rsidRPr="00000000" w14:paraId="00000044">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w:t>
            </w:r>
          </w:p>
        </w:tc>
        <w:tc>
          <w:tcPr/>
          <w:p w:rsidR="00000000" w:rsidDel="00000000" w:rsidP="00000000" w:rsidRDefault="00000000" w:rsidRPr="00000000" w14:paraId="00000045">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48">
      <w:pPr>
        <w:pStyle w:val="Title"/>
        <w:keepNext w:val="0"/>
        <w:keepLines w:val="0"/>
        <w:spacing w:after="0" w:line="24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3"/>
        <w:tblW w:w="8972.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9">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p w:rsidR="00000000" w:rsidDel="00000000" w:rsidP="00000000" w:rsidRDefault="00000000" w:rsidRPr="00000000" w14:paraId="0000004A">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TGL</w:t>
            </w:r>
          </w:p>
        </w:tc>
        <w:tc>
          <w:tcPr/>
          <w:p w:rsidR="00000000" w:rsidDel="00000000" w:rsidP="00000000" w:rsidRDefault="00000000" w:rsidRPr="00000000" w14:paraId="0000004B">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4C">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4D">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4E">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4F">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0">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p w:rsidR="00000000" w:rsidDel="00000000" w:rsidP="00000000" w:rsidRDefault="00000000" w:rsidRPr="00000000" w14:paraId="00000051">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2">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r>
      <w:tr>
        <w:trPr>
          <w:cantSplit w:val="0"/>
          <w:tblHeader w:val="0"/>
        </w:trPr>
        <w:tc>
          <w:tcPr/>
          <w:p w:rsidR="00000000" w:rsidDel="00000000" w:rsidP="00000000" w:rsidRDefault="00000000" w:rsidRPr="00000000" w14:paraId="00000053">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Ditulis oleh</w:t>
            </w:r>
          </w:p>
        </w:tc>
        <w:tc>
          <w:tcPr/>
          <w:p w:rsidR="00000000" w:rsidDel="00000000" w:rsidP="00000000" w:rsidRDefault="00000000" w:rsidRPr="00000000" w14:paraId="00000054">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5">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6">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7">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8">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9">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A">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B">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Diperiksa oleh</w:t>
            </w:r>
          </w:p>
        </w:tc>
        <w:tc>
          <w:tcPr/>
          <w:p w:rsidR="00000000" w:rsidDel="00000000" w:rsidP="00000000" w:rsidRDefault="00000000" w:rsidRPr="00000000" w14:paraId="0000005D">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E">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F">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0">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1">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2">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3">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4">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Disetujui oleh</w:t>
            </w:r>
          </w:p>
        </w:tc>
        <w:tc>
          <w:tcPr/>
          <w:p w:rsidR="00000000" w:rsidDel="00000000" w:rsidP="00000000" w:rsidRDefault="00000000" w:rsidRPr="00000000" w14:paraId="00000066">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7">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8">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9">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A">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B">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C">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D">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E">
      <w:pPr>
        <w:pStyle w:val="Title"/>
        <w:keepNext w:val="0"/>
        <w:keepLines w:val="0"/>
        <w:spacing w:before="240"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Daftar Halaman Perubahan</w:t>
      </w:r>
    </w:p>
    <w:tbl>
      <w:tblPr>
        <w:tblStyle w:val="Table4"/>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0">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1">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8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87">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w:t>
              <w:tab/>
              <w:t xml:space="preserve">6</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Tujuan Penulisan Dokumen</w:t>
              <w:tab/>
              <w:t xml:space="preserve">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Lingkup Masalah</w:t>
              <w:tab/>
              <w:t xml:space="preserve">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Definisi, Istilah  dan Singkatan</w:t>
              <w:tab/>
              <w:t xml:space="preserve">7</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Aturan Penomoran</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Referensi</w:t>
              <w:tab/>
              <w:t xml:space="preserve">8</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 Deskripsi umum Dokumen (Ikhtisar)</w:t>
              <w:tab/>
              <w:t xml:space="preserve">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Deskripsi Umum Perangkat Lunak</w:t>
              <w:tab/>
              <w:t xml:space="preserve">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Deskripsi Umum Sistem</w:t>
              <w:tab/>
              <w:t xml:space="preserve">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Karakteristik Pengguna</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Batasan</w:t>
              <w:tab/>
              <w:t xml:space="preserve">9</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Lingkungan Operasi</w:t>
              <w:tab/>
              <w:t xml:space="preserve">9</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Deskripsi Kebutuhan</w:t>
              <w:tab/>
              <w:t xml:space="preserve">9</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Kebutuhan Antarmuka Eksternal</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Antarmuka pemakai</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Antarmuka Perangkat Keras</w:t>
              <w:tab/>
              <w:t xml:space="preserve">10</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Antarmuka Perangkat Lunak</w:t>
              <w:tab/>
              <w:t xml:space="preserve">10</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3.1.4 Antarmuka Komunikasi</w:t>
              <w:tab/>
              <w:t xml:space="preserve">10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Kebutuhan Fungsional</w:t>
              <w:tab/>
              <w:t xml:space="preserve">11</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Diagram Konteks</w:t>
              <w:tab/>
              <w:t xml:space="preserve">11</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Data Flow Diagram</w:t>
              <w:tab/>
              <w:t xml:space="preserve">12</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hmtoa22xmyd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Diagram Activity</w:t>
              <w:tab/>
              <w:t xml:space="preserve">12</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3.2.4 Spesifikasi Proses (P-SPEC)</w:t>
              <w:tab/>
              <w:t xml:space="preserve">14</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108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3.2.4.2 PSPEC Proses Mengelola Informasi Website</w:t>
              <w:tab/>
              <w:t xml:space="preserve">15</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3.2.5 Data Store</w:t>
              <w:tab/>
              <w:t xml:space="preserve">16</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ER Diagram</w:t>
              <w:tab/>
              <w:t xml:space="preserve">16</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Batasan Perancangan</w:t>
              <w:tab/>
              <w:t xml:space="preserve">17</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as4po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Kerunutan (traceability)</w:t>
              <w:tab/>
              <w:t xml:space="preserve">17</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Kebutuhan Fungsional vs Proses</w:t>
              <w:tab/>
              <w:t xml:space="preserve">17</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Data Store vs Entity Relation</w:t>
              <w:tab/>
              <w:t xml:space="preserve">17</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Ringkasan Kebutuhan</w:t>
              <w:tab/>
              <w:t xml:space="preserve">17</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2p2cs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3.6.1 Kebutuhan Fungsional</w:t>
              <w:tab/>
              <w:t xml:space="preserve">17</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3.6.2 Kebutuhan Non Fungsional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pStyle w:val="Heading1"/>
        <w:keepLines w:val="0"/>
        <w:spacing w:after="0" w:before="0" w:line="240" w:lineRule="auto"/>
        <w:ind w:left="432"/>
        <w:rPr>
          <w:rFonts w:ascii="Times New Roman" w:cs="Times New Roman" w:eastAsia="Times New Roman" w:hAnsi="Times New Roman"/>
          <w:b w:val="1"/>
          <w:sz w:val="28"/>
          <w:szCs w:val="28"/>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1. Pendahuluan</w:t>
      </w:r>
    </w:p>
    <w:p w:rsidR="00000000" w:rsidDel="00000000" w:rsidP="00000000" w:rsidRDefault="00000000" w:rsidRPr="00000000" w14:paraId="000000AB">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0j0zll" w:id="1"/>
      <w:bookmarkEnd w:id="1"/>
      <w:r w:rsidDel="00000000" w:rsidR="00000000" w:rsidRPr="00000000">
        <w:rPr>
          <w:rFonts w:ascii="Times New Roman" w:cs="Times New Roman" w:eastAsia="Times New Roman" w:hAnsi="Times New Roman"/>
          <w:b w:val="1"/>
          <w:i w:val="1"/>
          <w:sz w:val="24"/>
          <w:szCs w:val="24"/>
          <w:rtl w:val="0"/>
        </w:rPr>
        <w:t xml:space="preserve">Tujuan Penulisan Dokumen</w:t>
      </w:r>
    </w:p>
    <w:p w:rsidR="00000000" w:rsidDel="00000000" w:rsidP="00000000" w:rsidRDefault="00000000" w:rsidRPr="00000000" w14:paraId="000000AC">
      <w:pPr>
        <w:widowControl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Spesifikasi Kebutuhan Perangkat Lunak ini ditujukan untuk memberikan penjelasan mengenai Spesifikasi Kebutuhan Perangkat Lunak yang akan dibangun baik berupa gambaran umum maupun penjelasan detail dan menyeluruh tentang sistem informasi penyedia jasa layanan tour dan travel yang diberi nama website Wara Wiri Travel dengan tujuan memudahkan pengguna dalam mengingat nama website ini. Pengembangan perangkat lunak ini berbasis web dimana dimulai dari proses requirement, analisis, implementasi hingga testing. Dokumen ini dibuat sebagai acuan bagi pihak terkait yaitu pengembang dan pengguna. Untuk pengembang dokumen ini digunakan sebagai acuan dalam pembuatan perangkat lunak sedangkan bagi pengguna dokumen ini digunakan untuk mencatat semua spesifikasi kebutuhan yang akan dibutuhkan nanti oleh pengguna Adapun proyek ini ditujukan kepada seluruh traveler maupun Masyarakat Indonesia sebagai sarana pemesanan transportasi serta informasi seputar wahana wisata budaya di Indonesia.</w:t>
      </w:r>
    </w:p>
    <w:p w:rsidR="00000000" w:rsidDel="00000000" w:rsidP="00000000" w:rsidRDefault="00000000" w:rsidRPr="00000000" w14:paraId="000000A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1fob9te" w:id="2"/>
      <w:bookmarkEnd w:id="2"/>
      <w:r w:rsidDel="00000000" w:rsidR="00000000" w:rsidRPr="00000000">
        <w:rPr>
          <w:rFonts w:ascii="Times New Roman" w:cs="Times New Roman" w:eastAsia="Times New Roman" w:hAnsi="Times New Roman"/>
          <w:b w:val="1"/>
          <w:i w:val="1"/>
          <w:sz w:val="24"/>
          <w:szCs w:val="24"/>
          <w:rtl w:val="0"/>
        </w:rPr>
        <w:t xml:space="preserve">Lingkup Masalah</w:t>
      </w:r>
    </w:p>
    <w:p w:rsidR="00000000" w:rsidDel="00000000" w:rsidP="00000000" w:rsidRDefault="00000000" w:rsidRPr="00000000" w14:paraId="000000AF">
      <w:pPr>
        <w:widowControl w:val="0"/>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Wara Wiri Travel membantu pengguna dalam beberapa hal seperti perencanaan destinasi atau tour, waktu perjalanan destinasi, lokasi destinasi, manajemen biaya.</w:t>
      </w:r>
    </w:p>
    <w:p w:rsidR="00000000" w:rsidDel="00000000" w:rsidP="00000000" w:rsidRDefault="00000000" w:rsidRPr="00000000" w14:paraId="000000B0">
      <w:pPr>
        <w:widowControl w:val="0"/>
        <w:spacing w:after="240" w:before="240" w:line="240" w:lineRule="auto"/>
        <w:ind w:left="360"/>
        <w:jc w:val="both"/>
        <w:rPr>
          <w:b w:val="1"/>
          <w:sz w:val="24"/>
          <w:szCs w:val="24"/>
        </w:rPr>
      </w:pPr>
      <w:r w:rsidDel="00000000" w:rsidR="00000000" w:rsidRPr="00000000">
        <w:rPr>
          <w:rFonts w:ascii="Times New Roman" w:cs="Times New Roman" w:eastAsia="Times New Roman" w:hAnsi="Times New Roman"/>
          <w:sz w:val="24"/>
          <w:szCs w:val="24"/>
          <w:rtl w:val="0"/>
        </w:rPr>
        <w:t xml:space="preserve">2. Wara Wiri Travel akan membantu seluruh pengguna baik dalam dan luar negeri untuk melakukan perjalanan destinasi utamanya untuk destinasi domestik untuk mengenal budaya di wilayah Indonesia.</w:t>
      </w: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znysh7" w:id="3"/>
      <w:bookmarkEnd w:id="3"/>
      <w:r w:rsidDel="00000000" w:rsidR="00000000" w:rsidRPr="00000000">
        <w:rPr>
          <w:rFonts w:ascii="Times New Roman" w:cs="Times New Roman" w:eastAsia="Times New Roman" w:hAnsi="Times New Roman"/>
          <w:b w:val="1"/>
          <w:i w:val="1"/>
          <w:sz w:val="24"/>
          <w:szCs w:val="24"/>
          <w:rtl w:val="0"/>
        </w:rPr>
        <w:t xml:space="preserve">Definisi, Istilah  dan Singkatan</w:t>
      </w:r>
    </w:p>
    <w:p w:rsidR="00000000" w:rsidDel="00000000" w:rsidP="00000000" w:rsidRDefault="00000000" w:rsidRPr="00000000" w14:paraId="000000B3">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  </w:t>
        <w:tab/>
        <w:t xml:space="preserve">: Spesifikasi Kebutuhan Perangkat Lunak</w:t>
      </w:r>
    </w:p>
    <w:p w:rsidR="00000000" w:rsidDel="00000000" w:rsidP="00000000" w:rsidRDefault="00000000" w:rsidRPr="00000000" w14:paraId="000000B4">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    </w:t>
        <w:tab/>
        <w:t xml:space="preserve">: Software Requirement Specification</w:t>
      </w:r>
    </w:p>
    <w:p w:rsidR="00000000" w:rsidDel="00000000" w:rsidP="00000000" w:rsidRDefault="00000000" w:rsidRPr="00000000" w14:paraId="000000B5">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w:t>
        <w:tab/>
        <w:t xml:space="preserve">: The Institute of Electrical and Electronics Engineers</w:t>
      </w:r>
    </w:p>
    <w:p w:rsidR="00000000" w:rsidDel="00000000" w:rsidP="00000000" w:rsidRDefault="00000000" w:rsidRPr="00000000" w14:paraId="000000B6">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  </w:t>
        <w:tab/>
        <w:t xml:space="preserve">: American National Standard Institution</w:t>
      </w:r>
    </w:p>
    <w:p w:rsidR="00000000" w:rsidDel="00000000" w:rsidP="00000000" w:rsidRDefault="00000000" w:rsidRPr="00000000" w14:paraId="000000B7">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     </w:t>
        <w:tab/>
        <w:t xml:space="preserve">: Standard</w:t>
      </w:r>
    </w:p>
    <w:p w:rsidR="00000000" w:rsidDel="00000000" w:rsidP="00000000" w:rsidRDefault="00000000" w:rsidRPr="00000000" w14:paraId="000000B8">
      <w:pPr>
        <w:widowControl w:val="0"/>
        <w:spacing w:after="240" w:before="240" w:line="231.9073104858398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Definisi dari istilah yang akan digunakan pada dokumen ini dibuat berdasarkan hasil terjemahan dari IEEE Std 610.12-1990.</w:t>
      </w:r>
    </w:p>
    <w:p w:rsidR="00000000" w:rsidDel="00000000" w:rsidP="00000000" w:rsidRDefault="00000000" w:rsidRPr="00000000" w14:paraId="000000B9">
      <w:pPr>
        <w:spacing w:line="240" w:lineRule="auto"/>
        <w:rPr>
          <w:rFonts w:ascii="Times New Roman" w:cs="Times New Roman" w:eastAsia="Times New Roman" w:hAnsi="Times New Roman"/>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sz w:val="24"/>
          <w:szCs w:val="24"/>
          <w:rtl w:val="0"/>
        </w:rPr>
        <w:t xml:space="preserve">Aturan Penomoran</w:t>
      </w:r>
    </w:p>
    <w:p w:rsidR="00000000" w:rsidDel="00000000" w:rsidP="00000000" w:rsidRDefault="00000000" w:rsidRPr="00000000" w14:paraId="000000BB">
      <w:pPr>
        <w:widowControl w:val="0"/>
        <w:spacing w:before="1.3446044921875" w:line="240" w:lineRule="auto"/>
        <w:ind w:left="225.5999755859375" w:firstLine="0"/>
        <w:rPr>
          <w:b w:val="1"/>
          <w:sz w:val="18"/>
          <w:szCs w:val="18"/>
        </w:rPr>
      </w:pPr>
      <w:r w:rsidDel="00000000" w:rsidR="00000000" w:rsidRPr="00000000">
        <w:rPr>
          <w:rFonts w:ascii="Times New Roman" w:cs="Times New Roman" w:eastAsia="Times New Roman" w:hAnsi="Times New Roman"/>
          <w:sz w:val="20"/>
          <w:szCs w:val="20"/>
          <w:rtl w:val="0"/>
        </w:rPr>
        <w:t xml:space="preserve">Aturan penomoran dokumen ini adalah dengan format  </w:t>
      </w:r>
      <w:r w:rsidDel="00000000" w:rsidR="00000000" w:rsidRPr="00000000">
        <w:rPr>
          <w:b w:val="1"/>
          <w:sz w:val="18"/>
          <w:szCs w:val="18"/>
          <w:rtl w:val="0"/>
        </w:rPr>
        <w:t xml:space="preserve">Program Studi Teknik Informatika GL01-SKPL-&lt;revisi&gt; Halaman x/ dari </w:t>
      </w:r>
      <w:r w:rsidDel="00000000" w:rsidR="00000000" w:rsidRPr="00000000">
        <w:rPr>
          <w:sz w:val="18"/>
          <w:szCs w:val="18"/>
          <w:rtl w:val="0"/>
        </w:rPr>
        <w:t xml:space="preserve">y </w:t>
      </w:r>
      <w:r w:rsidDel="00000000" w:rsidR="00000000" w:rsidRPr="00000000">
        <w:rPr>
          <w:b w:val="1"/>
          <w:sz w:val="18"/>
          <w:szCs w:val="18"/>
          <w:rtl w:val="0"/>
        </w:rPr>
        <w:t xml:space="preserve">halaman </w:t>
      </w:r>
    </w:p>
    <w:p w:rsidR="00000000" w:rsidDel="00000000" w:rsidP="00000000" w:rsidRDefault="00000000" w:rsidRPr="00000000" w14:paraId="000000B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D">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tyjcwt" w:id="5"/>
      <w:bookmarkEnd w:id="5"/>
      <w:r w:rsidDel="00000000" w:rsidR="00000000" w:rsidRPr="00000000">
        <w:rPr>
          <w:rFonts w:ascii="Times New Roman" w:cs="Times New Roman" w:eastAsia="Times New Roman" w:hAnsi="Times New Roman"/>
          <w:b w:val="1"/>
          <w:i w:val="1"/>
          <w:sz w:val="24"/>
          <w:szCs w:val="24"/>
          <w:rtl w:val="0"/>
        </w:rPr>
        <w:t xml:space="preserve">Referensi</w:t>
      </w:r>
      <w:r w:rsidDel="00000000" w:rsidR="00000000" w:rsidRPr="00000000">
        <w:rPr>
          <w:rtl w:val="0"/>
        </w:rPr>
      </w:r>
    </w:p>
    <w:p w:rsidR="00000000" w:rsidDel="00000000" w:rsidP="00000000" w:rsidRDefault="00000000" w:rsidRPr="00000000" w14:paraId="000000B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830-1993, IEEE Recommended Practice for Software Requirement Specifications. </w:t>
      </w:r>
    </w:p>
    <w:p w:rsidR="00000000" w:rsidDel="00000000" w:rsidP="00000000" w:rsidRDefault="00000000" w:rsidRPr="00000000" w14:paraId="000000B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610.12-1990, IEEE Standard Glossary of Software Engineering Terminology (ANSI). </w:t>
      </w:r>
    </w:p>
    <w:p w:rsidR="00000000" w:rsidDel="00000000" w:rsidP="00000000" w:rsidRDefault="00000000" w:rsidRPr="00000000" w14:paraId="000000C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Jurusan Teknik Informatika – Institut Teknologi Sumatera Spesifikasi Kebutuhan Perangkat Lunak Mata Kuliah DRPL.</w:t>
      </w:r>
    </w:p>
    <w:p w:rsidR="00000000" w:rsidDel="00000000" w:rsidP="00000000" w:rsidRDefault="00000000" w:rsidRPr="00000000" w14:paraId="000000C1">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dy6vkm" w:id="6"/>
      <w:bookmarkEnd w:id="6"/>
      <w:r w:rsidDel="00000000" w:rsidR="00000000" w:rsidRPr="00000000">
        <w:rPr>
          <w:rFonts w:ascii="Times New Roman" w:cs="Times New Roman" w:eastAsia="Times New Roman" w:hAnsi="Times New Roman"/>
          <w:b w:val="1"/>
          <w:i w:val="1"/>
          <w:sz w:val="24"/>
          <w:szCs w:val="24"/>
          <w:rtl w:val="0"/>
        </w:rPr>
        <w:t xml:space="preserve">Deskripsi umum Dokumen (Ikhtisar)</w:t>
      </w:r>
    </w:p>
    <w:p w:rsidR="00000000" w:rsidDel="00000000" w:rsidP="00000000" w:rsidRDefault="00000000" w:rsidRPr="00000000" w14:paraId="000000C2">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 Spesifikasi Kebutuhan Perangkat Lunak ini terdiri dari 3 bab yang terdiri dari</w:t>
      </w:r>
    </w:p>
    <w:p w:rsidR="00000000" w:rsidDel="00000000" w:rsidP="00000000" w:rsidRDefault="00000000" w:rsidRPr="00000000" w14:paraId="000000C3">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Pendahuluan</w:t>
      </w:r>
    </w:p>
    <w:p w:rsidR="00000000" w:rsidDel="00000000" w:rsidP="00000000" w:rsidRDefault="00000000" w:rsidRPr="00000000" w14:paraId="000000C5">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Tujuan Penulisan Dokumen</w:t>
      </w:r>
    </w:p>
    <w:p w:rsidR="00000000" w:rsidDel="00000000" w:rsidP="00000000" w:rsidRDefault="00000000" w:rsidRPr="00000000" w14:paraId="000000C6">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Lingkup Masalah </w:t>
      </w:r>
    </w:p>
    <w:p w:rsidR="00000000" w:rsidDel="00000000" w:rsidP="00000000" w:rsidRDefault="00000000" w:rsidRPr="00000000" w14:paraId="000000C7">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Definisi, Istilah dan Singkatan</w:t>
      </w:r>
    </w:p>
    <w:p w:rsidR="00000000" w:rsidDel="00000000" w:rsidP="00000000" w:rsidRDefault="00000000" w:rsidRPr="00000000" w14:paraId="000000C8">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Aturan Penomoran</w:t>
      </w:r>
    </w:p>
    <w:p w:rsidR="00000000" w:rsidDel="00000000" w:rsidP="00000000" w:rsidRDefault="00000000" w:rsidRPr="00000000" w14:paraId="000000C9">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Referensi</w:t>
      </w:r>
    </w:p>
    <w:p w:rsidR="00000000" w:rsidDel="00000000" w:rsidP="00000000" w:rsidRDefault="00000000" w:rsidRPr="00000000" w14:paraId="000000CA">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Deskripsi umum Dokumen (Ikhtisar)</w:t>
      </w:r>
    </w:p>
    <w:p w:rsidR="00000000" w:rsidDel="00000000" w:rsidP="00000000" w:rsidRDefault="00000000" w:rsidRPr="00000000" w14:paraId="000000CB">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Deskripsi Umum Perangkat Lunak</w:t>
      </w:r>
    </w:p>
    <w:p w:rsidR="00000000" w:rsidDel="00000000" w:rsidP="00000000" w:rsidRDefault="00000000" w:rsidRPr="00000000" w14:paraId="000000CC">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Deskripsi Kebutuhan</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pStyle w:val="Heading1"/>
        <w:keepLines w:val="0"/>
        <w:numPr>
          <w:ilvl w:val="0"/>
          <w:numId w:val="1"/>
        </w:numPr>
        <w:spacing w:after="0" w:before="0" w:line="240" w:lineRule="auto"/>
        <w:ind w:left="432"/>
        <w:rPr>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Deskripsi Umum Perangkat Lunak</w:t>
      </w:r>
      <w:r w:rsidDel="00000000" w:rsidR="00000000" w:rsidRPr="00000000">
        <w:rPr>
          <w:rtl w:val="0"/>
        </w:rPr>
      </w:r>
    </w:p>
    <w:p w:rsidR="00000000" w:rsidDel="00000000" w:rsidP="00000000" w:rsidRDefault="00000000" w:rsidRPr="00000000" w14:paraId="000000D1">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4d34og8" w:id="8"/>
      <w:bookmarkEnd w:id="8"/>
      <w:r w:rsidDel="00000000" w:rsidR="00000000" w:rsidRPr="00000000">
        <w:rPr>
          <w:rFonts w:ascii="Times New Roman" w:cs="Times New Roman" w:eastAsia="Times New Roman" w:hAnsi="Times New Roman"/>
          <w:b w:val="1"/>
          <w:i w:val="1"/>
          <w:sz w:val="24"/>
          <w:szCs w:val="24"/>
          <w:rtl w:val="0"/>
        </w:rPr>
        <w:t xml:space="preserve">Deskripsi Umum Sistem </w:t>
      </w:r>
    </w:p>
    <w:p w:rsidR="00000000" w:rsidDel="00000000" w:rsidP="00000000" w:rsidRDefault="00000000" w:rsidRPr="00000000" w14:paraId="000000D2">
      <w:pPr>
        <w:widowControl w:val="0"/>
        <w:spacing w:after="240" w:before="240" w:line="229.374775886535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pada SKPL (Spesifikasi Kebutuhan Perangkat Lunak) untuk website Wara Wiri yang menawarkan pemesanan paket tour destinasi di Indonesia dirancang untuk memberikan pengguna pengalaman yang intuitif dan efisien. Melalui antarmuka yang responsif, pengguna dapat dengan mudah menjelajahi berbagai paket tour, memilih destinasi, dan melakukan pemesanan secara online. Adapun orang yang berhubungan dengan perangkat lunak ini adalah petugas operator(Administrator) dan juga user. Fitur pencarian yang memungkinkan pengguna untuk menyesuaikan preferensi mereka. Sistem juga mencakup manajemen akun pengguna, ulasan destinasi, notifikasi pemesanan, dan analisis data untuk memahami kebutuhan pelanggan dan meningkatkan kualitas layanan. Dengan fokus pada keamanan data dan privasi pengguna, website ini diharapkan memberikan pengalaman wisata yang menyenangkan dan tanpa hambatan.</w:t>
      </w:r>
    </w:p>
    <w:p w:rsidR="00000000" w:rsidDel="00000000" w:rsidP="00000000" w:rsidRDefault="00000000" w:rsidRPr="00000000" w14:paraId="000000D3">
      <w:pPr>
        <w:widowControl w:val="0"/>
        <w:spacing w:after="240" w:before="240" w:line="229.374775886535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2s8eyo1" w:id="9"/>
      <w:bookmarkEnd w:id="9"/>
      <w:r w:rsidDel="00000000" w:rsidR="00000000" w:rsidRPr="00000000">
        <w:rPr>
          <w:rFonts w:ascii="Times New Roman" w:cs="Times New Roman" w:eastAsia="Times New Roman" w:hAnsi="Times New Roman"/>
          <w:b w:val="1"/>
          <w:i w:val="1"/>
          <w:sz w:val="24"/>
          <w:szCs w:val="24"/>
          <w:rtl w:val="0"/>
        </w:rPr>
        <w:t xml:space="preserve">Karakteristik Pengguna</w:t>
      </w:r>
    </w:p>
    <w:p w:rsidR="00000000" w:rsidDel="00000000" w:rsidP="00000000" w:rsidRDefault="00000000" w:rsidRPr="00000000" w14:paraId="000000D5">
      <w:pPr>
        <w:widowControl w:val="0"/>
        <w:spacing w:before="55.919189453125" w:line="227.9080581665039" w:lineRule="auto"/>
        <w:ind w:left="229.60006713867188" w:right="94.7998046875" w:hanging="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rancangan ini karakteristik masing-masing user sebagai berikut :</w:t>
      </w:r>
    </w:p>
    <w:tbl>
      <w:tblPr>
        <w:tblStyle w:val="Table5"/>
        <w:tblW w:w="7290.0" w:type="dxa"/>
        <w:jc w:val="left"/>
        <w:tblInd w:w="11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200"/>
        <w:tblGridChange w:id="0">
          <w:tblGrid>
            <w:gridCol w:w="3090"/>
            <w:gridCol w:w="420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118.000030517578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 Pengguna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116.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 ke aplikasi</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mempunyai hak akses untuk mengunggah berbagai paket serta artikel mengenai destinasi atau paket tour yang ditawarkan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Mempunyai akses untuk melihat paket yang disediakan untuk dapat membaca dan memesan paket tersebut</w:t>
            </w:r>
          </w:p>
        </w:tc>
      </w:tr>
    </w:tbl>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17dp8vu" w:id="10"/>
      <w:bookmarkEnd w:id="10"/>
      <w:r w:rsidDel="00000000" w:rsidR="00000000" w:rsidRPr="00000000">
        <w:rPr>
          <w:rFonts w:ascii="Times New Roman" w:cs="Times New Roman" w:eastAsia="Times New Roman" w:hAnsi="Times New Roman"/>
          <w:b w:val="1"/>
          <w:i w:val="1"/>
          <w:sz w:val="24"/>
          <w:szCs w:val="24"/>
          <w:rtl w:val="0"/>
        </w:rPr>
        <w:t xml:space="preserve">Batasan</w:t>
      </w:r>
    </w:p>
    <w:p w:rsidR="00000000" w:rsidDel="00000000" w:rsidP="00000000" w:rsidRDefault="00000000" w:rsidRPr="00000000" w14:paraId="000000DE">
      <w:pPr>
        <w:widowControl w:val="0"/>
        <w:spacing w:before="10.5999755859375" w:line="240" w:lineRule="auto"/>
        <w:ind w:left="238.39996337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proyek Website Wara Wiri Travel dalam dokumen ini adalah:</w:t>
      </w:r>
    </w:p>
    <w:p w:rsidR="00000000" w:rsidDel="00000000" w:rsidP="00000000" w:rsidRDefault="00000000" w:rsidRPr="00000000" w14:paraId="000000DF">
      <w:pPr>
        <w:widowControl w:val="0"/>
        <w:numPr>
          <w:ilvl w:val="0"/>
          <w:numId w:val="5"/>
        </w:numPr>
        <w:spacing w:after="0" w:afterAutospacing="0" w:before="10.5999755859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dibuat menggunakan Bahasa pemrograman JavaScript</w:t>
      </w:r>
      <w:r w:rsidDel="00000000" w:rsidR="00000000" w:rsidRPr="00000000">
        <w:rPr>
          <w:rtl w:val="0"/>
        </w:rPr>
      </w:r>
    </w:p>
    <w:p w:rsidR="00000000" w:rsidDel="00000000" w:rsidP="00000000" w:rsidRDefault="00000000" w:rsidRPr="00000000" w14:paraId="000000E0">
      <w:pPr>
        <w:widowControl w:val="0"/>
        <w:numPr>
          <w:ilvl w:val="0"/>
          <w:numId w:val="5"/>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pembayaran tidak dilakukan di dalam website namun diarahkan langsung kepada pihak admin instansi</w:t>
      </w:r>
    </w:p>
    <w:p w:rsidR="00000000" w:rsidDel="00000000" w:rsidP="00000000" w:rsidRDefault="00000000" w:rsidRPr="00000000" w14:paraId="000000E1">
      <w:pPr>
        <w:spacing w:line="24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rdcrjn" w:id="11"/>
      <w:bookmarkEnd w:id="11"/>
      <w:r w:rsidDel="00000000" w:rsidR="00000000" w:rsidRPr="00000000">
        <w:rPr>
          <w:rFonts w:ascii="Times New Roman" w:cs="Times New Roman" w:eastAsia="Times New Roman" w:hAnsi="Times New Roman"/>
          <w:b w:val="1"/>
          <w:i w:val="1"/>
          <w:sz w:val="24"/>
          <w:szCs w:val="24"/>
          <w:rtl w:val="0"/>
        </w:rPr>
        <w:t xml:space="preserve">Lingkungan Operasi </w:t>
      </w:r>
    </w:p>
    <w:p w:rsidR="00000000" w:rsidDel="00000000" w:rsidP="00000000" w:rsidRDefault="00000000" w:rsidRPr="00000000" w14:paraId="000000E4">
      <w:pPr>
        <w:widowControl w:val="0"/>
        <w:spacing w:before="226.5997314453125" w:line="240" w:lineRule="auto"/>
        <w:ind w:left="218.0000305175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Client server ini akan berfungsi dengan spesifikasi : </w:t>
      </w:r>
    </w:p>
    <w:p w:rsidR="00000000" w:rsidDel="00000000" w:rsidP="00000000" w:rsidRDefault="00000000" w:rsidRPr="00000000" w14:paraId="000000E5">
      <w:pPr>
        <w:widowControl w:val="0"/>
        <w:spacing w:line="240" w:lineRule="auto"/>
        <w:ind w:left="24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Visual Studio code</w:t>
      </w:r>
    </w:p>
    <w:p w:rsidR="00000000" w:rsidDel="00000000" w:rsidP="00000000" w:rsidRDefault="00000000" w:rsidRPr="00000000" w14:paraId="000000E6">
      <w:pPr>
        <w:widowControl w:val="0"/>
        <w:spacing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 windows</w:t>
      </w:r>
    </w:p>
    <w:p w:rsidR="00000000" w:rsidDel="00000000" w:rsidP="00000000" w:rsidRDefault="00000000" w:rsidRPr="00000000" w14:paraId="000000E7">
      <w:pPr>
        <w:widowControl w:val="0"/>
        <w:spacing w:line="240" w:lineRule="auto"/>
        <w:ind w:left="226.6000366210937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DBMS : Fire base</w:t>
      </w:r>
      <w:r w:rsidDel="00000000" w:rsidR="00000000" w:rsidRPr="00000000">
        <w:rPr>
          <w:rtl w:val="0"/>
        </w:rPr>
      </w:r>
    </w:p>
    <w:p w:rsidR="00000000" w:rsidDel="00000000" w:rsidP="00000000" w:rsidRDefault="00000000" w:rsidRPr="00000000" w14:paraId="000000E8">
      <w:pPr>
        <w:pStyle w:val="Heading1"/>
        <w:keepLines w:val="0"/>
        <w:numPr>
          <w:ilvl w:val="0"/>
          <w:numId w:val="1"/>
        </w:numPr>
        <w:spacing w:after="0" w:before="0" w:line="240" w:lineRule="auto"/>
        <w:ind w:left="432"/>
        <w:rPr>
          <w:sz w:val="28"/>
          <w:szCs w:val="28"/>
        </w:rPr>
      </w:pPr>
      <w:bookmarkStart w:colFirst="0" w:colLast="0" w:name="_26in1rg" w:id="12"/>
      <w:bookmarkEnd w:id="12"/>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Deskripsi Kebutuhan </w:t>
      </w:r>
    </w:p>
    <w:p w:rsidR="00000000" w:rsidDel="00000000" w:rsidP="00000000" w:rsidRDefault="00000000" w:rsidRPr="00000000" w14:paraId="000000E9">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sz w:val="24"/>
          <w:szCs w:val="24"/>
          <w:rtl w:val="0"/>
        </w:rPr>
        <w:t xml:space="preserve">Kebutuhan Antarmuka Eksternal</w:t>
      </w:r>
    </w:p>
    <w:p w:rsidR="00000000" w:rsidDel="00000000" w:rsidP="00000000" w:rsidRDefault="00000000" w:rsidRPr="00000000" w14:paraId="000000EA">
      <w:pPr>
        <w:widowControl w:val="0"/>
        <w:spacing w:before="55.92041015625" w:line="240" w:lineRule="auto"/>
        <w:ind w:left="226.6000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antarmuka eksternal untuk Sistem Informasi Website Wara Wiri Travel terdiri dari antar muka perangkat keras , antarmuka perangkat lunak, dan antarmuka komunikasi</w:t>
      </w:r>
    </w:p>
    <w:p w:rsidR="00000000" w:rsidDel="00000000" w:rsidP="00000000" w:rsidRDefault="00000000" w:rsidRPr="00000000" w14:paraId="000000E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Antarmuka pemakai</w:t>
      </w:r>
    </w:p>
    <w:p w:rsidR="00000000" w:rsidDel="00000000" w:rsidP="00000000" w:rsidRDefault="00000000" w:rsidRPr="00000000" w14:paraId="000000ED">
      <w:pPr>
        <w:widowControl w:val="0"/>
        <w:spacing w:before="55.919189453125" w:line="240" w:lineRule="auto"/>
        <w:ind w:left="226.60003662109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Aplikasi ini menggunakan antarmuka berbasis web. Pengguna dapat mengakses melalui web browser. Jika pengguna menggunakan pc maka pengguna mengoperasikan menggunakan keyboard atau mouse. Jika pengguna mengoperasikan melalui mobile-phone, pengguna dapat mengoperasikannya sesuai dengan fitur pada mobile phone tersebut.</w:t>
      </w:r>
      <w:r w:rsidDel="00000000" w:rsidR="00000000" w:rsidRPr="00000000">
        <w:rPr>
          <w:rtl w:val="0"/>
        </w:rPr>
      </w:r>
    </w:p>
    <w:p w:rsidR="00000000" w:rsidDel="00000000" w:rsidP="00000000" w:rsidRDefault="00000000" w:rsidRPr="00000000" w14:paraId="000000EE">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Antarmuka Perangkat Keras</w:t>
      </w:r>
    </w:p>
    <w:p w:rsidR="00000000" w:rsidDel="00000000" w:rsidP="00000000" w:rsidRDefault="00000000" w:rsidRPr="00000000" w14:paraId="000000EF">
      <w:pPr>
        <w:widowControl w:val="0"/>
        <w:spacing w:before="55.919189453125" w:line="240" w:lineRule="auto"/>
        <w:ind w:left="226.6000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 yang digunakan dalam Sistem Informasi Website Wara Wiri Travel adalah : </w:t>
      </w:r>
    </w:p>
    <w:p w:rsidR="00000000" w:rsidDel="00000000" w:rsidP="00000000" w:rsidRDefault="00000000" w:rsidRPr="00000000" w14:paraId="000000F0">
      <w:pPr>
        <w:widowControl w:val="0"/>
        <w:numPr>
          <w:ilvl w:val="0"/>
          <w:numId w:val="3"/>
        </w:numPr>
        <w:spacing w:after="0" w:afterAutospacing="0" w:before="55.9191894531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F1">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F2">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w:t>
      </w:r>
    </w:p>
    <w:p w:rsidR="00000000" w:rsidDel="00000000" w:rsidP="00000000" w:rsidRDefault="00000000" w:rsidRPr="00000000" w14:paraId="000000F3">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F4">
      <w:pPr>
        <w:widowControl w:val="0"/>
        <w:numPr>
          <w:ilvl w:val="0"/>
          <w:numId w:val="3"/>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F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Antarmuka Perangkat Lunak</w:t>
      </w:r>
    </w:p>
    <w:p w:rsidR="00000000" w:rsidDel="00000000" w:rsidP="00000000" w:rsidRDefault="00000000" w:rsidRPr="00000000" w14:paraId="000000F7">
      <w:pPr>
        <w:widowControl w:val="0"/>
        <w:spacing w:before="55.919189453125" w:line="240" w:lineRule="auto"/>
        <w:ind w:left="226.60003662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ini dibuat menggunakan IDE Visual Studio Code, menggunakan bahasa HTML, CSS, dan JS sebagai bahasa pemrogramannya. Sedangkan untuk databasenya menggunakan Firebase. </w:t>
      </w:r>
    </w:p>
    <w:p w:rsidR="00000000" w:rsidDel="00000000" w:rsidP="00000000" w:rsidRDefault="00000000" w:rsidRPr="00000000" w14:paraId="000000F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Antarmuka Komunikasi</w:t>
      </w:r>
    </w:p>
    <w:p w:rsidR="00000000" w:rsidDel="00000000" w:rsidP="00000000" w:rsidRDefault="00000000" w:rsidRPr="00000000" w14:paraId="000000FA">
      <w:pPr>
        <w:spacing w:after="20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ini akan berkomunikasi dengan admin dan pengguna melalui server yang ada. Antarmuka komunikasi yang diterapkan dalam aplikasi berbasis layanan web ini adalah metode </w:t>
      </w:r>
      <w:r w:rsidDel="00000000" w:rsidR="00000000" w:rsidRPr="00000000">
        <w:rPr>
          <w:rFonts w:ascii="Times New Roman" w:cs="Times New Roman" w:eastAsia="Times New Roman" w:hAnsi="Times New Roman"/>
          <w:i w:val="1"/>
          <w:rtl w:val="0"/>
        </w:rPr>
        <w:t xml:space="preserve">client-server</w:t>
      </w:r>
      <w:r w:rsidDel="00000000" w:rsidR="00000000" w:rsidRPr="00000000">
        <w:rPr>
          <w:rFonts w:ascii="Times New Roman" w:cs="Times New Roman" w:eastAsia="Times New Roman" w:hAnsi="Times New Roman"/>
          <w:rtl w:val="0"/>
        </w:rPr>
        <w:t xml:space="preserve">. Metode komunikasi ini menggunakan jaringan intranet dan  protocol TCP/IP</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8">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z337ya" w:id="18"/>
      <w:bookmarkEnd w:id="18"/>
      <w:r w:rsidDel="00000000" w:rsidR="00000000" w:rsidRPr="00000000">
        <w:rPr>
          <w:rFonts w:ascii="Times New Roman" w:cs="Times New Roman" w:eastAsia="Times New Roman" w:hAnsi="Times New Roman"/>
          <w:b w:val="1"/>
          <w:i w:val="1"/>
          <w:sz w:val="24"/>
          <w:szCs w:val="24"/>
          <w:rtl w:val="0"/>
        </w:rPr>
        <w:t xml:space="preserve">Kebutuhan Fungsional</w:t>
      </w:r>
    </w:p>
    <w:p w:rsidR="00000000" w:rsidDel="00000000" w:rsidP="00000000" w:rsidRDefault="00000000" w:rsidRPr="00000000" w14:paraId="00000109">
      <w:pPr>
        <w:widowControl w:val="0"/>
        <w:spacing w:before="55.92041015625" w:line="231.90741062164307" w:lineRule="auto"/>
        <w:ind w:left="213.2000732421875" w:right="734.6002197265625" w:firstLine="13.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kebutuhan Fungsional dari Website Wara Wiri Travel :</w:t>
      </w:r>
    </w:p>
    <w:p w:rsidR="00000000" w:rsidDel="00000000" w:rsidP="00000000" w:rsidRDefault="00000000" w:rsidRPr="00000000" w14:paraId="0000010A">
      <w:pPr>
        <w:widowControl w:val="0"/>
        <w:spacing w:before="55.92041015625" w:line="231.90741062164307" w:lineRule="auto"/>
        <w:ind w:left="213.2000732421875" w:right="734.6002197265625" w:firstLine="13.39996337890625"/>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Pr>
        <w:drawing>
          <wp:inline distB="114300" distT="114300" distL="114300" distR="114300">
            <wp:extent cx="4010025" cy="3076575"/>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0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D">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Diagram Konteks</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8"/>
        <w:tblGridChange w:id="0">
          <w:tblGrid>
            <w:gridCol w:w="92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widowControl w:val="0"/>
              <w:spacing w:before="55.7208251953125" w:line="240" w:lineRule="auto"/>
              <w:ind w:left="233.60000610351562" w:firstLine="0"/>
              <w:rPr>
                <w:rFonts w:ascii="Times New Roman" w:cs="Times New Roman" w:eastAsia="Times New Roman" w:hAnsi="Times New Roman"/>
                <w:sz w:val="20"/>
                <w:szCs w:val="20"/>
              </w:rPr>
            </w:pPr>
            <w:r w:rsidDel="00000000" w:rsidR="00000000" w:rsidRPr="00000000">
              <w:rPr>
                <w:sz w:val="17.577199935913086"/>
                <w:szCs w:val="17.577199935913086"/>
              </w:rPr>
              <w:drawing>
                <wp:inline distB="114300" distT="114300" distL="114300" distR="114300">
                  <wp:extent cx="5614988" cy="17621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14988"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0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1 Diagram Konteks</w:t>
            </w:r>
          </w:p>
          <w:p w:rsidR="00000000" w:rsidDel="00000000" w:rsidP="00000000" w:rsidRDefault="00000000" w:rsidRPr="00000000" w14:paraId="00000111">
            <w:pPr>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2">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bookmarkStart w:colFirst="0" w:colLast="0" w:name="_k94ez6pjmae9" w:id="20"/>
      <w:bookmarkEnd w:id="20"/>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y810tw" w:id="21"/>
      <w:bookmarkEnd w:id="21"/>
      <w:r w:rsidDel="00000000" w:rsidR="00000000" w:rsidRPr="00000000">
        <w:rPr>
          <w:rFonts w:ascii="Times New Roman" w:cs="Times New Roman" w:eastAsia="Times New Roman" w:hAnsi="Times New Roman"/>
          <w:b w:val="1"/>
          <w:color w:val="000000"/>
          <w:sz w:val="24"/>
          <w:szCs w:val="24"/>
          <w:rtl w:val="0"/>
        </w:rPr>
        <w:t xml:space="preserve">Data Flow Diagram</w:t>
      </w: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7"/>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8"/>
        <w:tblGridChange w:id="0">
          <w:tblGrid>
            <w:gridCol w:w="9288"/>
          </w:tblGrid>
        </w:tblGridChange>
      </w:tblGrid>
      <w:tr>
        <w:trPr>
          <w:cantSplit w:val="0"/>
          <w:tblHeader w:val="0"/>
        </w:trPr>
        <w:tc>
          <w:tcPr/>
          <w:p w:rsidR="00000000" w:rsidDel="00000000" w:rsidP="00000000" w:rsidRDefault="00000000" w:rsidRPr="00000000" w14:paraId="000001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62625" cy="21209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262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00" w:line="240" w:lineRule="auto"/>
              <w:jc w:val="center"/>
              <w:rPr>
                <w:rFonts w:ascii="Times New Roman" w:cs="Times New Roman" w:eastAsia="Times New Roman" w:hAnsi="Times New Roman"/>
                <w:b w:val="1"/>
                <w:sz w:val="18"/>
                <w:szCs w:val="18"/>
              </w:rPr>
            </w:pPr>
            <w:bookmarkStart w:colFirst="0" w:colLast="0" w:name="_4i7ojhp" w:id="22"/>
            <w:bookmarkEnd w:id="22"/>
            <w:r w:rsidDel="00000000" w:rsidR="00000000" w:rsidRPr="00000000">
              <w:rPr>
                <w:rFonts w:ascii="Times New Roman" w:cs="Times New Roman" w:eastAsia="Times New Roman" w:hAnsi="Times New Roman"/>
                <w:b w:val="1"/>
                <w:sz w:val="18"/>
                <w:szCs w:val="18"/>
                <w:rtl w:val="0"/>
              </w:rPr>
              <w:t xml:space="preserve">Gambar 2 DFD Level 1</w:t>
            </w:r>
          </w:p>
          <w:p w:rsidR="00000000" w:rsidDel="00000000" w:rsidP="00000000" w:rsidRDefault="00000000" w:rsidRPr="00000000" w14:paraId="00000117">
            <w:pPr>
              <w:spacing w:line="240" w:lineRule="auto"/>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bookmarkStart w:colFirst="0" w:colLast="0" w:name="_yrf6511034oa" w:id="23"/>
      <w:bookmarkEnd w:id="23"/>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keepLines w:val="0"/>
        <w:numPr>
          <w:ilvl w:val="2"/>
          <w:numId w:val="1"/>
        </w:numPr>
        <w:spacing w:after="60" w:before="240" w:line="240" w:lineRule="auto"/>
        <w:ind w:left="720"/>
        <w:rPr>
          <w:rFonts w:ascii="Times New Roman" w:cs="Times New Roman" w:eastAsia="Times New Roman" w:hAnsi="Times New Roman"/>
          <w:b w:val="1"/>
          <w:color w:val="434343"/>
          <w:sz w:val="24"/>
          <w:szCs w:val="24"/>
        </w:rPr>
      </w:pPr>
      <w:bookmarkStart w:colFirst="0" w:colLast="0" w:name="_hmtoa22xmydy" w:id="24"/>
      <w:bookmarkEnd w:id="24"/>
      <w:r w:rsidDel="00000000" w:rsidR="00000000" w:rsidRPr="00000000">
        <w:rPr>
          <w:rFonts w:ascii="Times New Roman" w:cs="Times New Roman" w:eastAsia="Times New Roman" w:hAnsi="Times New Roman"/>
          <w:b w:val="1"/>
          <w:color w:val="000000"/>
          <w:sz w:val="24"/>
          <w:szCs w:val="24"/>
          <w:rtl w:val="0"/>
        </w:rPr>
        <w:t xml:space="preserve">Diagram Activity</w:t>
      </w:r>
    </w:p>
    <w:p w:rsidR="00000000" w:rsidDel="00000000" w:rsidP="00000000" w:rsidRDefault="00000000" w:rsidRPr="00000000" w14:paraId="0000011C">
      <w:pPr>
        <w:ind w:left="720" w:firstLine="0"/>
        <w:rPr/>
      </w:pPr>
      <w:r w:rsidDel="00000000" w:rsidR="00000000" w:rsidRPr="00000000">
        <w:rPr>
          <w:rtl w:val="0"/>
        </w:rPr>
        <w:t xml:space="preserve">Diagram Activity untuk Admin</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drawing>
          <wp:inline distB="114300" distT="114300" distL="114300" distR="114300">
            <wp:extent cx="4433888" cy="4968586"/>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3888" cy="496858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Diagram activity untuk pengguna</w:t>
      </w:r>
    </w:p>
    <w:p w:rsidR="00000000" w:rsidDel="00000000" w:rsidP="00000000" w:rsidRDefault="00000000" w:rsidRPr="00000000" w14:paraId="00000120">
      <w:pPr>
        <w:ind w:left="720" w:firstLine="0"/>
        <w:rPr/>
      </w:pPr>
      <w:r w:rsidDel="00000000" w:rsidR="00000000" w:rsidRPr="00000000">
        <w:rPr/>
        <w:drawing>
          <wp:inline distB="114300" distT="114300" distL="114300" distR="114300">
            <wp:extent cx="4550124" cy="620553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50124"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Spesifikasi Proses (P-SPEC)</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numPr>
          <w:ilvl w:val="3"/>
          <w:numId w:val="1"/>
        </w:numPr>
        <w:ind w:left="86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PSPEC P1: Login Admin</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1.1 - Register Data Admin</w:t>
            </w:r>
          </w:p>
          <w:p w:rsidR="00000000" w:rsidDel="00000000" w:rsidP="00000000" w:rsidRDefault="00000000" w:rsidRPr="00000000" w14:paraId="0000012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data in</w:t>
            </w:r>
          </w:p>
          <w:p w:rsidR="00000000" w:rsidDel="00000000" w:rsidP="00000000" w:rsidRDefault="00000000" w:rsidRPr="00000000" w14:paraId="000001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data in</w:t>
            </w:r>
          </w:p>
          <w:p w:rsidR="00000000" w:rsidDel="00000000" w:rsidP="00000000" w:rsidRDefault="00000000" w:rsidRPr="00000000" w14:paraId="0000012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data out</w:t>
            </w:r>
          </w:p>
          <w:p w:rsidR="00000000" w:rsidDel="00000000" w:rsidP="00000000" w:rsidRDefault="00000000" w:rsidRPr="00000000" w14:paraId="000001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data out</w:t>
            </w:r>
          </w:p>
          <w:p w:rsidR="00000000" w:rsidDel="00000000" w:rsidP="00000000" w:rsidRDefault="00000000" w:rsidRPr="00000000" w14:paraId="0000012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w:t>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Dilakukan pendaftaran menggunakan username dan password akun administrator untuk mengakses fitur admin yang telah ditentukan pada sebelumnya, sesuai dengan kepentingan pemakai dari platform 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1.2 - Validasi Admin:</w:t>
            </w:r>
          </w:p>
          <w:p w:rsidR="00000000" w:rsidDel="00000000" w:rsidP="00000000" w:rsidRDefault="00000000" w:rsidRPr="00000000" w14:paraId="0000012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akun: data in</w:t>
            </w:r>
          </w:p>
          <w:p w:rsidR="00000000" w:rsidDel="00000000" w:rsidP="00000000" w:rsidRDefault="00000000" w:rsidRPr="00000000" w14:paraId="000001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 akun: data in</w:t>
            </w:r>
          </w:p>
          <w:p w:rsidR="00000000" w:rsidDel="00000000" w:rsidP="00000000" w:rsidRDefault="00000000" w:rsidRPr="00000000" w14:paraId="0000013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Validasi gagal: data out</w:t>
            </w:r>
          </w:p>
          <w:p w:rsidR="00000000" w:rsidDel="00000000" w:rsidP="00000000" w:rsidRDefault="00000000" w:rsidRPr="00000000" w14:paraId="000001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Validasi berhasil: data out</w:t>
            </w:r>
          </w:p>
          <w:p w:rsidR="00000000" w:rsidDel="00000000" w:rsidP="00000000" w:rsidRDefault="00000000" w:rsidRPr="00000000" w14:paraId="000001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Body:</w:t>
            </w: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Memeriksa username dan password untuk Login Admin. Jika data cocok maka validasi akun akan berhasil. Namun jika salah atau tidak sesuai maka validasi akun akan gagal.</w:t>
            </w:r>
          </w:p>
        </w:tc>
      </w:tr>
    </w:tbl>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pStyle w:val="Heading4"/>
        <w:keepLines w:val="0"/>
        <w:spacing w:after="60" w:before="240" w:line="240" w:lineRule="auto"/>
        <w:ind w:left="864" w:firstLine="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4"/>
        <w:keepLines w:val="0"/>
        <w:numPr>
          <w:ilvl w:val="3"/>
          <w:numId w:val="1"/>
        </w:numPr>
        <w:spacing w:after="60" w:before="240" w:line="240" w:lineRule="auto"/>
        <w:ind w:left="86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rtl w:val="0"/>
        </w:rPr>
        <w:t xml:space="preserve">PSPEC Proses Mengelola Informasi Website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2.1 - Menerima Data</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t>
            </w:r>
            <w:r w:rsidDel="00000000" w:rsidR="00000000" w:rsidRPr="00000000">
              <w:rPr>
                <w:rFonts w:ascii="Times New Roman" w:cs="Times New Roman" w:eastAsia="Times New Roman" w:hAnsi="Times New Roman"/>
                <w:sz w:val="26"/>
                <w:szCs w:val="26"/>
                <w:rtl w:val="0"/>
              </w:rPr>
              <w:t xml:space="preserve">paket</w:t>
            </w:r>
            <w:r w:rsidDel="00000000" w:rsidR="00000000" w:rsidRPr="00000000">
              <w:rPr>
                <w:rFonts w:ascii="Times New Roman" w:cs="Times New Roman" w:eastAsia="Times New Roman" w:hAnsi="Times New Roman"/>
                <w:sz w:val="26"/>
                <w:szCs w:val="26"/>
                <w:rtl w:val="0"/>
              </w:rPr>
              <w:t xml:space="preserve"> tour: data in</w:t>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t>
            </w:r>
            <w:r w:rsidDel="00000000" w:rsidR="00000000" w:rsidRPr="00000000">
              <w:rPr>
                <w:rFonts w:ascii="Times New Roman" w:cs="Times New Roman" w:eastAsia="Times New Roman" w:hAnsi="Times New Roman"/>
                <w:sz w:val="26"/>
                <w:szCs w:val="26"/>
                <w:rtl w:val="0"/>
              </w:rPr>
              <w:t xml:space="preserve">paket</w:t>
            </w:r>
            <w:r w:rsidDel="00000000" w:rsidR="00000000" w:rsidRPr="00000000">
              <w:rPr>
                <w:rFonts w:ascii="Times New Roman" w:cs="Times New Roman" w:eastAsia="Times New Roman" w:hAnsi="Times New Roman"/>
                <w:sz w:val="26"/>
                <w:szCs w:val="26"/>
                <w:rtl w:val="0"/>
              </w:rPr>
              <w:t xml:space="preserve"> tour : data out</w:t>
            </w:r>
          </w:p>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 </w:t>
            </w:r>
          </w:p>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Tersedia berbagai paket tour yang ditawarkan pada website, visitor dapat memilih dan melakukan pemesanan paket tersebut.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2.2—Proses Pengelolaan Informasi</w:t>
            </w:r>
          </w:p>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artikel : data in</w:t>
            </w:r>
          </w:p>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artikel : data out</w:t>
            </w:r>
          </w:p>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w:t>
            </w:r>
          </w:p>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Data seputar paket tour travel diinputkan oleh administrator dalam bentuk detail dan rincian dari paket tersebut beserta harganya, paket yang tersedia dapat dilihat dan kemudian dipesan oleh user melalui Whatsapp yang dicantumkan pada Kontak Website.</w:t>
            </w:r>
            <w:r w:rsidDel="00000000" w:rsidR="00000000" w:rsidRPr="00000000">
              <w:rPr>
                <w:rtl w:val="0"/>
              </w:rPr>
            </w:r>
          </w:p>
        </w:tc>
      </w:tr>
    </w:tbl>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Store</w:t>
      </w: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dan Password Admin</w:t>
            </w:r>
          </w:p>
          <w:p w:rsidR="00000000" w:rsidDel="00000000" w:rsidP="00000000" w:rsidRDefault="00000000" w:rsidRPr="00000000" w14:paraId="0000014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Paket Baru</w:t>
            </w:r>
          </w:p>
          <w:p w:rsidR="00000000" w:rsidDel="00000000" w:rsidP="00000000" w:rsidRDefault="00000000" w:rsidRPr="00000000" w14:paraId="0000014F">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Artikel 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Tour</w:t>
            </w:r>
          </w:p>
          <w:p w:rsidR="00000000" w:rsidDel="00000000" w:rsidP="00000000" w:rsidRDefault="00000000" w:rsidRPr="00000000" w14:paraId="0000015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 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Diberikan sebuah inputan berupa data informasi akun yang nantinya akan divalidasi terlebih dahulu untuk mendapatkan akses admin. Admin dapat memasukan paket dan/atau artikel baru ke dalam website melalui form yang disediakan pada website. Visitor dan admin dapat melihat list paket dan/atau artikel yang terdapat pada website.</w:t>
            </w:r>
          </w:p>
        </w:tc>
      </w:tr>
    </w:tbl>
    <w:p w:rsidR="00000000" w:rsidDel="00000000" w:rsidP="00000000" w:rsidRDefault="00000000" w:rsidRPr="00000000" w14:paraId="00000155">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1ci93xb" w:id="25"/>
      <w:bookmarkEnd w:id="25"/>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157">
      <w:pPr>
        <w:spacing w:line="240" w:lineRule="auto"/>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9845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qsh70q" w:id="26"/>
      <w:bookmarkEnd w:id="26"/>
      <w:r w:rsidDel="00000000" w:rsidR="00000000" w:rsidRPr="00000000">
        <w:rPr>
          <w:rFonts w:ascii="Times New Roman" w:cs="Times New Roman" w:eastAsia="Times New Roman" w:hAnsi="Times New Roman"/>
          <w:b w:val="1"/>
          <w:sz w:val="24"/>
          <w:szCs w:val="24"/>
          <w:rtl w:val="0"/>
        </w:rPr>
        <w:t xml:space="preserve">Batasan Perancangan</w:t>
      </w:r>
    </w:p>
    <w:p w:rsidR="00000000" w:rsidDel="00000000" w:rsidP="00000000" w:rsidRDefault="00000000" w:rsidRPr="00000000" w14:paraId="0000015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dalam bentuk website yang dapat diakses menggunakan sebuah web browser. Sehingga program hanya dapat diakses menggunakan web browser. </w:t>
      </w:r>
    </w:p>
    <w:p w:rsidR="00000000" w:rsidDel="00000000" w:rsidP="00000000" w:rsidRDefault="00000000" w:rsidRPr="00000000" w14:paraId="0000015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3as4poj" w:id="27"/>
      <w:bookmarkEnd w:id="27"/>
      <w:r w:rsidDel="00000000" w:rsidR="00000000" w:rsidRPr="00000000">
        <w:rPr>
          <w:rFonts w:ascii="Times New Roman" w:cs="Times New Roman" w:eastAsia="Times New Roman" w:hAnsi="Times New Roman"/>
          <w:b w:val="1"/>
          <w:sz w:val="24"/>
          <w:szCs w:val="24"/>
          <w:rtl w:val="0"/>
        </w:rPr>
        <w:t xml:space="preserve">Kerunutan</w:t>
      </w:r>
      <w:r w:rsidDel="00000000" w:rsidR="00000000" w:rsidRPr="00000000">
        <w:rPr>
          <w:rFonts w:ascii="Times New Roman" w:cs="Times New Roman" w:eastAsia="Times New Roman" w:hAnsi="Times New Roman"/>
          <w:b w:val="1"/>
          <w:sz w:val="24"/>
          <w:szCs w:val="24"/>
          <w:rtl w:val="0"/>
        </w:rPr>
        <w:t xml:space="preserve"> (traceability)</w:t>
      </w:r>
      <w:r w:rsidDel="00000000" w:rsidR="00000000" w:rsidRPr="00000000">
        <w:rPr>
          <w:rtl w:val="0"/>
        </w:rPr>
      </w:r>
    </w:p>
    <w:p w:rsidR="00000000" w:rsidDel="00000000" w:rsidP="00000000" w:rsidRDefault="00000000" w:rsidRPr="00000000" w14:paraId="0000015D">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pxezwc" w:id="28"/>
      <w:bookmarkEnd w:id="28"/>
      <w:r w:rsidDel="00000000" w:rsidR="00000000" w:rsidRPr="00000000">
        <w:rPr>
          <w:rFonts w:ascii="Times New Roman" w:cs="Times New Roman" w:eastAsia="Times New Roman" w:hAnsi="Times New Roman"/>
          <w:b w:val="1"/>
          <w:color w:val="000000"/>
          <w:sz w:val="24"/>
          <w:szCs w:val="24"/>
          <w:rtl w:val="0"/>
        </w:rPr>
        <w:t xml:space="preserve">Kebutuhan Fungsional vs Proses</w:t>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1"/>
        <w:tblW w:w="6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3402"/>
        <w:tblGridChange w:id="0">
          <w:tblGrid>
            <w:gridCol w:w="3227"/>
            <w:gridCol w:w="3402"/>
          </w:tblGrid>
        </w:tblGridChange>
      </w:tblGrid>
      <w:tr>
        <w:trPr>
          <w:cantSplit w:val="0"/>
          <w:tblHeader w:val="0"/>
        </w:trPr>
        <w:tc>
          <w:tcPr/>
          <w:p w:rsidR="00000000" w:rsidDel="00000000" w:rsidP="00000000" w:rsidRDefault="00000000" w:rsidRPr="00000000" w14:paraId="0000015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Kebutuhan Fungsional</w:t>
            </w:r>
          </w:p>
        </w:tc>
        <w:tc>
          <w:tcPr/>
          <w:p w:rsidR="00000000" w:rsidDel="00000000" w:rsidP="00000000" w:rsidRDefault="00000000" w:rsidRPr="00000000" w14:paraId="000001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Nomor Proses pada DFD</w:t>
            </w:r>
          </w:p>
        </w:tc>
      </w:tr>
      <w:tr>
        <w:trPr>
          <w:cantSplit w:val="0"/>
          <w:tblHeader w:val="0"/>
        </w:trPr>
        <w:tc>
          <w:tcPr/>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F-01</w:t>
            </w:r>
            <w:r w:rsidDel="00000000" w:rsidR="00000000" w:rsidRPr="00000000">
              <w:rPr>
                <w:rtl w:val="0"/>
              </w:rPr>
            </w:r>
          </w:p>
        </w:tc>
        <w:tc>
          <w:tcPr/>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F-02</w:t>
            </w:r>
          </w:p>
        </w:tc>
        <w:tc>
          <w:tcPr/>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F-03</w:t>
            </w:r>
          </w:p>
        </w:tc>
        <w:tc>
          <w:tcPr/>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F-04</w:t>
            </w:r>
          </w:p>
        </w:tc>
        <w:tc>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F-05</w:t>
            </w:r>
          </w:p>
        </w:tc>
        <w:tc>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pStyle w:val="Heading3"/>
        <w:keepLines w:val="0"/>
        <w:numPr>
          <w:ilvl w:val="2"/>
          <w:numId w:val="1"/>
        </w:numPr>
        <w:spacing w:after="60" w:before="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Store vs Entity Relation</w:t>
      </w: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2"/>
        <w:tblW w:w="7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160"/>
        <w:gridCol w:w="2925"/>
        <w:tblGridChange w:id="0">
          <w:tblGrid>
            <w:gridCol w:w="1995"/>
            <w:gridCol w:w="2160"/>
            <w:gridCol w:w="2925"/>
          </w:tblGrid>
        </w:tblGridChange>
      </w:tblGrid>
      <w:tr>
        <w:trPr>
          <w:cantSplit w:val="0"/>
          <w:tblHeader w:val="0"/>
        </w:trPr>
        <w:tc>
          <w:tcPr/>
          <w:p w:rsidR="00000000" w:rsidDel="00000000" w:rsidP="00000000" w:rsidRDefault="00000000" w:rsidRPr="00000000" w14:paraId="0000016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Store</w:t>
            </w:r>
          </w:p>
        </w:tc>
        <w:tc>
          <w:tcPr/>
          <w:p w:rsidR="00000000" w:rsidDel="00000000" w:rsidP="00000000" w:rsidRDefault="00000000" w:rsidRPr="00000000" w14:paraId="0000016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Entity</w:t>
            </w:r>
          </w:p>
        </w:tc>
        <w:tc>
          <w:tcPr/>
          <w:p w:rsidR="00000000" w:rsidDel="00000000" w:rsidP="00000000" w:rsidRDefault="00000000" w:rsidRPr="00000000" w14:paraId="0000017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Relasi</w:t>
            </w:r>
          </w:p>
        </w:tc>
      </w:tr>
      <w:tr>
        <w:trPr>
          <w:cantSplit w:val="0"/>
          <w:tblHeader w:val="0"/>
        </w:trPr>
        <w:tc>
          <w:tcPr/>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Akun_Admin</w:t>
            </w:r>
            <w:r w:rsidDel="00000000" w:rsidR="00000000" w:rsidRPr="00000000">
              <w:rPr>
                <w:rtl w:val="0"/>
              </w:rPr>
            </w:r>
          </w:p>
        </w:tc>
        <w:tc>
          <w:tcPr/>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Data_paket</w:t>
            </w:r>
          </w:p>
        </w:tc>
        <w:tc>
          <w:tcPr/>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Admin,Visitor,Website</w:t>
            </w:r>
          </w:p>
        </w:tc>
        <w:tc>
          <w:tcPr/>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Editing, Menampilkan</w:t>
            </w:r>
          </w:p>
        </w:tc>
      </w:tr>
      <w:tr>
        <w:trPr>
          <w:cantSplit w:val="0"/>
          <w:tblHeader w:val="0"/>
        </w:trPr>
        <w:tc>
          <w:tcPr/>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Data_Artikel</w:t>
            </w:r>
          </w:p>
        </w:tc>
        <w:tc>
          <w:tcPr/>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Admin,Visitor,Website</w:t>
            </w:r>
          </w:p>
        </w:tc>
        <w:tc>
          <w:tcPr/>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Editing, Menampilkan</w:t>
            </w:r>
          </w:p>
        </w:tc>
      </w:tr>
    </w:tbl>
    <w:p w:rsidR="00000000" w:rsidDel="00000000" w:rsidP="00000000" w:rsidRDefault="00000000" w:rsidRPr="00000000" w14:paraId="0000017A">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49x2ik5" w:id="29"/>
      <w:bookmarkEnd w:id="29"/>
      <w:r w:rsidDel="00000000" w:rsidR="00000000" w:rsidRPr="00000000">
        <w:rPr>
          <w:rFonts w:ascii="Times New Roman" w:cs="Times New Roman" w:eastAsia="Times New Roman" w:hAnsi="Times New Roman"/>
          <w:b w:val="1"/>
          <w:sz w:val="24"/>
          <w:szCs w:val="24"/>
          <w:rtl w:val="0"/>
        </w:rPr>
        <w:t xml:space="preserve">Ringkasan Kebutuhan </w:t>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Bab ini berisi ringkasan semua kebutuhan. Kebutuhan ini mencerminkan semua hal yang harus dipenuhi, dan nantinya akan menjadi arahan untuk tahapan testing, karena pada dasarnya, semua kebutuhan harus dapat dites supaya dapat dibuktikan dipenuhi. Dibagi menjadi dua bagian: fungsional dan non fungsional. </w:t>
      </w:r>
      <w:r w:rsidDel="00000000" w:rsidR="00000000" w:rsidRPr="00000000">
        <w:rPr>
          <w:rFonts w:ascii="Times New Roman" w:cs="Times New Roman" w:eastAsia="Times New Roman" w:hAnsi="Times New Roman"/>
          <w:sz w:val="24"/>
          <w:szCs w:val="24"/>
          <w:rtl w:val="0"/>
        </w:rPr>
        <w:t xml:space="preserve">Proyek harus diselesaikan selambat-lambatnya pada tanggal 24 November 2023. Tim tidak akan menyediakan dukungan secara finansial, namun bersedia untuk beradaptasi terkait pengembangan berdasarkan finansial.</w:t>
      </w:r>
      <w:r w:rsidDel="00000000" w:rsidR="00000000" w:rsidRPr="00000000">
        <w:rPr>
          <w:rtl w:val="0"/>
        </w:rPr>
      </w:r>
    </w:p>
    <w:p w:rsidR="00000000" w:rsidDel="00000000" w:rsidP="00000000" w:rsidRDefault="00000000" w:rsidRPr="00000000" w14:paraId="0000017C">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2p2csry" w:id="30"/>
      <w:bookmarkEnd w:id="30"/>
      <w:r w:rsidDel="00000000" w:rsidR="00000000" w:rsidRPr="00000000">
        <w:rPr>
          <w:rFonts w:ascii="Times New Roman" w:cs="Times New Roman" w:eastAsia="Times New Roman" w:hAnsi="Times New Roman"/>
          <w:b w:val="1"/>
          <w:color w:val="000000"/>
          <w:sz w:val="24"/>
          <w:szCs w:val="24"/>
          <w:rtl w:val="0"/>
        </w:rPr>
        <w:t xml:space="preserve">Kebutuhan Fungsional</w:t>
      </w:r>
    </w:p>
    <w:p w:rsidR="00000000" w:rsidDel="00000000" w:rsidP="00000000" w:rsidRDefault="00000000" w:rsidRPr="00000000" w14:paraId="0000017D">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E">
      <w:pPr>
        <w:widowControl w:val="0"/>
        <w:spacing w:before="55.92041015625" w:line="231.90741062164307" w:lineRule="auto"/>
        <w:ind w:left="213.2000732421875" w:right="734.6002197265625" w:firstLine="13.39996337890625"/>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010025" cy="307657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0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0">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47n2zr" w:id="31"/>
      <w:bookmarkEnd w:id="31"/>
      <w:r w:rsidDel="00000000" w:rsidR="00000000" w:rsidRPr="00000000">
        <w:rPr>
          <w:rFonts w:ascii="Times New Roman" w:cs="Times New Roman" w:eastAsia="Times New Roman" w:hAnsi="Times New Roman"/>
          <w:b w:val="1"/>
          <w:color w:val="000000"/>
          <w:sz w:val="24"/>
          <w:szCs w:val="24"/>
          <w:rtl w:val="0"/>
        </w:rPr>
        <w:t xml:space="preserve">Kebutuhan Non Fungsional</w:t>
      </w:r>
    </w:p>
    <w:p w:rsidR="00000000" w:rsidDel="00000000" w:rsidP="00000000" w:rsidRDefault="00000000" w:rsidRPr="00000000" w14:paraId="00000181">
      <w:pPr>
        <w:widowControl w:val="0"/>
        <w:spacing w:before="3.4100341796875" w:line="231.90731048583984" w:lineRule="auto"/>
        <w:ind w:left="231.39999389648438" w:right="289.599609375" w:firstLine="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638800" cy="36766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388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tl w:val="0"/>
      </w:rPr>
    </w:r>
  </w:p>
  <w:tbl>
    <w:tblPr>
      <w:tblStyle w:val="Table13"/>
      <w:tblW w:w="9356.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2"/>
      <w:gridCol w:w="2430"/>
      <w:gridCol w:w="3364"/>
      <w:tblGridChange w:id="0">
        <w:tblGrid>
          <w:gridCol w:w="3562"/>
          <w:gridCol w:w="2430"/>
          <w:gridCol w:w="336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tabs>
              <w:tab w:val="center" w:leader="none" w:pos="4320"/>
              <w:tab w:val="right" w:leader="none" w:pos="8640"/>
            </w:tabs>
            <w:spacing w:line="240" w:lineRule="auto"/>
            <w:rPr>
              <w:b w:val="1"/>
              <w:sz w:val="18"/>
              <w:szCs w:val="18"/>
            </w:rPr>
          </w:pPr>
          <w:r w:rsidDel="00000000" w:rsidR="00000000" w:rsidRPr="00000000">
            <w:rPr>
              <w:b w:val="1"/>
              <w:sz w:val="18"/>
              <w:szCs w:val="18"/>
              <w:rtl w:val="0"/>
            </w:rPr>
            <w:t xml:space="preserve">Program Studi Teknik Informatika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tabs>
              <w:tab w:val="center" w:leader="none" w:pos="4320"/>
              <w:tab w:val="right" w:leader="none" w:pos="8640"/>
            </w:tabs>
            <w:spacing w:line="240" w:lineRule="auto"/>
            <w:jc w:val="center"/>
            <w:rPr>
              <w:b w:val="1"/>
              <w:sz w:val="18"/>
              <w:szCs w:val="18"/>
            </w:rPr>
          </w:pPr>
          <w:r w:rsidDel="00000000" w:rsidR="00000000" w:rsidRPr="00000000">
            <w:rPr>
              <w:b w:val="1"/>
              <w:sz w:val="18"/>
              <w:szCs w:val="18"/>
              <w:rtl w:val="0"/>
            </w:rPr>
            <w:t xml:space="preserve">GL01-SKPL-&lt;revisi&gt;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tabs>
              <w:tab w:val="center" w:leader="none" w:pos="4320"/>
              <w:tab w:val="right" w:leader="none" w:pos="8640"/>
            </w:tabs>
            <w:spacing w:line="240" w:lineRule="auto"/>
            <w:jc w:val="right"/>
            <w:rPr>
              <w:b w:val="1"/>
              <w:sz w:val="18"/>
              <w:szCs w:val="18"/>
            </w:rPr>
          </w:pPr>
          <w:r w:rsidDel="00000000" w:rsidR="00000000" w:rsidRPr="00000000">
            <w:rPr>
              <w:b w:val="1"/>
              <w:sz w:val="18"/>
              <w:szCs w:val="18"/>
              <w:rtl w:val="0"/>
            </w:rPr>
            <w:t xml:space="preserve">Halaman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b w:val="1"/>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b w:val="1"/>
              <w:sz w:val="18"/>
              <w:szCs w:val="18"/>
              <w:rtl w:val="0"/>
            </w:rPr>
            <w:t xml:space="preserve"> halaman</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tabs>
              <w:tab w:val="center" w:leader="none" w:pos="4320"/>
              <w:tab w:val="right" w:leader="none" w:pos="8640"/>
            </w:tabs>
            <w:spacing w:before="120" w:line="240" w:lineRule="auto"/>
            <w:jc w:val="center"/>
            <w:rPr>
              <w:sz w:val="16"/>
              <w:szCs w:val="16"/>
            </w:rPr>
          </w:pPr>
          <w:r w:rsidDel="00000000" w:rsidR="00000000" w:rsidRPr="00000000">
            <w:rPr>
              <w:sz w:val="16"/>
              <w:szCs w:val="16"/>
              <w:rtl w:val="0"/>
            </w:rPr>
            <w:t xml:space="preserve">Template dokumen ini dan informasi yang dimilikinya adalah milik Program Studi Teknik Informatika-JTEIF-ITERA dan bersifat rahasia. Dilarang me-reproduksi dokumen ini tanpa diketahui oleh Program Studi Teknik Informatika JTEIF-ITERA.</w:t>
          </w:r>
        </w:p>
      </w:tc>
    </w:tr>
  </w:tbl>
  <w:p w:rsidR="00000000" w:rsidDel="00000000" w:rsidP="00000000" w:rsidRDefault="00000000" w:rsidRPr="00000000" w14:paraId="0000018A">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Times New Roman" w:cs="Times New Roman" w:eastAsia="Times New Roman" w:hAnsi="Times New Roman"/>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