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35B7" w14:textId="4146E919" w:rsidR="006E56F3" w:rsidRPr="004526AC" w:rsidRDefault="004526AC" w:rsidP="006E56F3">
      <w:pPr>
        <w:widowControl/>
        <w:jc w:val="center"/>
        <w:rPr>
          <w:rFonts w:ascii="ＭＳ 明朝" w:hAnsi="ＭＳ 明朝"/>
          <w:b/>
          <w:sz w:val="40"/>
          <w:szCs w:val="40"/>
        </w:rPr>
      </w:pPr>
      <w:r>
        <w:rPr>
          <w:rFonts w:ascii="ＭＳ 明朝" w:hAnsi="ＭＳ 明朝" w:hint="eastAsia"/>
          <w:b/>
          <w:sz w:val="40"/>
          <w:szCs w:val="40"/>
        </w:rPr>
        <w:t>京都</w:t>
      </w:r>
      <w:r w:rsidR="006E56F3" w:rsidRPr="004526AC">
        <w:rPr>
          <w:rFonts w:ascii="ＭＳ 明朝" w:hAnsi="ＭＳ 明朝" w:hint="eastAsia"/>
          <w:b/>
          <w:sz w:val="40"/>
          <w:szCs w:val="40"/>
        </w:rPr>
        <w:t>衣笠クラブ</w:t>
      </w:r>
      <w:r>
        <w:rPr>
          <w:rFonts w:ascii="ＭＳ 明朝" w:hAnsi="ＭＳ 明朝" w:hint="eastAsia"/>
          <w:b/>
          <w:sz w:val="40"/>
          <w:szCs w:val="40"/>
        </w:rPr>
        <w:t xml:space="preserve"> </w:t>
      </w:r>
      <w:r w:rsidR="006E56F3" w:rsidRPr="004526AC">
        <w:rPr>
          <w:rFonts w:ascii="ＭＳ 明朝" w:hAnsi="ＭＳ 明朝" w:hint="eastAsia"/>
          <w:b/>
          <w:sz w:val="40"/>
          <w:szCs w:val="40"/>
        </w:rPr>
        <w:t>企画書</w:t>
      </w:r>
    </w:p>
    <w:p w14:paraId="5EA32EEB" w14:textId="77777777" w:rsidR="006E56F3" w:rsidRPr="00FE4913" w:rsidRDefault="006E56F3" w:rsidP="006E56F3">
      <w:pPr>
        <w:widowControl/>
        <w:rPr>
          <w:rFonts w:ascii="BIZ UDPゴシック" w:eastAsia="BIZ UDPゴシック" w:hAnsi="BIZ UDPゴシック"/>
          <w:b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7"/>
        <w:gridCol w:w="2977"/>
        <w:gridCol w:w="1701"/>
        <w:gridCol w:w="3291"/>
      </w:tblGrid>
      <w:tr w:rsidR="00FE4913" w:rsidRPr="00FE4913" w14:paraId="09999982" w14:textId="77777777" w:rsidTr="00344B01">
        <w:tc>
          <w:tcPr>
            <w:tcW w:w="1767" w:type="dxa"/>
          </w:tcPr>
          <w:p w14:paraId="7FA19986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事業名</w:t>
            </w:r>
          </w:p>
        </w:tc>
        <w:tc>
          <w:tcPr>
            <w:tcW w:w="7969" w:type="dxa"/>
            <w:gridSpan w:val="3"/>
          </w:tcPr>
          <w:p w14:paraId="758BA72E" w14:textId="5F04325A" w:rsidR="006E56F3" w:rsidRPr="00FE4913" w:rsidRDefault="00686BF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7B045407" w14:textId="77777777" w:rsidTr="00344B01">
        <w:trPr>
          <w:trHeight w:val="469"/>
        </w:trPr>
        <w:tc>
          <w:tcPr>
            <w:tcW w:w="1767" w:type="dxa"/>
          </w:tcPr>
          <w:p w14:paraId="64A2C533" w14:textId="02840C80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実施クラブ</w:t>
            </w:r>
          </w:p>
        </w:tc>
        <w:tc>
          <w:tcPr>
            <w:tcW w:w="2977" w:type="dxa"/>
          </w:tcPr>
          <w:p w14:paraId="53741F7A" w14:textId="7B2BD406" w:rsidR="006E56F3" w:rsidRPr="00FE4913" w:rsidRDefault="00E12527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京都衣笠クラブ</w:t>
            </w:r>
          </w:p>
        </w:tc>
        <w:tc>
          <w:tcPr>
            <w:tcW w:w="1701" w:type="dxa"/>
          </w:tcPr>
          <w:p w14:paraId="28E85F04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実施部署</w:t>
            </w:r>
          </w:p>
        </w:tc>
        <w:tc>
          <w:tcPr>
            <w:tcW w:w="3291" w:type="dxa"/>
          </w:tcPr>
          <w:p w14:paraId="7591F22B" w14:textId="6940C863" w:rsidR="006E56F3" w:rsidRPr="00FE4913" w:rsidRDefault="00E12527" w:rsidP="00344B01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</w:tc>
      </w:tr>
      <w:tr w:rsidR="00FE4913" w:rsidRPr="00FE4913" w14:paraId="52A63428" w14:textId="77777777" w:rsidTr="00344B01">
        <w:trPr>
          <w:trHeight w:val="469"/>
        </w:trPr>
        <w:tc>
          <w:tcPr>
            <w:tcW w:w="1767" w:type="dxa"/>
          </w:tcPr>
          <w:p w14:paraId="70188CD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活動カテゴリ</w:t>
            </w:r>
          </w:p>
        </w:tc>
        <w:tc>
          <w:tcPr>
            <w:tcW w:w="2977" w:type="dxa"/>
          </w:tcPr>
          <w:p w14:paraId="4F319378" w14:textId="1F2B9FEB" w:rsidR="006E56F3" w:rsidRPr="00FE4913" w:rsidRDefault="00E12527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活動</w:t>
            </w:r>
          </w:p>
        </w:tc>
        <w:tc>
          <w:tcPr>
            <w:tcW w:w="1701" w:type="dxa"/>
          </w:tcPr>
          <w:p w14:paraId="3BF346A0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活動分野</w:t>
            </w:r>
          </w:p>
        </w:tc>
        <w:tc>
          <w:tcPr>
            <w:tcW w:w="3291" w:type="dxa"/>
          </w:tcPr>
          <w:p w14:paraId="7EE92E67" w14:textId="1B9CEF9D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国際協力</w:t>
            </w:r>
          </w:p>
        </w:tc>
      </w:tr>
      <w:tr w:rsidR="00FE4913" w:rsidRPr="00FE4913" w14:paraId="39FF186C" w14:textId="77777777" w:rsidTr="00344B01">
        <w:trPr>
          <w:trHeight w:val="395"/>
        </w:trPr>
        <w:tc>
          <w:tcPr>
            <w:tcW w:w="1767" w:type="dxa"/>
          </w:tcPr>
          <w:p w14:paraId="4D2BBD6B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日時</w:t>
            </w:r>
          </w:p>
        </w:tc>
        <w:tc>
          <w:tcPr>
            <w:tcW w:w="2977" w:type="dxa"/>
          </w:tcPr>
          <w:p w14:paraId="220E9860" w14:textId="54174569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2025年10月7日（火） 09:00-17:00</w:t>
            </w:r>
          </w:p>
        </w:tc>
        <w:tc>
          <w:tcPr>
            <w:tcW w:w="1701" w:type="dxa"/>
          </w:tcPr>
          <w:p w14:paraId="24F860EF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活動場所</w:t>
            </w:r>
          </w:p>
        </w:tc>
        <w:tc>
          <w:tcPr>
            <w:tcW w:w="3291" w:type="dxa"/>
          </w:tcPr>
          <w:p w14:paraId="67AB844B" w14:textId="270722E9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6D9898E3" w14:textId="77777777" w:rsidTr="00344B01">
        <w:trPr>
          <w:trHeight w:val="395"/>
        </w:trPr>
        <w:tc>
          <w:tcPr>
            <w:tcW w:w="1767" w:type="dxa"/>
          </w:tcPr>
          <w:p w14:paraId="0A58C5A6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想定人数</w:t>
            </w:r>
          </w:p>
        </w:tc>
        <w:tc>
          <w:tcPr>
            <w:tcW w:w="2977" w:type="dxa"/>
          </w:tcPr>
          <w:p w14:paraId="0AA31FB0" w14:textId="60F802F3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IVUSA0人</w:t>
            </w:r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r>
          </w:p>
          <w:p w14:paraId="2F036720" w14:textId="0B188FA3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他0人</w:t>
            </w:r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r>
          </w:p>
        </w:tc>
        <w:tc>
          <w:tcPr>
            <w:tcW w:w="1701" w:type="dxa"/>
          </w:tcPr>
          <w:p w14:paraId="3097F557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事業責任者</w:t>
            </w:r>
          </w:p>
        </w:tc>
        <w:tc>
          <w:tcPr>
            <w:tcW w:w="3291" w:type="dxa"/>
          </w:tcPr>
          <w:p w14:paraId="50ABE5B8" w14:textId="5E1457E7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706C5A68" w14:textId="77777777" w:rsidTr="00344B01">
        <w:trPr>
          <w:trHeight w:val="395"/>
        </w:trPr>
        <w:tc>
          <w:tcPr>
            <w:tcW w:w="1767" w:type="dxa"/>
          </w:tcPr>
          <w:p w14:paraId="122E1C8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他クラブ参加</w:t>
            </w:r>
          </w:p>
        </w:tc>
        <w:tc>
          <w:tcPr>
            <w:tcW w:w="2977" w:type="dxa"/>
          </w:tcPr>
          <w:p w14:paraId="0E09156D" w14:textId="1792AC9D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可能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  <w:tc>
          <w:tcPr>
            <w:tcW w:w="1701" w:type="dxa"/>
          </w:tcPr>
          <w:p w14:paraId="0D87BAC9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受益者</w:t>
            </w:r>
          </w:p>
        </w:tc>
        <w:tc>
          <w:tcPr>
            <w:tcW w:w="3291" w:type="dxa"/>
          </w:tcPr>
          <w:p w14:paraId="2B156FBC" w14:textId="24E60B2E" w:rsidR="006E56F3" w:rsidRPr="00FE4913" w:rsidRDefault="007453C0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165B62F5" w14:textId="77777777" w:rsidTr="00344B01">
        <w:trPr>
          <w:trHeight w:val="395"/>
        </w:trPr>
        <w:tc>
          <w:tcPr>
            <w:tcW w:w="1767" w:type="dxa"/>
          </w:tcPr>
          <w:p w14:paraId="07D5433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新規事業かどうか</w:t>
            </w:r>
          </w:p>
        </w:tc>
        <w:tc>
          <w:tcPr>
            <w:tcW w:w="2977" w:type="dxa"/>
          </w:tcPr>
          <w:p w14:paraId="4E00F005" w14:textId="2847ACC5" w:rsidR="006E56F3" w:rsidRPr="00FE4913" w:rsidRDefault="00633C26" w:rsidP="00912D8A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既存（これまでにやったことがある活動）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  <w:tc>
          <w:tcPr>
            <w:tcW w:w="1701" w:type="dxa"/>
          </w:tcPr>
          <w:p w14:paraId="1504DDAA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活動内容の種類</w:t>
            </w:r>
          </w:p>
        </w:tc>
        <w:tc>
          <w:tcPr>
            <w:tcW w:w="3291" w:type="dxa"/>
          </w:tcPr>
          <w:p w14:paraId="200FB9E6" w14:textId="1D6E1736" w:rsidR="006E56F3" w:rsidRPr="00FE4913" w:rsidRDefault="007453C0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屋外での作業</w:t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</w:tc>
      </w:tr>
      <w:tr w:rsidR="00FE4913" w:rsidRPr="00FE4913" w14:paraId="666CEB7B" w14:textId="77777777" w:rsidTr="00344B01">
        <w:trPr>
          <w:trHeight w:val="395"/>
        </w:trPr>
        <w:tc>
          <w:tcPr>
            <w:tcW w:w="1767" w:type="dxa"/>
          </w:tcPr>
          <w:p w14:paraId="4AEFFF8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活動期間</w:t>
            </w:r>
          </w:p>
        </w:tc>
        <w:tc>
          <w:tcPr>
            <w:tcW w:w="2977" w:type="dxa"/>
          </w:tcPr>
          <w:p w14:paraId="0AA87698" w14:textId="40DD3D40" w:rsidR="006E56F3" w:rsidRPr="00FE4913" w:rsidRDefault="00633C26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3時間未満</w:t>
            </w:r>
          </w:p>
        </w:tc>
        <w:tc>
          <w:tcPr>
            <w:tcW w:w="1701" w:type="dxa"/>
          </w:tcPr>
          <w:p w14:paraId="7BDA6C53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活動で必要とされるもの（得られるもの）</w:t>
            </w:r>
          </w:p>
        </w:tc>
        <w:tc>
          <w:tcPr>
            <w:tcW w:w="3291" w:type="dxa"/>
          </w:tcPr>
          <w:p w14:paraId="1E7E180A" w14:textId="523F8CE4" w:rsidR="006E56F3" w:rsidRPr="00FE4913" w:rsidRDefault="00633C26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</w:tc>
      </w:tr>
      <w:tr w:rsidR="00FE4913" w:rsidRPr="00FE4913" w14:paraId="1347B18A" w14:textId="77777777" w:rsidTr="00344B01">
        <w:trPr>
          <w:trHeight w:val="368"/>
        </w:trPr>
        <w:tc>
          <w:tcPr>
            <w:tcW w:w="1767" w:type="dxa"/>
          </w:tcPr>
          <w:p w14:paraId="7B92C232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目的</w:t>
            </w:r>
          </w:p>
        </w:tc>
        <w:tc>
          <w:tcPr>
            <w:tcW w:w="7969" w:type="dxa"/>
            <w:gridSpan w:val="3"/>
          </w:tcPr>
          <w:p w14:paraId="4830E350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 w:hint="eastAsia"/>
                <w:sz w:val="21"/>
                <w:szCs w:val="21"/>
              </w:rPr>
              <w:t>◇目的</w:t>
            </w:r>
          </w:p>
          <w:p w14:paraId="6BFD2A0E" w14:textId="6532BD1D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  <w:p w14:paraId="6C50B618" w14:textId="77777777" w:rsidR="0018215A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6A4343D5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◇達成要件</w:t>
            </w:r>
          </w:p>
          <w:p w14:paraId="130C985D" w14:textId="3B4E5F39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  <w:p w14:paraId="653DEA05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</w:tc>
      </w:tr>
      <w:tr w:rsidR="00FE4913" w:rsidRPr="00FE4913" w14:paraId="61BA07BB" w14:textId="77777777" w:rsidTr="00344B01">
        <w:trPr>
          <w:trHeight w:val="335"/>
        </w:trPr>
        <w:tc>
          <w:tcPr>
            <w:tcW w:w="1767" w:type="dxa"/>
          </w:tcPr>
          <w:p w14:paraId="4072A7F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内容</w:t>
            </w:r>
          </w:p>
        </w:tc>
        <w:tc>
          <w:tcPr>
            <w:tcW w:w="7969" w:type="dxa"/>
            <w:gridSpan w:val="3"/>
          </w:tcPr>
          <w:p w14:paraId="5E3CE8C0" w14:textId="4865324D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5F8EA966" w14:textId="77777777" w:rsidTr="00344B01">
        <w:trPr>
          <w:trHeight w:val="2629"/>
        </w:trPr>
        <w:tc>
          <w:tcPr>
            <w:tcW w:w="1767" w:type="dxa"/>
          </w:tcPr>
          <w:p w14:paraId="38C7860C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事業計画</w:t>
            </w:r>
          </w:p>
        </w:tc>
        <w:tc>
          <w:tcPr>
            <w:tcW w:w="7969" w:type="dxa"/>
            <w:gridSpan w:val="3"/>
          </w:tcPr>
          <w:p w14:paraId="596E508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◇事業実施までのスケジュール</w:t>
            </w:r>
          </w:p>
          <w:p w14:paraId="6F8A5EA8" w14:textId="7AEE7881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  <w:p w14:paraId="59BC6DF5" w14:textId="77777777" w:rsidR="0018215A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2A5E584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◇計画実行のためのスケジュール</w:t>
            </w:r>
          </w:p>
          <w:p w14:paraId="006C8DF5" w14:textId="40533ED2" w:rsidR="006E56F3" w:rsidRPr="00FE4913" w:rsidRDefault="0018215A" w:rsidP="00344B01">
            <w:pPr>
              <w:rPr>
                <w:rFonts w:asciiTheme="minorHAnsi" w:eastAsiaTheme="minorHAnsi" w:hAnsiTheme="minorHAnsi" w:cs="ＭＳ 明朝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</w:r>
          </w:p>
        </w:tc>
      </w:tr>
      <w:tr w:rsidR="00FE4913" w:rsidRPr="00FE4913" w14:paraId="59387631" w14:textId="77777777" w:rsidTr="00344B01">
        <w:tc>
          <w:tcPr>
            <w:tcW w:w="1767" w:type="dxa"/>
          </w:tcPr>
          <w:p w14:paraId="77EA6158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当日計画</w:t>
            </w:r>
          </w:p>
        </w:tc>
        <w:tc>
          <w:tcPr>
            <w:tcW w:w="7969" w:type="dxa"/>
            <w:gridSpan w:val="3"/>
          </w:tcPr>
          <w:p w14:paraId="75A562AE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◇当日の作戦計画（スケジュール）</w:t>
            </w:r>
          </w:p>
          <w:p w14:paraId="0B842AD6" w14:textId="57D47F47" w:rsidR="006E56F3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  <w:p w14:paraId="78070563" w14:textId="77777777" w:rsidR="00AA2E71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686C160D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※作業の進捗によっては、作業の終了時間が変更になる場合がある。</w:t>
            </w:r>
          </w:p>
          <w:p w14:paraId="1596E76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 w:hint="eastAsia"/>
                <w:sz w:val="21"/>
                <w:szCs w:val="21"/>
              </w:rPr>
              <w:t>※今後の調整で変更される可能性あり。</w:t>
            </w:r>
          </w:p>
        </w:tc>
      </w:tr>
      <w:tr w:rsidR="00FE4913" w:rsidRPr="00FE4913" w14:paraId="55C3C669" w14:textId="77777777" w:rsidTr="00344B01">
        <w:tc>
          <w:tcPr>
            <w:tcW w:w="1767" w:type="dxa"/>
          </w:tcPr>
          <w:p w14:paraId="661B27D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リスクチェック</w:t>
            </w:r>
          </w:p>
        </w:tc>
        <w:tc>
          <w:tcPr>
            <w:tcW w:w="7969" w:type="dxa"/>
            <w:gridSpan w:val="3"/>
          </w:tcPr>
          <w:p w14:paraId="3AD44E7A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◇事前のリスクヘッジ</w:t>
            </w:r>
          </w:p>
          <w:p w14:paraId="41390874" w14:textId="6470AED5" w:rsidR="006E56F3" w:rsidRPr="00FE4913" w:rsidRDefault="00AA2E71" w:rsidP="00344B01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6F562E25" w14:textId="77777777" w:rsidR="00AA2E71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4406325E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◇事中のリスクヘッジ</w:t>
            </w:r>
          </w:p>
          <w:p w14:paraId="1F533277" w14:textId="0EACFB30" w:rsidR="006E56F3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35A28E5C" w14:textId="77777777" w:rsidTr="00344B01">
        <w:tc>
          <w:tcPr>
            <w:tcW w:w="1767" w:type="dxa"/>
          </w:tcPr>
          <w:p w14:paraId="3BBE5808" w14:textId="35A445B3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  <w:highlight w:val="yellow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実施主体</w:t>
            </w:r>
          </w:p>
        </w:tc>
        <w:tc>
          <w:tcPr>
            <w:tcW w:w="7969" w:type="dxa"/>
            <w:gridSpan w:val="3"/>
          </w:tcPr>
          <w:p w14:paraId="736D84B3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◇関係機関・カウンターパート等</w:t>
            </w:r>
          </w:p>
          <w:p w14:paraId="7D25FE87" w14:textId="2833CB44" w:rsidR="006E56F3" w:rsidRPr="00FE4913" w:rsidRDefault="00901507" w:rsidP="006E56F3">
            <w:pPr>
              <w:rPr>
                <w:rFonts w:asciiTheme="minorHAnsi" w:eastAsiaTheme="minorHAnsi" w:hAnsiTheme="minorHAnsi"/>
                <w:sz w:val="21"/>
                <w:szCs w:val="21"/>
                <w:highlight w:val="yellow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6E56F3" w:rsidRPr="00FE4913" w14:paraId="211ACBCE" w14:textId="77777777" w:rsidTr="00344B01">
        <w:tc>
          <w:tcPr>
            <w:tcW w:w="1767" w:type="dxa"/>
          </w:tcPr>
          <w:p w14:paraId="383C2914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その他</w:t>
            </w:r>
          </w:p>
        </w:tc>
        <w:tc>
          <w:tcPr>
            <w:tcW w:w="7969" w:type="dxa"/>
            <w:gridSpan w:val="3"/>
          </w:tcPr>
          <w:p w14:paraId="7700ACF1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◆現地機関やカウンターパートとの関係：</w:t>
            </w:r>
          </w:p>
          <w:p w14:paraId="6FF7A118" w14:textId="2D47B5C8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>・役所への申請など　　　許認可申請</w:t>
            </w:r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Start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End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</w:p>
          <w:p w14:paraId="09EC0631" w14:textId="0ADBCAEE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>・消防署への申請など　　許認可申請</w:t>
            </w:r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Start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End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</w:p>
          <w:p w14:paraId="3EB62BA4" w14:textId="38F7ACC2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>・警察への申請など　　　許認可申請</w:t>
            </w:r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Start"/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End"/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</w:r>
          </w:p>
          <w:p w14:paraId="7500D85E" w14:textId="77777777" w:rsidR="00A21B48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541AA885" w14:textId="5C6049EC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 xml:space="preserve">・その他　</w:t>
            </w:r>
          </w:p>
          <w:p w14:paraId="1DBFCD29" w14:textId="5AC3C8E9" w:rsidR="006E56F3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76159B30" w14:textId="77777777" w:rsidR="00A21B48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622E6560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◆予算と資金調達方法：</w:t>
            </w:r>
          </w:p>
          <w:p w14:paraId="28F3F8A8" w14:textId="04EDD6FE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・予算総額　　0円</w: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r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A21B48"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r>
          </w:p>
          <w:p w14:paraId="32970446" w14:textId="3C04A011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・調達方法　　クラブ金</w:t>
            </w:r>
            <w:r w:rsidR="00C7599C" w:rsidRPr="00FE4913"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r>
          </w:p>
          <w:p w14:paraId="71B34BAC" w14:textId="77777777" w:rsidR="00C7599C" w:rsidRPr="00FE4913" w:rsidRDefault="00C7599C" w:rsidP="00C7599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180295C8" w14:textId="1DBCDE92" w:rsidR="006E56F3" w:rsidRPr="00FE4913" w:rsidRDefault="00C7599C" w:rsidP="00C7599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・予算用途</w:t>
            </w:r>
          </w:p>
          <w:p w14:paraId="3638D5F9" w14:textId="4E28E8DF" w:rsidR="006E56F3" w:rsidRPr="00FE4913" w:rsidRDefault="00074774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4F39AB8D" w14:textId="77777777" w:rsidR="00C7599C" w:rsidRPr="00FE4913" w:rsidRDefault="00C7599C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D7593C3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◆広報：</w:t>
            </w:r>
          </w:p>
          <w:p w14:paraId="6C9569D9" w14:textId="179C0E6E" w:rsidR="009910CC" w:rsidRPr="00FE4913" w:rsidRDefault="006E56F3" w:rsidP="009910C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・プレスリリース　無し</w:t>
            </w:r>
            <w:r w:rsidR="00074774" w:rsidRPr="00FE4913"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r>
          </w:p>
          <w:p w14:paraId="329FBB00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4D5AC84" w14:textId="66ECBB9A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◆学生運転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044822AB" w14:textId="0DA7E1E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◆レンタカー利用　無し</w:t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5E669E03" w14:textId="095F8EA2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◆一般参加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21C8B328" w14:textId="6627B386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◆刃物使用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2B8DC5BF" w14:textId="12C0CA6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◆動力機材使用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78E7FD69" w14:textId="250BF93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◆自炊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2DCEAB30" w14:textId="2382EE3B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◆宿泊利用　無し</w:t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6C8A0C01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06FB6BB7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緊急連絡先</w:t>
            </w:r>
          </w:p>
          <w:p w14:paraId="76600DF0" w14:textId="220EE409" w:rsidR="006E56F3" w:rsidRPr="00FE4913" w:rsidRDefault="006E56F3" w:rsidP="006E56F3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クラマネ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5E03B4CF" w14:textId="05DD0B5B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担当役員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4F3C5685" w14:textId="39CDB8C4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当日責任者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58D006AE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F9D1D4C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mc:AlternateContent>
                  <mc:Choice Requires="w16se">
                    <w:rFonts w:asciiTheme="minorHAnsi" w:eastAsiaTheme="minorHAnsi" w:hAnsi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sz w:val="21"/>
                <w:szCs w:val="21"/>
                <w:shd w:val="clear" w:color="auto" w:fill="FFFFFF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緊急連絡先</w:t>
            </w:r>
          </w:p>
          <w:p w14:paraId="0979CF85" w14:textId="08A0434D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・緊急時の連絡体制は明確にできていますか？　はい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</w:tc>
      </w:tr>
    </w:tbl>
    <w:p w14:paraId="1C0950F1" w14:textId="77777777" w:rsidR="006E56F3" w:rsidRPr="00FE4913" w:rsidRDefault="006E56F3" w:rsidP="006E56F3">
      <w:pPr>
        <w:rPr>
          <w:rFonts w:asciiTheme="minorHAnsi" w:eastAsiaTheme="minorHAnsi" w:hAnsiTheme="minorHAnsi"/>
          <w:b/>
          <w:szCs w:val="21"/>
        </w:rPr>
      </w:pPr>
    </w:p>
    <w:p w14:paraId="44EA7E0A" w14:textId="77777777" w:rsidR="00383C41" w:rsidRPr="00FE4913" w:rsidRDefault="00383C41">
      <w:pPr>
        <w:rPr>
          <w:rFonts w:asciiTheme="minorHAnsi" w:eastAsiaTheme="minorHAnsi" w:hAnsiTheme="minorHAnsi"/>
          <w:szCs w:val="21"/>
        </w:rPr>
      </w:pPr>
    </w:p>
    <w:sectPr w:rsidR="00383C41" w:rsidRPr="00FE4913" w:rsidSect="006E56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3697F" w14:textId="77777777" w:rsidR="00457BFA" w:rsidRDefault="00457BFA">
      <w:r>
        <w:separator/>
      </w:r>
    </w:p>
  </w:endnote>
  <w:endnote w:type="continuationSeparator" w:id="0">
    <w:p w14:paraId="37A4798A" w14:textId="77777777" w:rsidR="00457BFA" w:rsidRDefault="0045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D2D79" w14:textId="77777777" w:rsidR="00457BFA" w:rsidRDefault="00457BFA">
      <w:r>
        <w:separator/>
      </w:r>
    </w:p>
  </w:footnote>
  <w:footnote w:type="continuationSeparator" w:id="0">
    <w:p w14:paraId="31E2C194" w14:textId="77777777" w:rsidR="00457BFA" w:rsidRDefault="00457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9238E"/>
    <w:multiLevelType w:val="hybridMultilevel"/>
    <w:tmpl w:val="93525DDC"/>
    <w:lvl w:ilvl="0" w:tplc="B60A27E2"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0330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3"/>
    <w:rsid w:val="00074774"/>
    <w:rsid w:val="0018215A"/>
    <w:rsid w:val="00383C41"/>
    <w:rsid w:val="003C19C8"/>
    <w:rsid w:val="004526AC"/>
    <w:rsid w:val="00456A35"/>
    <w:rsid w:val="00457BFA"/>
    <w:rsid w:val="00525253"/>
    <w:rsid w:val="00633C26"/>
    <w:rsid w:val="00686BFA"/>
    <w:rsid w:val="006E56F3"/>
    <w:rsid w:val="007453C0"/>
    <w:rsid w:val="00901507"/>
    <w:rsid w:val="00912D8A"/>
    <w:rsid w:val="009910CC"/>
    <w:rsid w:val="00A21B48"/>
    <w:rsid w:val="00AA2E71"/>
    <w:rsid w:val="00C12B18"/>
    <w:rsid w:val="00C23CC4"/>
    <w:rsid w:val="00C612FE"/>
    <w:rsid w:val="00C7599C"/>
    <w:rsid w:val="00CE54B6"/>
    <w:rsid w:val="00E12527"/>
    <w:rsid w:val="00ED1326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05F888"/>
  <w15:chartTrackingRefBased/>
  <w15:docId w15:val="{0B5D966A-FDD5-4F4B-8D82-BEB80537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6F3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6E56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56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E56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E56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56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56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56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6F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56F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56F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E56F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6E56F3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E56F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E56F3"/>
    <w:rPr>
      <w:rFonts w:ascii="Century" w:eastAsia="ＭＳ 明朝" w:hAnsi="Century" w:cs="Times New Roman"/>
    </w:rPr>
  </w:style>
  <w:style w:type="paragraph" w:styleId="ad">
    <w:name w:val="footer"/>
    <w:basedOn w:val="a"/>
    <w:link w:val="ae"/>
    <w:uiPriority w:val="99"/>
    <w:unhideWhenUsed/>
    <w:rsid w:val="006E56F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E56F3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遙之綱 朽木</dc:creator>
  <cp:keywords/>
  <dc:description/>
  <cp:lastModifiedBy>近成 恵流(so1314ef)</cp:lastModifiedBy>
  <cp:revision>16</cp:revision>
  <dcterms:created xsi:type="dcterms:W3CDTF">2025-05-02T05:14:00Z</dcterms:created>
  <dcterms:modified xsi:type="dcterms:W3CDTF">2025-09-24T19:14:00Z</dcterms:modified>
</cp:coreProperties>
</file>