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H Sarabun New" w:cs="TH Sarabun New" w:eastAsia="TH Sarabun New" w:hAnsi="TH Sarabun New"/>
          <w:b/>
          <w:bCs/>
          <w:sz w:val="40"/>
          <w:szCs w:val="40"/>
        </w:rPr>
        <w:t xml:space="preserve">บทที่ 3</w:t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40"/>
          <w:szCs w:val="40"/>
        </w:rPr>
        <w:t xml:space="preserve">วิธีการดำเนินงานและการออกแบบ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บทนี้นำเสนอวิธีการดำเนินงานและการออกแบบระบบปลูกผักไฮโดรโปนิกส์อัตโนมัติ (Smart Farm) ซึ่งเป็นระบบปลูกผักไฮโดรโปนิกส์แบบน้ำขึ้น-น้ำลง (Flood &amp; Drain) จำนวน 2 ลังปลูก ที่สามารถปลูกผักต่างชนิดกันและเริ่มปลูก/เก็บเกี่ยวคนละวันได้ โดยนำความรู้ทางวิศวกรรมไฟฟ้า ระบบสมองกลฝังตัว และเทคโนโลยีอินเทอร์เน็ตของสรรพสิ่ง (Internet of Things: IoT) มาประยุกต์ใช้ในการตรวจวัดและควบคุมการให้น้ำ การปรับค่าความเป็นกรด-ด่างของสารละลาย และการเติมน้ำโดยอัตโนมัติ เพื่ออำนวยความสะดวก ลดแรงงานคน และให้ผู้ใช้ติดตามสถานะของระบบได้ตลอดเวลาผ่านเว็บไซต์ ระบบใช้พลังงานไฟฟ้าจากแผงโซลาร์เซลล์และแบตเตอรี่ จึงติดตั้งได้ในพื้นที่ที่ไม่มีไฟบ้าน การออกแบบแบ่งเป็น 3 ส่วนหลัก คือ การออกแบบโครงสร้างระบบปลูก (ลังปลูกและถังน้ำ) การออกแบบระบบควบคุมด้วยไมโครคอนโทรลเลอร์ ESP32 และการพัฒนาซอฟต์แวร์ฝั่งเซิร์ฟเวอร์และเว็บแอปพลิเคชัน (Web Dashboard) แสดงรายละเอียดการดำเนินงานดังต่อไปนี้</w:t>
      </w:r>
    </w:p>
    <w:p>
      <w:pPr>
        <w:pStyle w:val="Heading2"/>
        <w:keepNext/>
        <w:spacing w:before="24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3.1 ขั้นตอนการดำเนินงาน</w:t>
      </w:r>
    </w:p>
    <w:p>
      <w:pPr>
        <w:spacing w:after="0" w:before="0"/>
        <w:ind w:left="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3.1.1 ค้นคว้าศึกษาทฤษฎีและรวบรวมข้อมูลที่เกี่ยวข้องกับการปลูกผักไฮโดรโปนิกส์แบบ Flood &amp; Drain ค่าความเป็นกรด-ด่างที่เหมาะสมกับผักแต่ละชนิด หลักการทำงานของเซ็นเซอร์ ไมโครคอนโทรลเลอร์ ESP32 และการสื่อสารผ่านเครือข่ายอินเทอร์เน็ต</w:t>
      </w:r>
    </w:p>
    <w:p>
      <w:pPr>
        <w:spacing w:after="0" w:before="0"/>
        <w:ind w:left="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3.1.2 ออกแบบโครงสร้างระบบปลูก ได้แก่ ลังปลูกผัก 2 ลัง ถังน้ำวน ถังน้ำเติม และถัง PH รวมถึงทิศทางการไหลของน้ำ และออกแบบระบบควบคุม</w:t>
      </w:r>
    </w:p>
    <w:p>
      <w:pPr>
        <w:spacing w:after="0" w:before="0"/>
        <w:ind w:left="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3.1.3 จัดหาอุปกรณ์ เซ็นเซอร์ ปั๊มน้ำ รีเลย์ และซอฟต์แวร์ที่ใช้ในการพัฒนา</w:t>
      </w:r>
    </w:p>
    <w:p>
      <w:pPr>
        <w:spacing w:after="0" w:before="0"/>
        <w:ind w:left="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3.1.4 ประกอบอุปกรณ์ เดินสายวงจรไฟฟ้าและสายสัญญาณ ติดตั้งเซ็นเซอร์ตามที่ออกแบบไว้ และทดลองใช้งานเบื้องต้น</w:t>
      </w:r>
    </w:p>
    <w:p>
      <w:pPr>
        <w:spacing w:after="0" w:before="0"/>
        <w:ind w:left="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3.1.5 เขียนโปรแกรมควบคุมบอร์ด ESP32 ด้วยโปรแกรม Arduino IDE ให้อ่านค่าเซ็นเซอร์ ส่งข้อมูลไปยังเซิร์ฟเวอร์ และสั่งงานรีเลย์ตามคำสั่งที่ได้รับ</w:t>
      </w:r>
    </w:p>
    <w:p>
      <w:pPr>
        <w:spacing w:after="0" w:before="0"/>
        <w:ind w:left="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3.1.6 พัฒนาเซิร์ฟเวอร์ด้วย Node.js และ Web Dashboard สำหรับแสดงผลแบบ Real-time ควบคุมรีเลย์ ตั้งค่าโหมดอัตโนมัติ และออกรายงานรอบปลูก แล้วติดตั้งบนบริการคลาวด์ Render ร่วมกับฐานข้อมูล Supabase</w:t>
      </w:r>
    </w:p>
    <w:p>
      <w:pPr>
        <w:spacing w:after="0" w:before="0"/>
        <w:ind w:left="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3.1.7 ทดสอบการทำงานร่วมกันทั้งระบบ หากไม่เป็นไปตามที่ออกแบบให้กลับไปแก้ไขฮาร์ดแวร์หรือโปรแกรม</w:t>
      </w:r>
    </w:p>
    <w:p>
      <w:pPr>
        <w:spacing w:after="0" w:before="0"/>
        <w:ind w:left="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3.1.8 ทดลองปลูกผักและเก็บข้อมูลจากเซ็นเซอร์ตลอดรอบการปลูก</w:t>
      </w:r>
    </w:p>
    <w:p>
      <w:pPr>
        <w:spacing w:after="0" w:before="0"/>
        <w:ind w:left="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3.1.9 วิเคราะห์และสรุปผลการทดลอง</w:t>
      </w:r>
    </w:p>
    <w:p>
      <w:pPr>
        <w:spacing w:after="0" w:before="0"/>
        <w:ind w:left="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3.1.10 จัดทำเอกสารรูปเล่มปริญญานิพนธ์ที่สมบูรณ์เพื่อนำเสนอ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ขั้นตอนการดำเนินงานทั้งหมดแสดงเป็นแผนภูมิได้ดังรูปที่ 3.1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657600" cy="5029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แผนภูมิแสดงขั้นตอนการดำเนินงาน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อุปกรณ์และวัสดุที่จัดซื้อสำหรับสร้างระบบแสดงในตารางที่ 3.1 ราคาเป็นราคาต่อหน่วยตามใบสั่งซื้อ ไม่รวมค่าจัดส่งและส่วนลดของร้านค้า รายการที่ราคาเป็นช่วงคือซื้อหลายครั้งในราคาต่างกัน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รายการอุปกรณ์และค่าใช้จ่าย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580"/>
        <w:gridCol w:w="832"/>
        <w:gridCol w:w="1353"/>
        <w:gridCol w:w="1147"/>
      </w:tblGrid>
      <w:tr>
        <w:trPr>
          <w:cantSplit/>
          <w:tblHeader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ลำดับ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รายการ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จำนวน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ราคา/หน่วย (บาท)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รวม (บาท)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ชุด ESP32 Basic Starter Kit (บอร์ด ESP32 และอุปกรณ์ทดลอง)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479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479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ฐานรองบอร์ด ESP32 (Expansion Board AH312)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64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โมดูลรีเลย์ 5 V 8 ช่อง Active LOW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140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280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โมดูลวัดอุณหภูมิและความชื้น DHT11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29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5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โมดูลวัดความเข้มแสง BH1750 (GY-302)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37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6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โมดูลวัดกระแสไฟ DC INA219 (I2C)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29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7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ชุดเซ็นเซอร์ pH หัววัด E-201-C + โมดูล + บัฟเฟอร์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614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1,228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8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โมดูลวัด pH 0–14 พร้อมหัววัดอิเล็กโทรด (ขั้ว BNC)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468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468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9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เซ็นเซอร์อัลตราโซนิกกันน้ำ JSN-SR04T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8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168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1,344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10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ปั๊มน้ำ DC 3–5 V ขนาดเล็ก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14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28–29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397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11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ปั๊มน้ำขนาดเล็ก USB 3.5–9 V (พร้อมสายยาง)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125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125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12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โมดูลลดแรงดัน DC-DC LM2596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19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13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โมดูลลดแรงดัน DC-DC LM2596 พร้อมจอ 7-segment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42–53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95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14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โมดูลลดแรงดัน DC-DC XL4016 พร้อมจอ 7-segment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79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79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15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สายยาง PVC ใส ใน 5 mm นอก 7 mm (ยาว 4 m)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20–22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222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16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สายจัมเปอร์ 20 cm (แผงละ 40 เส้น)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19–25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17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บอร์ดทดลอง Breadboard 830 รู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39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78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18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กล่องโฟมปลูกผัก 10 กก. 20 ช่อง พร้อมถุงดำและถ้วยปลูก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86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344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19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ฟองน้ำเพาะเมล็ด 96 ช่อง (10 แผ่น)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80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80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20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ถ้วยปลูกไฮโดรโปนิกส์ (50 ใบ)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24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21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ถาดเพาะต้นกล้า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23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22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ขุยมะพร้าว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20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23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เมล็ดผักสลัด กรีนโอ๊ค / ผักกาดหอม / เรดโอ๊ค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7–9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24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ที่คีบเมล็ด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7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25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Switching Power Supply 5 V 5 A </w:t>
            </w: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(ไม่ได้ใช้ในระบบสุดท้าย)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128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256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26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มิเตอร์วัดไฟ AC PZEM-004T V3.0 </w:t>
            </w: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(ไม่ได้ใช้ในระบบสุดท้าย)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399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399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27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แผงโซลาร์เซลล์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[ระบุขนาด W]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28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เครื่องควบคุมการชาร์จ PowMr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[ระบุรุ่น]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29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แบตเตอรี่เจล NPP NPG12-120Ah (12 V 120 Ah)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30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เบรกเกอร์ DC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[ระบุพิกัด]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31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ตู้ควบคุมเหล็ก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32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รถเข็นเหล็ก (โครงหลัก)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33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ขวดน้ำดื่มพลาสติกใส (ถังน้ำ)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รวมเฉพาะรายการที่มีใบสั่งซื้อ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6,239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pStyle w:val="Heading2"/>
        <w:keepNext/>
        <w:spacing w:before="24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3.2 กรอบแนวความคิดและเหตุผลในการสร้างชิ้นงาน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การปลูกผักไฮโดรโปนิกส์ต้องดูแลสารละลายธาตุอาหารอย่างสม่ำเสมอ ทั้งระดับน้ำในรางหรือลังปลูก และค่าความเป็นกรด-ด่าง (pH) ซึ่งหากสูงหรือต่ำเกินไปพืชจะดูดซึมธาตุอาหารได้ไม่ดี ผู้ปลูกส่วนใหญ่ต้องวัดค่าด้วยมือและเปิด-ปิดปั๊มเองทุกวัน ทำให้ไม่สามารถปล่อยระบบทิ้งไว้ได้นานและไม่มีข้อมูลย้อนหลังที่ใช้วิเคราะห์ผลการปลูก ระบบที่ใช้แอปพลิเคชันสำเร็จรูปหรือฐานข้อมูลแบบ Realtime โดยตรงยังมีข้อจำกัดเรื่องตรรกะการควบคุมที่ต้องทำงานบนบอร์ดเพียงอย่างเดียวและการเก็บข้อมูลระยะยาว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ผู้จัดทำจึงออกแบบระบบที่แบ่งหน้าที่เป็น 3 ส่วน ดังรูปที่ 3.2 คือ (1) ส่วนฮาร์ดแวร์หน้างาน ใช้ ESP32 อ่านค่าเซ็นเซอร์และสั่งรีเลย์ (2) ส่วนคลาวด์ ใช้เซิร์ฟเวอร์ Node.js เป็นสมองกลางที่ประมวลผลโหมดอัตโนมัติ บันทึกประวัติ และเก็บข้อมูลรอบปลูกถาวรในฐานข้อมูล Supabase และ (3) ส่วนผู้ใช้งาน ดูข้อมูลและสั่งงานผ่านเว็บเบราว์เซอร์ได้ทั้งบนคอมพิวเตอร์และสมาร์ทโฟนโดยไม่ต้องติดตั้งแอปพลิเคชัน การวางตรรกะควบคุมไว้ที่เซิร์ฟเวอร์ทำให้ปรับแก้การทำงานได้โดยไม่ต้องอัปโหลดโปรแกรมลงบอร์ดใหม่ ส่วนบอร์ดมีระบบป้องกัน (Failsafe) ปิดปั๊มทุกตัวเองเมื่อติดต่อเซิร์ฟเวอร์ไม่ได้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4864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กรอบแนวคิดและหลักการทำงานของระบบปลูกผักไฮโดรโปนิกส์อัตโนมัติ</w:t>
      </w:r>
    </w:p>
    <w:p>
      <w:pPr>
        <w:pStyle w:val="Heading2"/>
        <w:keepNext/>
        <w:spacing w:before="24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3.3 การออกแบบโครงสร้างระบบปลูกผักไฮโดรโปนิกส์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ระบบปลูกประกอบด้วยลังปลูกผัก 2 ลัง แต่ละลังทำงานแบบน้ำขึ้น-น้ำลง (Flood &amp; Drain) โดยมีถังน้ำวนประจำลังของตัวเอง ปั๊มน้ำจากถังน้ำวนขึ้นท่วมรากในลังปลูก แช่ไว้ตามเวลาที่กำหนด แล้วระบายกลับลงถังน้ำวน ทำให้รากได้ทั้งสารละลายธาตุอาหารและอากาศสลับกัน นอกจากนี้มีถังที่ใช้ร่วมกันทั้ง 2 ลังอีก 2 ใบ คือ ถังน้ำเติมสำหรับชดเชยน้ำที่ระเหยหรือถูกพืชใช้ไป และถัง PH ที่บรรจุน้ำยาลดค่า pH รวมเป็นถังทั้งหมด 6 ใบ ทุกใบติดตั้งเซ็นเซอร์วัดระดับน้ำแบบอัลตราโซนิกไว้ด้านบน แผนผังการวางถังและทิศทางการไหลของน้ำแสดงดังรูปที่ 3.3 และรายละเอียดของถังแต่ละใบแสดงในตารางที่ 3.2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4864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แผนผังลังปลูก ถังน้ำ และทิศทางการไหลของน้ำ (R1–R8 คือรีเลย์ที่ควบคุมปั๊ม)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3.2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รายละเอียดถังน้ำและลังปลูกทั้ง 6 ใบ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2"/>
        <w:gridCol w:w="1860"/>
        <w:gridCol w:w="1329"/>
        <w:gridCol w:w="3989"/>
      </w:tblGrid>
      <w:tr>
        <w:trPr>
          <w:cantSplit/>
          <w:tblHeader/>
        </w:trPr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ลำดับเซ็นเซอร์</w:t>
            </w:r>
          </w:p>
        </w:tc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ชื่อถัง</w:t>
            </w:r>
          </w:p>
        </w:tc>
        <w:tc>
          <w:tcPr>
            <w:tcW w:type="dxa" w:w="1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ความลึก (mm)</w:t>
            </w:r>
          </w:p>
        </w:tc>
        <w:tc>
          <w:tcPr>
            <w:tcW w:type="dxa" w:w="3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[0]</w:t>
            </w:r>
          </w:p>
        </w:tc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ถังน้ำวนลัง 2</w:t>
            </w:r>
          </w:p>
        </w:tc>
        <w:tc>
          <w:tcPr>
            <w:tcW w:type="dxa" w:w="1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300</w:t>
            </w:r>
          </w:p>
        </w:tc>
        <w:tc>
          <w:tcPr>
            <w:tcW w:type="dxa" w:w="3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เก็บสารละลายที่วนเข้า-ออกลังปลูกผัก 2</w:t>
            </w:r>
          </w:p>
        </w:tc>
      </w:tr>
      <w:tr>
        <w:trPr>
          <w:cantSplit/>
        </w:trPr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[1]</w:t>
            </w:r>
          </w:p>
        </w:tc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ถัง PH</w:t>
            </w:r>
          </w:p>
        </w:tc>
        <w:tc>
          <w:tcPr>
            <w:tcW w:type="dxa" w:w="1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300</w:t>
            </w:r>
          </w:p>
        </w:tc>
        <w:tc>
          <w:tcPr>
            <w:tcW w:type="dxa" w:w="3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เก็บน้ำยาลดค่า pH ใช้ร่วมกันทั้ง 2 ลัง</w:t>
            </w:r>
          </w:p>
        </w:tc>
      </w:tr>
      <w:tr>
        <w:trPr>
          <w:cantSplit/>
        </w:trPr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[2]</w:t>
            </w:r>
          </w:p>
        </w:tc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ถังน้ำเติม</w:t>
            </w:r>
          </w:p>
        </w:tc>
        <w:tc>
          <w:tcPr>
            <w:tcW w:type="dxa" w:w="1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300</w:t>
            </w:r>
          </w:p>
        </w:tc>
        <w:tc>
          <w:tcPr>
            <w:tcW w:type="dxa" w:w="3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เก็บน้ำสำหรับเติมเข้าลังปลูกทั้ง 2 ลัง</w:t>
            </w:r>
          </w:p>
        </w:tc>
      </w:tr>
      <w:tr>
        <w:trPr>
          <w:cantSplit/>
        </w:trPr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[3]</w:t>
            </w:r>
          </w:p>
        </w:tc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ลังปลูกผัก 1</w:t>
            </w:r>
          </w:p>
        </w:tc>
        <w:tc>
          <w:tcPr>
            <w:tcW w:type="dxa" w:w="1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150</w:t>
            </w:r>
          </w:p>
        </w:tc>
        <w:tc>
          <w:tcPr>
            <w:tcW w:type="dxa" w:w="3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ลังปลูกผักลังที่ 1</w:t>
            </w:r>
          </w:p>
        </w:tc>
      </w:tr>
      <w:tr>
        <w:trPr>
          <w:cantSplit/>
        </w:trPr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[4]</w:t>
            </w:r>
          </w:p>
        </w:tc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ถังน้ำวนลัง 1</w:t>
            </w:r>
          </w:p>
        </w:tc>
        <w:tc>
          <w:tcPr>
            <w:tcW w:type="dxa" w:w="1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300</w:t>
            </w:r>
          </w:p>
        </w:tc>
        <w:tc>
          <w:tcPr>
            <w:tcW w:type="dxa" w:w="3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เก็บสารละลายที่วนเข้า-ออกลังปลูกผัก 1</w:t>
            </w:r>
          </w:p>
        </w:tc>
      </w:tr>
      <w:tr>
        <w:trPr>
          <w:cantSplit/>
        </w:trPr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[5]</w:t>
            </w:r>
          </w:p>
        </w:tc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ลังปลูกผัก 2</w:t>
            </w:r>
          </w:p>
        </w:tc>
        <w:tc>
          <w:tcPr>
            <w:tcW w:type="dxa" w:w="1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150</w:t>
            </w:r>
          </w:p>
        </w:tc>
        <w:tc>
          <w:tcPr>
            <w:tcW w:type="dxa" w:w="3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ลังปลูกผักลังที่ 2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ระบบทั้งหมดติดตั้งบนรถเข็นเหล็กเพื่อให้เคลื่อนย้ายไปรับแสงแดดได้ ด้านบนยึดแผงโซลาร์เซลล์ซึ่งเป็นหลังคาบังแดดให้อุปกรณ์ไปในตัว และติดตั้งตู้ควบคุมเหล็กไว้ด้านข้าง ลังปลูกผักทั้ง 2 ลังใช้กล่องโฟมปลูกผักขนาด 10 กิโลกรัม ฝาเจาะรู 20 ช่อง (4 × 5 แถว) ปลูกได้ลังละ 20 ต้น รวม 40 ต้น ด้านในบุถุงพลาสติกสีดำกันน้ำรั่ว ต้นกล้าเพาะในฟองน้ำแล้ววางในถ้วยปลูก ถังน้ำวน ถังน้ำเติม และถัง PH รวม 4 ใบ ใช้ขวดน้ำดื่มพลาสติกใสขนาด </w:t>
      </w:r>
      <w:r>
        <w:rPr>
          <w:rFonts w:ascii="TH Sarabun New" w:cs="TH Sarabun New" w:eastAsia="TH Sarabun New" w:hAnsi="TH Sarabun New"/>
          <w:sz w:val="32"/>
          <w:szCs w:val="32"/>
          <w:highlight w:val="yellow"/>
          <w:highlightCs w:val="yellow"/>
          <w:cs/>
          <w:lang w:val="en-US" w:bidi="th-TH"/>
        </w:rPr>
        <w:t xml:space="preserve">[ระบุ]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ลิตร เจาะฝาสำหรับติดตั้งเซ็นเซอร์วัดระดับน้ำและสอดสายยาง ท่อน้ำทั้งระบบใช้สายยาง PVC ใส ขนาดใน 5 mm นอก 7 mm ขนาดกล่องโฟม กว้าง </w:t>
      </w:r>
      <w:r>
        <w:rPr>
          <w:rFonts w:ascii="TH Sarabun New" w:cs="TH Sarabun New" w:eastAsia="TH Sarabun New" w:hAnsi="TH Sarabun New"/>
          <w:sz w:val="32"/>
          <w:szCs w:val="32"/>
          <w:highlight w:val="yellow"/>
          <w:highlightCs w:val="yellow"/>
          <w:cs/>
          <w:lang w:val="en-US" w:bidi="th-TH"/>
        </w:rPr>
        <w:t xml:space="preserve">[ระบุ]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ซม. ยาว </w:t>
      </w:r>
      <w:r>
        <w:rPr>
          <w:rFonts w:ascii="TH Sarabun New" w:cs="TH Sarabun New" w:eastAsia="TH Sarabun New" w:hAnsi="TH Sarabun New"/>
          <w:sz w:val="32"/>
          <w:szCs w:val="32"/>
          <w:highlight w:val="yellow"/>
          <w:highlightCs w:val="yellow"/>
          <w:cs/>
          <w:lang w:val="en-US" w:bidi="th-TH"/>
        </w:rPr>
        <w:t xml:space="preserve">[ระบุ]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ซม. และขนาดรถเข็น กว้าง </w:t>
      </w:r>
      <w:r>
        <w:rPr>
          <w:rFonts w:ascii="TH Sarabun New" w:cs="TH Sarabun New" w:eastAsia="TH Sarabun New" w:hAnsi="TH Sarabun New"/>
          <w:sz w:val="32"/>
          <w:szCs w:val="32"/>
          <w:highlight w:val="yellow"/>
          <w:highlightCs w:val="yellow"/>
          <w:cs/>
          <w:lang w:val="en-US" w:bidi="th-TH"/>
        </w:rPr>
        <w:t xml:space="preserve">[ระบุ]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ซม. ยาว </w:t>
      </w:r>
      <w:r>
        <w:rPr>
          <w:rFonts w:ascii="TH Sarabun New" w:cs="TH Sarabun New" w:eastAsia="TH Sarabun New" w:hAnsi="TH Sarabun New"/>
          <w:sz w:val="32"/>
          <w:szCs w:val="32"/>
          <w:highlight w:val="yellow"/>
          <w:highlightCs w:val="yellow"/>
          <w:cs/>
          <w:lang w:val="en-US" w:bidi="th-TH"/>
        </w:rPr>
        <w:t xml:space="preserve">[ระบุ]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ซม. สูง </w:t>
      </w:r>
      <w:r>
        <w:rPr>
          <w:rFonts w:ascii="TH Sarabun New" w:cs="TH Sarabun New" w:eastAsia="TH Sarabun New" w:hAnsi="TH Sarabun New"/>
          <w:sz w:val="32"/>
          <w:szCs w:val="32"/>
          <w:highlight w:val="yellow"/>
          <w:highlightCs w:val="yellow"/>
          <w:cs/>
          <w:lang w:val="en-US" w:bidi="th-TH"/>
        </w:rPr>
        <w:t xml:space="preserve">[ระบุ]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ซม. แสดงแบบโครงสร้างดังรูปที่ 3.4 ถึงรูปที่ 3.6 รายการวัสดุในตารางที่ 3.3 และรูปงานจริงในรูปที่ 3.7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4608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แบบโครงสร้างระบบปลูก ภาพ 3 มิติหรือภาพวาด]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แบบโครงสร้างระบบปลูก (ภาพรวม)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744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แบบโครงสร้างด้านหน้า พร้อมระบุขนาด]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แบบโครงสร้างระบบปลูก (ด้านหน้า)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744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แบบโครงสร้างด้านข้าง พร้อมระบุขนาด]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3.6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แบบโครงสร้างระบบปลูก (ด้านข้าง)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3.3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รายการวัสดุโครงสร้างของระบบปลูก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7"/>
        <w:gridCol w:w="6171"/>
        <w:gridCol w:w="1482"/>
      </w:tblGrid>
      <w:tr>
        <w:trPr>
          <w:cantSplit/>
          <w:tblHeader/>
        </w:trPr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ลำดับ</w:t>
            </w:r>
          </w:p>
        </w:tc>
        <w:tc>
          <w:tcPr>
            <w:tcW w:type="dxa" w:w="6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รายการ</w:t>
            </w:r>
          </w:p>
        </w:tc>
        <w:tc>
          <w:tcPr>
            <w:tcW w:type="dxa" w:w="14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จำนวน</w:t>
            </w:r>
          </w:p>
        </w:tc>
      </w:tr>
      <w:tr>
        <w:trPr>
          <w:cantSplit/>
        </w:trPr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6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รถเข็นเหล็ก (โครงหลักของระบบ)</w:t>
            </w:r>
          </w:p>
        </w:tc>
        <w:tc>
          <w:tcPr>
            <w:tcW w:type="dxa" w:w="14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 คัน</w:t>
            </w:r>
          </w:p>
        </w:tc>
      </w:tr>
      <w:tr>
        <w:trPr>
          <w:cantSplit/>
        </w:trPr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6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แผงโซลาร์เซลล์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[ระบุขนาด W]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 (ติดตั้งด้านบนเป็นหลังคา)</w:t>
            </w:r>
          </w:p>
        </w:tc>
        <w:tc>
          <w:tcPr>
            <w:tcW w:type="dxa" w:w="14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 แผง</w:t>
            </w:r>
          </w:p>
        </w:tc>
      </w:tr>
      <w:tr>
        <w:trPr>
          <w:cantSplit/>
        </w:trPr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</w:t>
            </w:r>
          </w:p>
        </w:tc>
        <w:tc>
          <w:tcPr>
            <w:tcW w:type="dxa" w:w="6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ตู้ควบคุมเหล็กพร้อมกุญแจล็อก</w:t>
            </w:r>
          </w:p>
        </w:tc>
        <w:tc>
          <w:tcPr>
            <w:tcW w:type="dxa" w:w="14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 ตู้</w:t>
            </w:r>
          </w:p>
        </w:tc>
      </w:tr>
      <w:tr>
        <w:trPr>
          <w:cantSplit/>
        </w:trPr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</w:t>
            </w:r>
          </w:p>
        </w:tc>
        <w:tc>
          <w:tcPr>
            <w:tcW w:type="dxa" w:w="6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กล่องโฟมปลูกผัก 10 กก. 20 ช่อง พร้อมถุงดำ (ลังปลูกผัก)</w:t>
            </w:r>
          </w:p>
        </w:tc>
        <w:tc>
          <w:tcPr>
            <w:tcW w:type="dxa" w:w="14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 กล่อง</w:t>
            </w:r>
          </w:p>
        </w:tc>
      </w:tr>
      <w:tr>
        <w:trPr>
          <w:cantSplit/>
        </w:trPr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5</w:t>
            </w:r>
          </w:p>
        </w:tc>
        <w:tc>
          <w:tcPr>
            <w:tcW w:type="dxa" w:w="6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ขวดน้ำดื่มพลาสติกใส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 ลิตร (ถังน้ำวน 2, ถังน้ำเติม 1, ถัง PH 1)</w:t>
            </w:r>
          </w:p>
        </w:tc>
        <w:tc>
          <w:tcPr>
            <w:tcW w:type="dxa" w:w="14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 ใบ</w:t>
            </w:r>
          </w:p>
        </w:tc>
      </w:tr>
      <w:tr>
        <w:trPr>
          <w:cantSplit/>
        </w:trPr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6</w:t>
            </w:r>
          </w:p>
        </w:tc>
        <w:tc>
          <w:tcPr>
            <w:tcW w:type="dxa" w:w="6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สายยาง PVC ใส ใน 5 mm นอก 7 mm</w:t>
            </w:r>
          </w:p>
        </w:tc>
        <w:tc>
          <w:tcPr>
            <w:tcW w:type="dxa" w:w="14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11 ม้วน (ม้วนละ 4 m)</w:t>
            </w:r>
          </w:p>
        </w:tc>
      </w:tr>
      <w:tr>
        <w:trPr>
          <w:cantSplit/>
        </w:trPr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7</w:t>
            </w:r>
          </w:p>
        </w:tc>
        <w:tc>
          <w:tcPr>
            <w:tcW w:type="dxa" w:w="6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ถ้วยปลูก ฟองน้ำเพาะเมล็ด และขุยมะพร้าว</w:t>
            </w:r>
          </w:p>
        </w:tc>
        <w:tc>
          <w:tcPr>
            <w:tcW w:type="dxa" w:w="14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สำหรับ 40 ต้น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20"/>
        <w:jc w:val="center"/>
      </w:pPr>
      <w:r>
        <w:drawing>
          <wp:inline distT="0" distB="0" distL="0" distR="0">
            <wp:extent cx="3838575" cy="511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3.7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ระบบปลูกผักบนรถเข็นพร้อมแผงโซลาร์เซลล์และตู้ควบคุม (รูปภาพงานจริง)</w:t>
      </w:r>
    </w:p>
    <w:p>
      <w:pPr>
        <w:pStyle w:val="Heading2"/>
        <w:keepNext/>
        <w:spacing w:before="24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3.4 การออกแบบระบบควบคุมของระบบปลูกผักไฮโดรโปนิกส์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ระบบควบคุมใช้เซ็นเซอร์ตรวจวัดอุณหภูมิและความชื้นของอากาศ ความเข้มแสง ค่า pH ของสารละลายในลังปลูกทั้ง 2 ลัง ระดับน้ำในถังทั้ง 6 ใบ และแรงดัน กระแส กำลังไฟฟ้าของระบบ ส่งค่าให้ไมโครคอนโทรลเลอร์ ESP32 ซึ่งจะรวบรวมเป็นข้อมูลรูปแบบ JSON แล้วส่งผ่าน Wi-Fi ไปยังเซิร์ฟเวอร์ทุก 2 วินาที เซิร์ฟเวอร์ประมวลผลตามโหมดการทำงาน (AUTO หรือ MANUAL) แล้วตอบกลับสถานะที่ต้องการของรีเลย์ทั้ง 8 ตัว ESP32 จึงสั่งรีเลย์ให้เปิด-ปิดปั๊มน้ำตามนั้น บล็อกไดอะแกรมของระบบควบคุมแสดงดังรูปที่ 3.8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486400" cy="288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3.8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บล็อกไดอะแกรมหลักการทำงานของระบบควบคุม</w:t>
      </w:r>
    </w:p>
    <w:p>
      <w:pPr>
        <w:pStyle w:val="Heading3"/>
        <w:keepNext/>
        <w:spacing w:before="120" w:after="60"/>
        <w:ind w:left="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3.4.1 ระบบการตรวจวัดด้วยเซ็นเซอร์</w:t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ก. เซ็นเซอร์วัดอุณหภูมิและความชื้นในอากาศ (DHT11)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DHT11 ใช้วัดอุณหภูมิและความชื้นสัมพัทธ์ของอากาศบริเวณระบบปลูก ส่งข้อมูลแบบดิจิทัลผ่านสายสัญญาณเส้นเดียว (Single-bus) ต่อเข้ากับขา GPIO4 ของ ESP32 มีขาใช้งาน 3 ขา คือ VCC, DATA และ GND ดังรูปที่ 3.9 คุณลักษณะแสดงในตารางที่ 3.4 หากอ่านค่าไม่ได้ โปรแกรมจะส่งค่าเป็น null แทนการส่ง 0 เพื่อไม่ให้ค่าเฉลี่ยในรายงานผิดเพี้ยน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2880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รูปโมดูล DHT11]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3.9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โมดูลวัดอุณหภูมิและความชื้น DHT11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3.4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คุณลักษณะของโมดูลวัดอุณหภูมิและความชื้น DHT11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6"/>
        <w:gridCol w:w="5184"/>
      </w:tblGrid>
      <w:tr>
        <w:trPr>
          <w:cantSplit/>
          <w:tblHeader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คุณลักษณะ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พารามิเตอร์ที่วัดได้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อุณหภูมิและความชื้นสัมพัทธ์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ช่วงการวัดอุณหภูมิ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0 ถึง 50 °C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ความแม่นยำของอุณหภูมิ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±2 °C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ช่วงการวัดความชื้น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20 ถึง 90 %RH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ความแม่นยำของความชื้น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±5 %RH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แรงดันไฟฟ้าทำงาน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3.3 ถึง 5 V DC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รูปแบบเอาต์พุต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ดิจิทัลแบบ Single-bus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อัตราการวัด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 ครั้งต่อวินาที (1 Hz)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ขาที่ต่อกับ ESP32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GPIO4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ข. เซ็นเซอร์วัดความเข้มแสง (BH1750)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ใช้โมดูล GY-302 ซึ่งใช้ชิป BH1750 เป็นเซ็นเซอร์วัดความเข้มแสงที่ให้ค่าออกมาเป็นหน่วยลักซ์ (lux) โดยตรง สื่อสารผ่านบัส I2C ใช้ขา SDA (GPIO21) และ SCL (GPIO22) ร่วมกับ INA219 ดังรูปที่ 3.10 คุณลักษณะแสดงในตารางที่ 3.5 ตอนเริ่มต้นโปรแกรมจะตรวจว่าพบเซ็นเซอร์บนบัสหรือไม่ หากไม่พบจะข้ามการอ่านเพื่อไม่ให้บัส I2C ค้าง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2880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รูปโมดูล BH1750]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3.10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โมดูลวัดความเข้มแสง BH1750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3.5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คุณลักษณะของโมดูลวัดความเข้มแสง BH1750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6"/>
        <w:gridCol w:w="5184"/>
      </w:tblGrid>
      <w:tr>
        <w:trPr>
          <w:cantSplit/>
          <w:tblHeader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คุณลักษณะ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รุ่นโมดูล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GY-302 (ชิป BH1750)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ค่าที่วัดได้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ความเข้มแสง (lux)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ช่วงการวัด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 ถึง 65,535 lux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ความละเอียด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 lux (โหมด High Resolution)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ตัวแปลงสัญญาณ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ADC 16 บิตในตัว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แรงดันไฟฟ้าทำงาน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3.3 ถึง 5 V DC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การสื่อสาร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I2C (แอดเดรส 0x23)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ขาที่ต่อกับ ESP32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SDA = GPIO21, SCL = GPIO22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ค. เซ็นเซอร์วัดแรงดัน กระแส และกำลังไฟฟ้า (INA219)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INA219 ใช้วัดแรงดันไฟฟ้าของแหล่งจ่าย กระแส และกำลังไฟฟ้าที่ระบบใช้ เพื่อติดตามการใช้พลังงานและตรวจความผิดปกติของแหล่งจ่าย วัดกระแสผ่านตัวต้านทานชันต์บนโมดูล สื่อสารผ่าน I2C ร่วมกับ BH1750 ดังรูปที่ 3.11 คุณลักษณะแสดงในตารางที่ 3.6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2880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รูปโมดูล INA219]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3.11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โมดูลวัดแรงดันและกระแส INA219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3.6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คุณลักษณะของโมดูลวัดแรงดันและกระแส INA219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6"/>
        <w:gridCol w:w="5184"/>
      </w:tblGrid>
      <w:tr>
        <w:trPr>
          <w:cantSplit/>
          <w:tblHeader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คุณลักษณะ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รุ่นโมดูล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INA219 DC Current Sensor Module (I2C)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ค่าที่วัดได้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 (V), กระแส (A), กำลัง (W)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ช่วงแรงดันบัส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0 ถึง 26 V DC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ช่วงกระแส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±3.2 A (ตัวต้านทานชันต์ 0.1 Ω)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ตัวแปลงสัญญาณ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ADC 12 บิต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แรงดันไฟเลี้ยง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3.0 ถึง 5.5 V DC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การสื่อสาร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I2C (แอดเดรส 0x40)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ขาที่ต่อกับ ESP32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SDA = GPIO21, SCL = GPIO22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ง. เซ็นเซอร์วัดค่าความเป็นกรด-ด่าง (pH Sensor) จำนวน 2 ชุด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ใช้วัดค่า pH ของสารละลายในลังปลูกผัก 1 และลังปลูกผัก 2 แยกกัน ใช้ชุดเซ็นเซอร์ pH หัววัด E-201-C (อิเล็กโทรดแก้ว ขั้วต่อ BNC) พร้อมโมดูลขยายสัญญาณที่ให้เอาต์พุตเป็นแรงดันแอนะล็อก ชุดที่ซื้อมีผงบัฟเฟอร์สำหรับสอบเทียบมาด้วย ต่อเข้าขา GPIO34 (ลัง 1) และ GPIO39 หรือขาที่พิมพ์ว่า VN บนบอร์ด (ลัง 2) ดังรูปที่ 3.12 ทั้งสองขาเป็นช่อง ADC1 ซึ่งใช้งานได้ขณะเปิด Wi-Fi (ช่อง ADC2 ของ ESP32 ใช้ไม่ได้เมื่อ Wi-Fi ทำงาน) คุณลักษณะแสดงในตารางที่ 3.7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การแปลงแรงดันเป็นค่า pH ใช้สมการเชิงเส้น โดยอ่านค่า ADC 20 ครั้งแล้วหาค่าเฉลี่ย (หน่วย mV) ดังนี้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pH = 7 + (Vmid − Vavg) / Slope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เมื่อ Vmid คือแรงดันขณะวัดสารละลาย pH 7 (ค่าตั้งต้น 2,500 mV) และ Slope คือแรงดันที่เปลี่ยนต่อ 1 หน่วย pH (ค่าตั้งต้น 180 mV/pH) ค่าทั้งสองต้องสอบเทียบด้วยสารละลายบัฟเฟอร์ pH 4 และ pH 7 ก่อนใช้งานจริง นอกจากนี้โปรแกรมตรวจความผิดปกติ 2 แบบ คือ ค่าที่ได้อยู่นอกช่วง 3–11 หรือสัญญาณแกว่ง (peak-to-peak) เกิน 120 mV ซึ่งแสดงว่าหัววัดหลุดหรือขาลอย จะส่งค่าเป็น null และเซิร์ฟเวอร์จะไม่เติมน้ำยาตามค่านั้น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168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รูปโมดูล pH sensor และหัววัด]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3.12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โมดูลวัดค่า pH พร้อมหัววัด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3.7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คุณลักษณะของเซ็นเซอร์วัดค่าความเป็นกรด-ด่าง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6"/>
        <w:gridCol w:w="5184"/>
      </w:tblGrid>
      <w:tr>
        <w:trPr>
          <w:cantSplit/>
          <w:tblHeader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คุณลักษณะ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รุ่น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หัววัด E-201-C + โมดูลขยายสัญญาณ (ขั้ว BNC)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ช่วงการวัด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0 ถึง 14 pH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แรงดันไฟเลี้ยง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5 V DC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[ตรวจสอบกับโมดูล]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สัญญาณเอาต์พุต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แรงดันแอนะล็อก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ประเภทหัววัด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อิเล็กโทรดแก้ว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ค่าสอบเทียบในโปรแกรม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Vmid = 2,500 mV, Slope = 180 mV/pH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ขาที่ต่อกับ ESP32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ลัง 1 = GPIO34, ลัง 2 = GPIO39 (VN)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จ. เซ็นเซอร์วัดระดับน้ำแบบอัลตราโซนิก (JSN-SR04T / SR04M-2) จำนวน 6 ตัว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ใช้วัดระดับน้ำในถังทั้ง 6 ใบแบบไม่สัมผัสน้ำ หัววัดเป็นแบบกันน้ำ ติดตั้งเหนือถังหันลงหาผิวน้ำ ทำงานแบบ Trigger/Echo โดยทั้ง 6 ตัวใช้ขา TRIG ร่วมกันที่ GPIO25 (ยิงคลื่นพร้อมกันครั้งเดียว) และแยกขา ECHO ไปที่ GPIO26, 27, 32, 33, 35 และ 36 (ขา VP) ตามลำดับเซ็นเซอร์ [0]–[5] ดังรูปที่ 3.13 คุณลักษณะแสดงในตารางที่ 3.8 ระยะที่วัดได้แปลงเป็นความสูงของน้ำจากก้นถัง (mm) ดังสมการ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ระดับน้ำ = (ความลึกถัง + ระยะยกเซ็นเซอร์) − ระยะที่วัดได้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ผลลัพธ์ถูกจำกัดให้อยู่ระหว่าง 0 ถึงความลึกของถัง (ถังทั่วไป 300 mm ลังปลูก 150 mm) เซ็นเซอร์รุ่นนี้มีระยะบอด (Blind zone) ประมาณ 200 mm คือวัดวัตถุที่อยู่ใกล้กว่านี้ไม่ได้ จึงต้องยกเซ็นเซอร์ให้สูงจากปากถังและกำหนดระยะยกไว้ในโปรแกรม (ค่า SENSOR_GAP_MM) หากเซ็นเซอร์ไม่ตอบในรอบใด โปรแกรมจะใช้ค่าล่าสุดได้ไม่เกิน 60 วินาที เกินจากนั้นจะส่งค่า −1 เพื่อให้เซิร์ฟเวอร์รู้ว่าเซ็นเซอร์ไม่ทำงาน และไม่สั่งปั๊มตามค่าที่ค้าง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168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รูปเซ็นเซอร์ JSN-SR04T พร้อมบอร์ด]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3.13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เซ็นเซอร์วัดระยะแบบอัลตราโซนิกกันน้ำ JSN-SR04T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3.8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คุณลักษณะของเซ็นเซอร์อัลตราโซนิก JSN-SR04T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6"/>
        <w:gridCol w:w="5184"/>
      </w:tblGrid>
      <w:tr>
        <w:trPr>
          <w:cantSplit/>
          <w:tblHeader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คุณลักษณะ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หลักการ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วัดเวลาสะท้อนกลับของคลื่นอัลตราโซนิก 40 kHz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แรงดันไฟเลี้ยง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 ถึง 5 V DC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ช่วงการวัด (ตามผู้ขาย)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25 ถึง 450 cm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ระยะบอด (วัดได้จริง)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ประมาณ 200 mm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หัววัด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แบบกันน้ำ แยกสายจากบอร์ด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โหมดที่ใช้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Trigger/Echo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ขาที่ต่อกับ ESP32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TRIG = GPIO25 (ร่วม), ECHO = GPIO26, 27, 32, 33, 35, 36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pStyle w:val="Heading3"/>
        <w:keepNext/>
        <w:spacing w:before="120" w:after="60"/>
        <w:ind w:left="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3.4.2 ไมโครคอนโทรลเลอร์ ESP32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ใช้บอร์ด ESP32 DOIT DevKit V1 แบบ 38 ขา ซึ่งใช้โมดูล ESP32-WROOM-32 มีหน่วยประมวลผล 2 แกน และ Wi-Fi ในตัว ทำหน้าที่อ่านค่าเซ็นเซอร์ทั้งหมด ส่งข้อมูลไปยังเซิร์ฟเวอร์ผ่าน HTTPS และสั่งงานรีเลย์ 8 ช่อง ดังรูปที่ 3.14 คุณลักษณะแสดงในตารางที่ 3.9 และขาที่เลือกใช้งานแสดงในตารางที่ 3.10 และรูปที่ 3.15 ข้อสังเกตคือบนบอร์ดจริง ขา GPIO36 และ GPIO39 ไม่ได้พิมพ์เป็นตัวเลข แต่พิมพ์ว่า VP และ VN ตามลำดับ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รูปบอร์ด ESP32 DOIT DevKit V1]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3.14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บอร์ด ESP32 DOIT DevKit V1 (38 ขา)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3.9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คุณลักษณะของบอร์ด ESP32 DOIT DevKit V1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6"/>
        <w:gridCol w:w="5184"/>
      </w:tblGrid>
      <w:tr>
        <w:trPr>
          <w:cantSplit/>
          <w:tblHeader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รายการ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ESP32-WROOM-32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ซีพียู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Dual-core Xtensa LX6 สูงสุด 240 MHz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หน่วยความจำ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SRAM 520 KB, Flash 4 MB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การสื่อสารไร้สาย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Wi-Fi 802.11 b/g/n, Bluetooth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แรงดันไฟเลี้ยง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5 V ผ่าน USB หรือขา VIN (ภายในบอร์ด 3.3 V)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แรงดันขา GPIO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3.3 V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ADC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12 บิต (ใช้ช่อง ADC1 ขณะเปิด Wi-Fi)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อินเทอร์เฟซ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GPIO, ADC, I2C, SPI, UART, PWM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3.10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ขาที่เลือกใช้งานของ ESP32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5"/>
        <w:gridCol w:w="3949"/>
        <w:gridCol w:w="1976"/>
      </w:tblGrid>
      <w:tr>
        <w:trPr>
          <w:cantSplit/>
          <w:tblHeader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ขาที่ใช้งาน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ต่อเข้ากับอุปกรณ์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หมายเหตุ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GPIO4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DHT11 (DATA)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ดิจิทัล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GPIO21 / GPIO22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BH1750 และ INA219 (SDA / SCL)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บัส I2C ร่วมกัน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GPIO34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pH sensor ลัง 1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ADC1, Input only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GPIO39 (VN)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pH sensor ลัง 2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ADC1, Input only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GPIO25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TRIG ของเซ็นเซอร์ระดับน้ำทั้ง 6 ตัว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ใช้ร่วมกัน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GPIO26, 27, 32, 33, 35, 36 (VP)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ECHO ของเซ็นเซอร์ระดับน้ำ [0]–[5]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ตามลำดับถัง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GPIO2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รีเลย์ R1 ปั๊มเติมลัง 1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Active LOW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GPIO5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รีเลย์ R2 ปั๊มเติมลัง 2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Active LOW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GPIO18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รีเลย์ R3 ปั๊มเติม PH ลัง 1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Active LOW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GPIO23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รีเลย์ R4 ปั๊มเติม PH ลัง 2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Active LOW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GPIO14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รีเลย์ R5 ถังน้ำวน 1 → ลัง 1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Active LOW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GPIO15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รีเลย์ R6 ลัง 1 → ถังน้ำวน 1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Active LOW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GPIO16 (RX2)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รีเลย์ R7 ถังน้ำวน 2 → ลัง 2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Active LOW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GPIO17 (TX2)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รีเลย์ R8 ลัง 2 → ถังน้ำวน 2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Active LOW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5V / 3V3 / GND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ไฟเลี้ยงเซ็นเซอร์และโมดูล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[ระบุการต่อ]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20"/>
        <w:jc w:val="center"/>
      </w:pPr>
      <w:r>
        <w:drawing>
          <wp:inline distT="0" distB="0" distL="0" distR="0">
            <wp:extent cx="5486400" cy="3914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3.15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แผนผังการต่อขาสัญญาณของ ESP32 กับเซ็นเซอร์และโมดูลรีเลย์</w:t>
      </w:r>
    </w:p>
    <w:p>
      <w:pPr>
        <w:pStyle w:val="Heading3"/>
        <w:keepNext/>
        <w:spacing w:before="120" w:after="60"/>
        <w:ind w:left="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3.4.3 ระบบควบคุมอุปกรณ์</w:t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ก. โมดูลรีเลย์ 8 ช่อง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ใช้โมดูลรีเลย์ 8 ช่องเป็นสวิตช์เปิด-ปิดปั๊มน้ำทั้ง 8 ตัว ดังรูปที่ 3.16 โมดูลทำงานแบบ Active LOW คือเมื่อ ESP32 ส่งสัญญาณ LOW รีเลย์จะทำงาน (ON) และเมื่อส่ง HIGH รีเลย์จะหยุดทำงาน (OFF) ตอนเปิดเครื่องโปรแกรมจะสั่งปิดรีเลย์ทุกตัวก่อนเสมอ หน้าที่ของรีเลย์แต่ละตัวแสดงในตารางที่ 3.11 และคุณลักษณะในตารางที่ 3.12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168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รูปโมดูลรีเลย์ 8 ช่อง]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3.16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โมดูลรีเลย์ 8 ช่อง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3.11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หน้าที่ของรีเลย์แต่ละตัว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3"/>
        <w:gridCol w:w="1462"/>
        <w:gridCol w:w="3987"/>
        <w:gridCol w:w="2128"/>
      </w:tblGrid>
      <w:tr>
        <w:trPr>
          <w:cantSplit/>
          <w:tblHeader/>
        </w:trPr>
        <w:tc>
          <w:tcPr>
            <w:tcW w:type="dxa" w:w="1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รีเลย์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ขา ESP32</w:t>
            </w:r>
          </w:p>
        </w:tc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อุปกรณ์ที่ควบคุม</w:t>
            </w:r>
          </w:p>
        </w:tc>
        <w:tc>
          <w:tcPr>
            <w:tcW w:type="dxa" w:w="2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ใช้ในโหมด AUTO</w:t>
            </w:r>
          </w:p>
        </w:tc>
      </w:tr>
      <w:tr>
        <w:trPr>
          <w:cantSplit/>
        </w:trPr>
        <w:tc>
          <w:tcPr>
            <w:tcW w:type="dxa" w:w="1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R1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GPIO2</w:t>
            </w:r>
          </w:p>
        </w:tc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ปั๊มเติมน้ำ ถังน้ำเติม → ลัง 1</w:t>
            </w:r>
          </w:p>
        </w:tc>
        <w:tc>
          <w:tcPr>
            <w:tcW w:type="dxa" w:w="2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เติมน้ำลัง 1</w:t>
            </w:r>
          </w:p>
        </w:tc>
      </w:tr>
      <w:tr>
        <w:trPr>
          <w:cantSplit/>
        </w:trPr>
        <w:tc>
          <w:tcPr>
            <w:tcW w:type="dxa" w:w="1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R2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GPIO5</w:t>
            </w:r>
          </w:p>
        </w:tc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ปั๊มเติมน้ำ ถังน้ำเติม → ลัง 2</w:t>
            </w:r>
          </w:p>
        </w:tc>
        <w:tc>
          <w:tcPr>
            <w:tcW w:type="dxa" w:w="2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เติมน้ำลัง 2</w:t>
            </w:r>
          </w:p>
        </w:tc>
      </w:tr>
      <w:tr>
        <w:trPr>
          <w:cantSplit/>
        </w:trPr>
        <w:tc>
          <w:tcPr>
            <w:tcW w:type="dxa" w:w="1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R3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GPIO18</w:t>
            </w:r>
          </w:p>
        </w:tc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ปั๊มเติมน้ำยา ถัง PH → ลัง 1</w:t>
            </w:r>
          </w:p>
        </w:tc>
        <w:tc>
          <w:tcPr>
            <w:tcW w:type="dxa" w:w="2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ลด pH ลัง 1</w:t>
            </w:r>
          </w:p>
        </w:tc>
      </w:tr>
      <w:tr>
        <w:trPr>
          <w:cantSplit/>
        </w:trPr>
        <w:tc>
          <w:tcPr>
            <w:tcW w:type="dxa" w:w="1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R4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GPIO23</w:t>
            </w:r>
          </w:p>
        </w:tc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ปั๊มเติมน้ำยา ถัง PH → ลัง 2</w:t>
            </w:r>
          </w:p>
        </w:tc>
        <w:tc>
          <w:tcPr>
            <w:tcW w:type="dxa" w:w="2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ลด pH ลัง 2</w:t>
            </w:r>
          </w:p>
        </w:tc>
      </w:tr>
      <w:tr>
        <w:trPr>
          <w:cantSplit/>
        </w:trPr>
        <w:tc>
          <w:tcPr>
            <w:tcW w:type="dxa" w:w="1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R5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GPIO14</w:t>
            </w:r>
          </w:p>
        </w:tc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 ถังน้ำวน 1 → ลัง 1</w:t>
            </w:r>
          </w:p>
        </w:tc>
        <w:tc>
          <w:tcPr>
            <w:tcW w:type="dxa" w:w="2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Flood ลัง 1</w:t>
            </w:r>
          </w:p>
        </w:tc>
      </w:tr>
      <w:tr>
        <w:trPr>
          <w:cantSplit/>
        </w:trPr>
        <w:tc>
          <w:tcPr>
            <w:tcW w:type="dxa" w:w="1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R6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GPIO15</w:t>
            </w:r>
          </w:p>
        </w:tc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 ลัง 1 → ถังน้ำวน 1</w:t>
            </w:r>
          </w:p>
        </w:tc>
        <w:tc>
          <w:tcPr>
            <w:tcW w:type="dxa" w:w="2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Drain ลัง 1</w:t>
            </w:r>
          </w:p>
        </w:tc>
      </w:tr>
      <w:tr>
        <w:trPr>
          <w:cantSplit/>
        </w:trPr>
        <w:tc>
          <w:tcPr>
            <w:tcW w:type="dxa" w:w="1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R7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GPIO16</w:t>
            </w:r>
          </w:p>
        </w:tc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 ถังน้ำวน 2 → ลัง 2</w:t>
            </w:r>
          </w:p>
        </w:tc>
        <w:tc>
          <w:tcPr>
            <w:tcW w:type="dxa" w:w="2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Flood ลัง 2</w:t>
            </w:r>
          </w:p>
        </w:tc>
      </w:tr>
      <w:tr>
        <w:trPr>
          <w:cantSplit/>
        </w:trPr>
        <w:tc>
          <w:tcPr>
            <w:tcW w:type="dxa" w:w="1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R8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GPIO17</w:t>
            </w:r>
          </w:p>
        </w:tc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 ลัง 2 → ถังน้ำวน 2</w:t>
            </w:r>
          </w:p>
        </w:tc>
        <w:tc>
          <w:tcPr>
            <w:tcW w:type="dxa" w:w="2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Drain ลัง 2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3.12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คุณลักษณะของโมดูลรีเลย์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6"/>
        <w:gridCol w:w="5184"/>
      </w:tblGrid>
      <w:tr>
        <w:trPr>
          <w:cantSplit/>
          <w:tblHeader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คุณลักษณะ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รุ่น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โมดูลรีเลย์ 5 V 8 ช่อง (ตัวรีเลย์ SRD-05VDC-SL-C)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[ตรวจสอบรุ่นบนตัวรีเลย์]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จำนวนช่อง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8 ช่อง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แรงดันขดลวด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5 V DC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พิกัดหน้าสัมผัส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10 A 250 VAC / 10 A 30 VDC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[ตรวจสอบ]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ระดับสัญญาณควบคุม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Active LOW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ไฟแสดงสถานะ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LED ทุกช่อง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ข. ปั๊มน้ำ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ระบบใช้ปั๊มน้ำทั้งหมด 8 ตัว แบ่งตามหน้าที่เป็น 4 กลุ่ม คือ ปั๊มเติมน้ำ 2 ตัว ปั๊มเติมน้ำยาลด pH 2 ตัว ปั๊มส่งน้ำเข้าลังปลูก 2 ตัว และปั๊มระบายน้ำออกจากลังปลูก 2 ตัว ทุกตัวเป็นปั๊มน้ำ DC ขนาดเล็กแรงดัน 3–5 V แบบจุ่มในน้ำ ใช้ไฟ 5 V จากโมดูลลดแรงดันผ่านหน้าสัมผัสของรีเลย์ ต่อกับสายยาง PVC ใสขนาดใน 5 mm ดังรูปที่ 3.17 และตารางที่ 3.13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รูปปั๊มน้ำแต่ละแบบ]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3.17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ปั๊มน้ำที่ใช้ในระบบ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3.13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รายละเอียดปั๊มน้ำที่ใช้ในระบบ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5"/>
        <w:gridCol w:w="934"/>
        <w:gridCol w:w="2101"/>
        <w:gridCol w:w="2570"/>
      </w:tblGrid>
      <w:tr>
        <w:trPr>
          <w:cantSplit/>
          <w:tblHeader/>
        </w:trPr>
        <w:tc>
          <w:tcPr>
            <w:tcW w:type="dxa" w:w="30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หน้าที่</w:t>
            </w:r>
          </w:p>
        </w:tc>
        <w:tc>
          <w:tcPr>
            <w:tcW w:type="dxa" w:w="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จำนวน</w:t>
            </w:r>
          </w:p>
        </w:tc>
        <w:tc>
          <w:tcPr>
            <w:tcW w:type="dxa" w:w="21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รุ่น</w:t>
            </w:r>
          </w:p>
        </w:tc>
        <w:tc>
          <w:tcPr>
            <w:tcW w:type="dxa" w:w="2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แรงดัน / กำลัง / อัตราการไหล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ปั๊มเติมน้ำ (R1, R2)</w:t>
            </w:r>
          </w:p>
        </w:tc>
        <w:tc>
          <w:tcPr>
            <w:tcW w:type="dxa" w:w="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21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ปั๊มน้ำ DC ขนาดเล็ก</w:t>
            </w:r>
          </w:p>
        </w:tc>
        <w:tc>
          <w:tcPr>
            <w:tcW w:type="dxa" w:w="2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3–5 V DC, อัตราไหล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ปั๊มเติมน้ำยาลด pH (R3, R4)</w:t>
            </w:r>
          </w:p>
        </w:tc>
        <w:tc>
          <w:tcPr>
            <w:tcW w:type="dxa" w:w="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21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ปั๊มน้ำ DC ขนาดเล็ก</w:t>
            </w:r>
          </w:p>
        </w:tc>
        <w:tc>
          <w:tcPr>
            <w:tcW w:type="dxa" w:w="2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3–5 V DC, อัตราไหล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ปั๊มส่งน้ำเข้าลัง (R5, R7)</w:t>
            </w:r>
          </w:p>
        </w:tc>
        <w:tc>
          <w:tcPr>
            <w:tcW w:type="dxa" w:w="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21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ปั๊มน้ำ DC ขนาดเล็ก</w:t>
            </w:r>
          </w:p>
        </w:tc>
        <w:tc>
          <w:tcPr>
            <w:tcW w:type="dxa" w:w="2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3–5 V DC, อัตราไหล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ปั๊มระบายน้ำออกจากลัง (R6, R8)</w:t>
            </w:r>
          </w:p>
        </w:tc>
        <w:tc>
          <w:tcPr>
            <w:tcW w:type="dxa" w:w="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21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ปั๊มน้ำ DC ขนาดเล็ก</w:t>
            </w:r>
          </w:p>
        </w:tc>
        <w:tc>
          <w:tcPr>
            <w:tcW w:type="dxa" w:w="2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3–5 V DC, อัตราไหล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ค. ระบบไฟฟ้าพลังงานแสงอาทิตย์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ระบบใช้พลังงานไฟฟ้าจากแสงอาทิตย์ทั้งหมด ดังรูปที่ 3.18 แผงโซลาร์เซลล์ขนาด </w:t>
      </w:r>
      <w:r>
        <w:rPr>
          <w:rFonts w:ascii="TH Sarabun New" w:cs="TH Sarabun New" w:eastAsia="TH Sarabun New" w:hAnsi="TH Sarabun New"/>
          <w:sz w:val="32"/>
          <w:szCs w:val="32"/>
          <w:highlight w:val="yellow"/>
          <w:highlightCs w:val="yellow"/>
          <w:cs/>
          <w:lang w:val="en-US" w:bidi="th-TH"/>
        </w:rPr>
        <w:t xml:space="preserve">[ระบุ]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W ผลิตไฟฟ้าส่งให้เครื่องควบคุมการชาร์จ PowMr </w:t>
      </w:r>
      <w:r>
        <w:rPr>
          <w:rFonts w:ascii="TH Sarabun New" w:cs="TH Sarabun New" w:eastAsia="TH Sarabun New" w:hAnsi="TH Sarabun New"/>
          <w:sz w:val="32"/>
          <w:szCs w:val="32"/>
          <w:highlight w:val="yellow"/>
          <w:highlightCs w:val="yellow"/>
          <w:cs/>
          <w:lang w:val="en-US" w:bidi="th-TH"/>
        </w:rPr>
        <w:t xml:space="preserve">[ระบุรุ่น]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ซึ่งควบคุมการประจุแบตเตอรี่เจล NPP รุ่น NPG12-120Ah (12 V 120 Ah) และจ่ายไฟออกผ่านเบรกเกอร์ DC จำนวน 3 ตัวสำหรับตัดวงจรแต่ละส่วน จากนั้นลดแรงดัน 12 V ลงเป็น 5 V ด้วยโมดูลลดแรงดัน LM2596 และ XL4016 เพื่อจ่ายให้บอร์ด ESP32 เซ็นเซอร์ โมดูลรีเลย์ และปั๊มน้ำ DC ทำให้ระบบทำงานได้โดยไม่ต้องใช้ไฟบ้าน และแบตเตอรี่จ่ายไฟต่อได้ในเวลากลางคืน คุณลักษณะของอุปกรณ์แสดงในตารางที่ 3.14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3395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3.18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ระบบไฟฟ้าพลังงานแสงอาทิตย์ของระบบปลูกผัก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3.14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อุปกรณ์ในระบบไฟฟ้าพลังงานแสงอาทิตย์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8"/>
        <w:gridCol w:w="6022"/>
      </w:tblGrid>
      <w:tr>
        <w:trPr>
          <w:cantSplit/>
          <w:tblHeader/>
        </w:trPr>
        <w:tc>
          <w:tcPr>
            <w:tcW w:type="dxa" w:w="2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อุปกรณ์</w:t>
            </w:r>
          </w:p>
        </w:tc>
        <w:tc>
          <w:tcPr>
            <w:tcW w:type="dxa" w:w="6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type="dxa" w:w="2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แผงโซลาร์เซลล์</w:t>
            </w:r>
          </w:p>
        </w:tc>
        <w:tc>
          <w:tcPr>
            <w:tcW w:type="dxa" w:w="6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[ระบุชนิดและกำลังไฟฟ้า W]</w:t>
            </w:r>
          </w:p>
        </w:tc>
      </w:tr>
      <w:tr>
        <w:trPr>
          <w:cantSplit/>
        </w:trPr>
        <w:tc>
          <w:tcPr>
            <w:tcW w:type="dxa" w:w="2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เครื่องควบคุมการชาร์จ</w:t>
            </w:r>
          </w:p>
        </w:tc>
        <w:tc>
          <w:tcPr>
            <w:tcW w:type="dxa" w:w="6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PowMr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[ระบุรุ่น, ชนิด PWM/MPPT, พิกัดกระแส]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 มีจอแสดงผล</w:t>
            </w:r>
          </w:p>
        </w:tc>
      </w:tr>
      <w:tr>
        <w:trPr>
          <w:cantSplit/>
        </w:trPr>
        <w:tc>
          <w:tcPr>
            <w:tcW w:type="dxa" w:w="2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แบตเตอรี่</w:t>
            </w:r>
          </w:p>
        </w:tc>
        <w:tc>
          <w:tcPr>
            <w:tcW w:type="dxa" w:w="6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NPP NPG12-120Ah แบตเตอรี่เจลชนิด VRLA 12 V 120 Ah</w:t>
            </w:r>
          </w:p>
        </w:tc>
      </w:tr>
      <w:tr>
        <w:trPr>
          <w:cantSplit/>
        </w:trPr>
        <w:tc>
          <w:tcPr>
            <w:tcW w:type="dxa" w:w="2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เบรกเกอร์ DC</w:t>
            </w:r>
          </w:p>
        </w:tc>
        <w:tc>
          <w:tcPr>
            <w:tcW w:type="dxa" w:w="6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 ตัว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[ระบุพิกัดกระแส/วงจรที่ตัด]</w:t>
            </w:r>
          </w:p>
        </w:tc>
      </w:tr>
      <w:tr>
        <w:trPr>
          <w:cantSplit/>
        </w:trPr>
        <w:tc>
          <w:tcPr>
            <w:tcW w:type="dxa" w:w="2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โมดูลลดแรงดัน LM2596</w:t>
            </w:r>
          </w:p>
        </w:tc>
        <w:tc>
          <w:tcPr>
            <w:tcW w:type="dxa" w:w="6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DC-DC Buck ปรับแรงดันได้ กระแสสูงสุด 3 A (บางตัวมีจอ 7-segment)</w:t>
            </w:r>
          </w:p>
        </w:tc>
      </w:tr>
      <w:tr>
        <w:trPr>
          <w:cantSplit/>
        </w:trPr>
        <w:tc>
          <w:tcPr>
            <w:tcW w:type="dxa" w:w="2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โมดูลลดแรงดัน XL4016</w:t>
            </w:r>
          </w:p>
        </w:tc>
        <w:tc>
          <w:tcPr>
            <w:tcW w:type="dxa" w:w="6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DC-DC Buck ปรับแรงดันได้ กระแสสูงสุด 8 A มีจอ 7-segment</w:t>
            </w:r>
          </w:p>
        </w:tc>
      </w:tr>
      <w:tr>
        <w:trPr>
          <w:cantSplit/>
        </w:trPr>
        <w:tc>
          <w:tcPr>
            <w:tcW w:type="dxa" w:w="2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การจัดสรรไฟ 5 V</w:t>
            </w:r>
          </w:p>
        </w:tc>
        <w:tc>
          <w:tcPr>
            <w:tcW w:type="dxa" w:w="6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[ระบุว่าโมดูลตัวใดจ่าย ESP32/เซ็นเซอร์ และตัวใดจ่ายปั๊ม/รีเลย์]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แบบวงจรไฟฟ้าทั้งหมดแสดงดังรูปที่ 3.19 และการจัดวางอุปกรณ์ในตู้ควบคุมแสดงดังรูปที่ 3.20 ภายในตู้ประกอบด้วยเครื่องควบคุมการชาร์จ เบรกเกอร์ DC โมดูลรีเลย์ 8 ช่อง บอร์ด ESP32 โมดูลวัด pH และ INA219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6048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แบบวงจรไฟฟ้าเต็ม (ไฟเลี้ยง, GND, รีเลย์ → ปั๊ม)]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3.19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แบบวงจรระบบควบคุมการทำงานวงจรไฟฟ้าและอิเล็กทรอนิกส์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838575" cy="511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3.20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อุปกรณ์ภายในตู้ควบคุม (รูปภาพงานจริง)</w:t>
      </w:r>
    </w:p>
    <w:p>
      <w:pPr>
        <w:pStyle w:val="Heading3"/>
        <w:keepNext/>
        <w:spacing w:before="120" w:after="60"/>
        <w:ind w:left="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3.4.4 การออกแบบโปรแกรมควบคุม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ก. โปรแกรมบนบอร์ด ESP32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ทำงานตามผังงานในรูปที่ 3.21 เมื่อเริ่มทำงานจะเปิดระบบ Watchdog (หากโปรแกรมค้างเกิน 30 วินาทีบอร์ดจะรีบูตตัวเอง) สั่งปิดรีเลย์ทุกตัว เริ่มต้นเซ็นเซอร์ และเชื่อมต่อ Wi-Fi จากนั้นวนรอบทุก 2 วินาที อ่านค่าเซ็นเซอร์ทั้งหมด ส่งเป็น JSON ไปที่ /api/data ของเซิร์ฟเวอร์พร้อมรหัสอุปกรณ์ (X-Device-Key) และนำสถานะรีเลย์ที่เซิร์ฟเวอร์ตอบกลับมาสั่งงาน ทั้งนี้เวลารอการเชื่อมต่อ HTTPS ถูกจำกัดรวมไม่เกิน 22 วินาที เพื่อให้น้อยกว่าเวลาของ Watchdog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ระบบป้องกัน (Failsafe): หากไม่ได้รับคำตอบที่ถูกต้องจากเซิร์ฟเวอร์เกิน 30 วินาที เช่น อินเทอร์เน็ตขาดหรือเซิร์ฟเวอร์ล่มขณะปั๊มเปิดอยู่ บอร์ดจะปิดรีเลย์ทุกตัวเอง เพื่อป้องกันปั๊มเปิดค้างจนน้ำล้นลังหรือเติมน้ำยาลด pH มากเกินไป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019550" cy="611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3.21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ผังงานการทำงานของโปรแกรมบนบอร์ด ESP32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ข. โหมดอัตโนมัติ (AUTO Mode) บนเซิร์ฟเวอร์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ทำงานทุกครั้งที่ได้รับข้อมูลจาก ESP32 ประกอบด้วย 3 ส่วน ดังนี้</w:t>
      </w:r>
    </w:p>
    <w:p>
      <w:pPr>
        <w:spacing w:after="0" w:before="0"/>
        <w:ind w:left="0"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1) การควบคุมค่า pH ตามผังงานในรูปที่ 3.22 ถัง PH บรรจุน้ำยาลดค่า pH เพียงชนิดเดียว เมื่อค่า pH ของลังใดสูงกว่าค่าสูงสุดที่ตั้งไว้ ระบบจะเปิดปั๊มเติม PH ของลังนั้น (R3 หรือ R4) เป็นเวลา doseTime วินาทีแล้วปิด และต้องรออย่างน้อย 5 นาทีก่อนเติมครั้งถัดไป เพื่อให้น้ำยาผสมกับสารละลายและค่าที่วัดได้นิ่งก่อน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124450" cy="3724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3.22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ผังงานการควบคุมค่า pH ในโหมดอัตโนมัติ</w:t>
      </w:r>
    </w:p>
    <w:p>
      <w:pPr>
        <w:spacing w:after="0" w:before="0"/>
        <w:ind w:left="0"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2) การให้น้ำแบบ Flood &amp; Drain แต่ละลังมีสถานะ 4 สถานะวนเป็นรอบ ดังรูปที่ 3.23 คือ รอรอบ (idle) → เติมน้ำเข้าลัง (filling) จนระดับถึงค่า fillTarget → แช่ราก (soaking) ตามเวลา soakTime → ระบายน้ำ (draining) จนระดับต่ำกว่า drainTarget แล้วรอรอบถัดไปตามค่า cycleHours ช่วงเติมและระบายมีเวลาป้องกัน (Safety timeout) 30 นาที กรณีเซ็นเซอร์ระดับน้ำผิดปกติ สถานะของโปรแกรมถูกบันทึกในฐานข้อมูล เมื่อเซิร์ฟเวอร์รีสตาร์ทจะทำงานต่อด้วยเวลาที่เหลือของรอบเดิม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3395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3.23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สถานะการทำงานแบบ Flood &amp; Drain ของลังปลูกแต่ละลัง</w:t>
      </w:r>
    </w:p>
    <w:p>
      <w:pPr>
        <w:spacing w:after="0" w:before="0"/>
        <w:ind w:left="0"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3) การเติมน้ำ (R1/R2) เติมน้ำจากถังน้ำเติมเข้าลังปลูกเมื่อระดับต่ำกว่า refillMin และหยุดเมื่อถึง refillMax โดยถ้าเปิดใช้ Flood &amp; Drain ระบบจะยอมให้เติมเฉพาะช่วงแช่ราก (soaking) เท่านั้น เพราะหลังระบายน้ำลังปลูกจะมีน้ำน้อยเป็นปกติ หากเติมในช่วงนั้นรากจะแช่น้ำค้างจนถึงรอบถัดไป ส่วนถ้าปิด Flood &amp; Drain (cycleHours = 0) จะเติมตามระดับน้ำตลอดเวลา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ค่าตั้งต้นของโหมดอัตโนมัติแสดงในตารางที่ 3.15 ผู้ดูแลระบบแก้ไขได้จากหน้าเว็บ เซิร์ฟเวอร์จะตรวจว่าค่าอยู่ในช่วงที่ยอมรับและสอดคล้องกัน (เช่น ค่าต่ำสุดต้องน้อยกว่าค่าสูงสุด) ก่อนบันทึก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3.15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ค่าตั้งต้นของโหมดอัตโนมัติ (ใช้เหมือนกันทั้ง 2 ลัง)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9"/>
        <w:gridCol w:w="1934"/>
        <w:gridCol w:w="4127"/>
      </w:tblGrid>
      <w:tr>
        <w:trPr>
          <w:cantSplit/>
          <w:tblHeader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การตั้งค่า</w:t>
            </w:r>
          </w:p>
        </w:tc>
        <w:tc>
          <w:tcPr>
            <w:tcW w:type="dxa" w:w="1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ค่าตั้งต้น</w:t>
            </w:r>
          </w:p>
        </w:tc>
        <w:tc>
          <w:tcPr>
            <w:tcW w:type="dxa" w:w="41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ช่วง pH (Min – Max)</w:t>
            </w:r>
          </w:p>
        </w:tc>
        <w:tc>
          <w:tcPr>
            <w:tcW w:type="dxa" w:w="1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5.5 – 7.0</w:t>
            </w:r>
          </w:p>
        </w:tc>
        <w:tc>
          <w:tcPr>
            <w:tcW w:type="dxa" w:w="41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เติมน้ำยาลด pH เมื่อเกิน Max</w:t>
            </w:r>
          </w:p>
        </w:tc>
      </w:tr>
      <w:tr>
        <w:trPr>
          <w:cantSplit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doseTime</w:t>
            </w:r>
          </w:p>
        </w:tc>
        <w:tc>
          <w:tcPr>
            <w:tcW w:type="dxa" w:w="1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 วินาที</w:t>
            </w:r>
          </w:p>
        </w:tc>
        <w:tc>
          <w:tcPr>
            <w:tcW w:type="dxa" w:w="41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เวลาเปิดปั๊มเติม PH ต่อครั้ง</w:t>
            </w:r>
          </w:p>
        </w:tc>
      </w:tr>
      <w:tr>
        <w:trPr>
          <w:cantSplit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Cooldown</w:t>
            </w:r>
          </w:p>
        </w:tc>
        <w:tc>
          <w:tcPr>
            <w:tcW w:type="dxa" w:w="1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5 นาที</w:t>
            </w:r>
          </w:p>
        </w:tc>
        <w:tc>
          <w:tcPr>
            <w:tcW w:type="dxa" w:w="41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เวลาขั้นต่ำระหว่างการเติมน้ำยาแต่ละครั้ง</w:t>
            </w:r>
          </w:p>
        </w:tc>
      </w:tr>
      <w:tr>
        <w:trPr>
          <w:cantSplit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refillMin → refillMax</w:t>
            </w:r>
          </w:p>
        </w:tc>
        <w:tc>
          <w:tcPr>
            <w:tcW w:type="dxa" w:w="1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30 → 120 mm</w:t>
            </w:r>
          </w:p>
        </w:tc>
        <w:tc>
          <w:tcPr>
            <w:tcW w:type="dxa" w:w="41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ระดับเริ่มเติมน้ำ และระดับหยุดเติม</w:t>
            </w:r>
          </w:p>
        </w:tc>
      </w:tr>
      <w:tr>
        <w:trPr>
          <w:cantSplit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fillTarget</w:t>
            </w:r>
          </w:p>
        </w:tc>
        <w:tc>
          <w:tcPr>
            <w:tcW w:type="dxa" w:w="1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120 mm</w:t>
            </w:r>
          </w:p>
        </w:tc>
        <w:tc>
          <w:tcPr>
            <w:tcW w:type="dxa" w:w="41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ระดับน้ำเป้าหมายตอน Flood</w:t>
            </w:r>
          </w:p>
        </w:tc>
      </w:tr>
      <w:tr>
        <w:trPr>
          <w:cantSplit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soakTime</w:t>
            </w:r>
          </w:p>
        </w:tc>
        <w:tc>
          <w:tcPr>
            <w:tcW w:type="dxa" w:w="1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30 นาที</w:t>
            </w:r>
          </w:p>
        </w:tc>
        <w:tc>
          <w:tcPr>
            <w:tcW w:type="dxa" w:w="41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เวลาแช่ราก</w:t>
            </w:r>
          </w:p>
        </w:tc>
      </w:tr>
      <w:tr>
        <w:trPr>
          <w:cantSplit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drainTarget</w:t>
            </w:r>
          </w:p>
        </w:tc>
        <w:tc>
          <w:tcPr>
            <w:tcW w:type="dxa" w:w="1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30 mm</w:t>
            </w:r>
          </w:p>
        </w:tc>
        <w:tc>
          <w:tcPr>
            <w:tcW w:type="dxa" w:w="41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ระดับน้ำที่ถือว่าระบายเสร็จ</w:t>
            </w:r>
          </w:p>
        </w:tc>
      </w:tr>
      <w:tr>
        <w:trPr>
          <w:cantSplit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cycleHours</w:t>
            </w:r>
          </w:p>
        </w:tc>
        <w:tc>
          <w:tcPr>
            <w:tcW w:type="dxa" w:w="1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6 ชั่วโมง</w:t>
            </w:r>
          </w:p>
        </w:tc>
        <w:tc>
          <w:tcPr>
            <w:tcW w:type="dxa" w:w="41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รอบการให้น้ำ (0 = ปิด Flood &amp; Drain)</w:t>
            </w:r>
          </w:p>
        </w:tc>
      </w:tr>
      <w:tr>
        <w:trPr>
          <w:cantSplit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Safety timeout</w:t>
            </w:r>
          </w:p>
        </w:tc>
        <w:tc>
          <w:tcPr>
            <w:tcW w:type="dxa" w:w="1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30 นาที</w:t>
            </w:r>
          </w:p>
        </w:tc>
        <w:tc>
          <w:tcPr>
            <w:tcW w:type="dxa" w:w="41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เวลาสูงสุดของช่วงเติม/ระบาย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pStyle w:val="Heading2"/>
        <w:keepNext/>
        <w:spacing w:before="24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3.5 ขั้นตอนวิธีการเขียนโปรแกรม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ซอฟต์แวร์ของระบบแบ่งเป็น 2 ส่วน คือ โปรแกรมบนบอร์ด ESP32 ที่เขียนด้วยภาษา C++ บน Arduino IDE และโปรแกรมเซิร์ฟเวอร์กับหน้าเว็บที่เขียนด้วย JavaScript (Node.js) บน Visual Studio Code ซึ่งติดตั้งใช้งานจริงบน Render และเก็บข้อมูลถาวรใน Supabase มีขั้นตอนดังนี้</w:t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ก. Arduino IDE</w:t>
      </w:r>
    </w:p>
    <w:p>
      <w:pPr>
        <w:spacing w:after="0" w:before="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เหตุผลที่ใช้โปรแกรมนี้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ใช้งานได้ฟรี รองรับบอร์ด ESP32 ผ่าน Boards Manager ของ Espressif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มีไลบรารีสำเร็จรูปของเซ็นเซอร์ที่ใช้ครบ ติดตั้งได้จาก Library Manager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อัปโหลดโปรแกรมและดูผลผ่าน Serial Monitor ได้ในโปรแกรมเดียว</w:t>
      </w:r>
    </w:p>
    <w:p>
      <w:pPr>
        <w:spacing w:after="0" w:before="12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วิธีการใช้งาน Arduino IDE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1. ดาวน์โหลดโปรแกรม Arduino IDE จากเว็บไซต์ arduino.cc เลือกเวอร์ชันสำหรับ Windows แล้วติดตั้ง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572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3.24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หน้าเว็บดาวน์โหลด Arduino IDE (arduino.cc)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2. เปิดโปรแกรม ไปที่ File &gt; Preferences ช่อง Additional boards manager URLs ใส่ https://espressif.github.io/arduino-esp32/package_esp32_index.json แล้วกด OK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หน้าต่าง Preferences]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3.25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เพิ่ม URL บอร์ด ESP32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 ไปที่ Tools &gt; Board &gt; Boards Manager ค้นหา esp32 แล้วติดตั้งแพ็กเกจ esp32 by Espressif Systems (โปรเจกต์นี้ใช้เวอร์ชัน 3.3.0)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หน้าต่าง Boards Manager]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3.26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ติดตั้งบอร์ด ESP32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4. ไปที่ Tools &gt; Manage Libraries ติดตั้งไลบรารี DHT sensor library (Adafruit), BH1750, Adafruit INA219 และ ArduinoJson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หน้าต่าง Library Manager]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3.27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ติดตั้งไลบรารีที่ใช้ในโปรเจกต์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5. เปิดไฟล์ smart_farm.ino แก้ค่าในส่วน “แก้ไขค่าตรงนี้” ได้แก่ WIFI_SSID, WIFI_PASS ชื่อและรหัส Wi-Fi, SERVER_URL ที่อยู่ของเซิร์ฟเวอร์ และ DEVICE_KEY ให้ตรงกับค่าบนเซิร์ฟเวอร์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ส่วนตั้งค่าในไฟล์ smart_farm.ino (ปิดรหัสผ่านก่อนแคป)]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3.28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แก้ไขค่าตั้งต้นในโปรแกรม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6. เสียบสาย USB เลือก Tools &gt; Board &gt; DOIT ESP32 DEVKIT V1 และเลือก Port ที่บอร์ดเชื่อมต่อ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เมนูเลือกบอร์ดและพอร์ต]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3.29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เลือกบอร์ดและพอร์ต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7. กดปุ่ม Upload (ลูกศรขวา) ข้อควรระวัง: ต้องถอดสายไฟเลี้ยง VCC ของโมดูลรีเลย์ออกก่อนอัปโหลด มิฉะนั้นการอัปโหลดจะล้มเหลว เมื่ออัปโหลดเสร็จจึงต่อกลับ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การอัปโหลดสำเร็จ (Done uploading)]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3.30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อัปโหลดโปรแกรมลงบอร์ด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8. เปิด Tools &gt; Serial Monitor ตั้งความเร็ว 115200 baud เพื่อดูค่าที่บอร์ดอ่านได้และผลการส่งข้อมูล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หน้าต่าง Serial Monitor]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3.31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Serial Monitor</w:t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ข. Visual Studio Code และ Node.js</w:t>
      </w:r>
    </w:p>
    <w:p>
      <w:pPr>
        <w:spacing w:after="0" w:before="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เหตุผลที่ใช้โปรแกรมนี้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Node.js รองรับการทำงานแบบ Real-time ด้วย Socket.io และใช้ภาษา JavaScript เดียวกับหน้าเว็บ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ตรรกะโหมดอัตโนมัติทำงานบนเซิร์ฟเวอร์ตลอดเวลา แก้ไขได้โดยไม่ต้องอัปโหลดโปรแกรมลงบอร์ดใหม่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Visual Studio Code ใช้งานฟรี มีระบบเติมคำอัตโนมัติ (IntelliSense) และเทอร์มินัลในตัว</w:t>
      </w:r>
    </w:p>
    <w:p>
      <w:pPr>
        <w:spacing w:after="0" w:before="12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วิธีการใช้งาน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1. ดาวน์โหลดและติดตั้ง Node.js เวอร์ชัน LTS (ต้อง 18 ขึ้นไป) จาก nodejs.org และ Visual Studio Code จาก code.visualstudio.com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572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3.32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หน้าเว็บดาวน์โหลด Node.js (nodejs.org)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572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3.33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หน้าเว็บดาวน์โหลด Visual Studio Code (code.visualstudio.com)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2. เปิดโฟลเดอร์ smart-farm/server ใน Visual Studio Code แล้วเปิด Terminal พิมพ์คำสั่ง npm install เพื่อติดตั้งแพ็กเกจ (express, express-session, express-rate-limit, socket.io, dotenv)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Terminal หลังรัน npm install]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3.34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ติดตั้งแพ็กเกจของเซิร์ฟเวอร์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 คัดลอกไฟล์ .env.example เป็น .env แล้วกำหนดค่า ADMIN_USER, ADMIN_PASS, SESSION_SECRET, PORT, SUPABASE_URL, SUPABASE_SERVICE_KEY และ DEVICE_KEY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ไฟล์ .env (ปิดค่าที่เป็นความลับก่อนแคป)]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3.35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ตั้งค่าไฟล์ .env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4. พิมพ์คำสั่ง node server.js แล้วเปิดเบราว์เซอร์ที่ http://localhost:3000 เพื่อทดสอบในเครื่อง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Terminal แสดงข้อความ Smart Farm Server]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3.36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รันเซิร์ฟเวอร์ในเครื่อง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โครงสร้างไฟล์ของเซิร์ฟเวอร์แสดงในตารางที่ 3.16 ช่องทางรับ-ส่งข้อมูล (API) แสดงในตารางที่ 3.17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3.16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โครงสร้างไฟล์ของโปรแกรมเซิร์ฟเวอร์และหน้าเว็บ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2"/>
        <w:gridCol w:w="5678"/>
      </w:tblGrid>
      <w:tr>
        <w:trPr>
          <w:cantSplit/>
          <w:tblHeader/>
        </w:trPr>
        <w:tc>
          <w:tcPr>
            <w:tcW w:type="dxa" w:w="2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ไฟล์</w:t>
            </w:r>
          </w:p>
        </w:tc>
        <w:tc>
          <w:tcPr>
            <w:tcW w:type="dxa" w:w="56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2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server.js</w:t>
            </w:r>
          </w:p>
        </w:tc>
        <w:tc>
          <w:tcPr>
            <w:tcW w:type="dxa" w:w="56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จุดเริ่มต้นของโปรแกรม ตั้งค่า Express, Session, Socket.io และการปิดระบบอย่างปลอดภัย</w:t>
            </w:r>
          </w:p>
        </w:tc>
      </w:tr>
      <w:tr>
        <w:trPr>
          <w:cantSplit/>
        </w:trPr>
        <w:tc>
          <w:tcPr>
            <w:tcW w:type="dxa" w:w="2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routes.js</w:t>
            </w:r>
          </w:p>
        </w:tc>
        <w:tc>
          <w:tcPr>
            <w:tcW w:type="dxa" w:w="56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API ทั้งหมด (รับข้อมูล ESP32, สั่งรีเลย์, ตั้งค่า, รอบปลูก, ผู้ใช้)</w:t>
            </w:r>
          </w:p>
        </w:tc>
      </w:tr>
      <w:tr>
        <w:trPr>
          <w:cantSplit/>
        </w:trPr>
        <w:tc>
          <w:tcPr>
            <w:tcW w:type="dxa" w:w="2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autoMode.js</w:t>
            </w:r>
          </w:p>
        </w:tc>
        <w:tc>
          <w:tcPr>
            <w:tcW w:type="dxa" w:w="56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ตรรกะโหมดอัตโนมัติ: ควบคุม pH, Flood &amp; Drain, เติมน้ำ</w:t>
            </w:r>
          </w:p>
        </w:tc>
      </w:tr>
      <w:tr>
        <w:trPr>
          <w:cantSplit/>
        </w:trPr>
        <w:tc>
          <w:tcPr>
            <w:tcW w:type="dxa" w:w="2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cropCycles.js / cropStore.js</w:t>
            </w:r>
          </w:p>
        </w:tc>
        <w:tc>
          <w:tcPr>
            <w:tcW w:type="dxa" w:w="56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บันทึกข้อมูลรอบปลูกแยกตามลัง ทุก 5 นาที ลงไฟล์หรือ Supabase</w:t>
            </w:r>
          </w:p>
        </w:tc>
      </w:tr>
      <w:tr>
        <w:trPr>
          <w:cantSplit/>
        </w:trPr>
        <w:tc>
          <w:tcPr>
            <w:tcW w:type="dxa" w:w="2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stateStore.js / persistence.js</w:t>
            </w:r>
          </w:p>
        </w:tc>
        <w:tc>
          <w:tcPr>
            <w:tcW w:type="dxa" w:w="56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เก็บการตั้งค่า สถานะโปรแกรม และผู้ใช้ให้คงอยู่หลังรีสตาร์ท</w:t>
            </w:r>
          </w:p>
        </w:tc>
      </w:tr>
      <w:tr>
        <w:trPr>
          <w:cantSplit/>
        </w:trPr>
        <w:tc>
          <w:tcPr>
            <w:tcW w:type="dxa" w:w="2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views/login.html, dashboard.html</w:t>
            </w:r>
          </w:p>
        </w:tc>
        <w:tc>
          <w:tcPr>
            <w:tcW w:type="dxa" w:w="56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โครงสร้างหน้าเข้าสู่ระบบและหน้า Dashboard</w:t>
            </w:r>
          </w:p>
        </w:tc>
      </w:tr>
      <w:tr>
        <w:trPr>
          <w:cantSplit/>
        </w:trPr>
        <w:tc>
          <w:tcPr>
            <w:tcW w:type="dxa" w:w="2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public/js/dashboard.js, css/style.css</w:t>
            </w:r>
          </w:p>
        </w:tc>
        <w:tc>
          <w:tcPr>
            <w:tcW w:type="dxa" w:w="56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การแสดงผลแบบ Real-time กราฟ (Chart.js) และรูปแบบหน้าเว็บ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3.17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ช่องทางรับ-ส่งข้อมูล (API) หลักของเซิร์ฟเวอร์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2335"/>
        <w:gridCol w:w="1284"/>
        <w:gridCol w:w="3971"/>
      </w:tblGrid>
      <w:tr>
        <w:trPr>
          <w:cantSplit/>
          <w:tblHeader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Method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Path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ผู้ใช้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POST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/api/data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ESP32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รับค่าเซ็นเซอร์ ตอบกลับสถานะรีเลย์ (ต้องมี X-Device-Key)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POST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/login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เบราว์เซอร์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ตรวจสอบชื่อผู้ใช้และรหัสผ่าน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GET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/api/history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เบราว์เซอร์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ข้อมูลย้อนหลัง 24 ชั่วโมง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POST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/api/relay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admin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สั่งเปิด/ปิดรีเลย์ในโหมด MANUAL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POST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/api/mode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admin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สลับโหมด AUTO / MANUAL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POST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/api/auto-settings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admin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บันทึกการตั้งค่าโหมดอัตโนมัติ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GET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/api/crops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เบราว์เซอร์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รายการรอบปลูกของทั้ง 2 ลัง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POST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/api/crops/start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admin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เริ่มรอบปลูก (ชื่อผัก, ลัง, วันปลูก)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POST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/api/crops/:id/end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admin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เก็บเกี่ยว/ปิดรอบปลูก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POST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/api/crops/manual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admin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บันทึกค่าที่วัดด้วยมือ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ข้อมูลที่ ESP32 ส่งไปยังเซิร์ฟเวอร์ในแต่ละรอบมีรูปแบบ JSON ดังนี้ (ค่าที่อ่านไม่ได้เป็น null และระดับน้ำที่เซ็นเซอร์ไม่ตอบเป็น −1)</w:t>
      </w:r>
    </w:p>
    <w:tbl>
      <w:tblPr>
        <w:tblW w:type="dxa" w:w="792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20"/>
      </w:tblGrid>
      <w:tr>
        <w:tc>
          <w:tcPr>
            <w:tcW w:type="dxa" w:w="7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4F6F5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"temperature": &lt;°C&gt;,  "humidity": &lt;%&gt;,  "light": &lt;lux&gt;,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"ph": &lt;pH ลัง 1&gt;,  "ph2": &lt;pH ลัง 2&gt;,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"voltage": &lt;V&gt;,  "current": &lt;A&gt;,  "power": &lt;W&gt;,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"waterLevel": [&lt;ถัง0&gt;, &lt;ถัง1&gt;, &lt;ถัง2&gt;, &lt;ถัง3&gt;, &lt;ถัง4&gt;, &lt;ถัง5&gt;],  // mm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"wlUnit": "mm"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ค. Supabase (ฐานข้อมูล)</w:t>
      </w:r>
    </w:p>
    <w:p>
      <w:pPr>
        <w:spacing w:after="0" w:before="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เหตุผลที่ใช้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บริการคลาวด์ฟรีของ Render ไม่มีดิสก์ถาวร ไฟล์ที่เขียนระหว่างทำงานจะหายทุกครั้งที่รีสตาร์ทหรือเซิร์ฟเวอร์หยุดพัก ข้อมูลรอบปลูกจึงต้องเก็บในฐานข้อมูลภายนอก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Supabase ให้ฐานข้อมูล PostgreSQL ฟรี 500 MB เพียงพอสำหรับข้อมูลที่บันทึกทุก 5 นาที (ประมาณ 1.6 MB ต่อลังต่อรอบปลูก 20 วัน)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เรียกใช้ผ่าน REST API ได้โดยตรง ไม่ต้องติดตั้งไลบรารีเพิ่ม</w:t>
      </w:r>
    </w:p>
    <w:p>
      <w:pPr>
        <w:spacing w:after="0" w:before="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ข้อจำกัดที่พบ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ต้องรันคำสั่ง SQL สร้างตารางเองหนึ่งครั้งก่อนใช้งาน และต้องเก็บ service_role key เป็นความลับเพราะมีสิทธิ์เต็มในฐานข้อมูล</w:t>
      </w:r>
    </w:p>
    <w:p>
      <w:pPr>
        <w:spacing w:after="0" w:before="12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วิธีการใช้งาน Supabase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1. เข้าเว็บไซต์ supabase.com กด Start your project และลงชื่อเข้าใช้ด้วยบัญชี GitHub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572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3.37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หน้าเว็บไซต์ Supabase (supabase.com)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2. กด New project ตั้งชื่อโปรเจกต์ รหัสผ่านฐานข้อมูล และเลือก Region ที่ใกล้ (เช่น Singapore) แล้วกด Create new project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หน้าต่าง Create new project]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3.38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สร้างโปรเจกต์ใหม่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 ไปที่เมนู SQL Editor วางคำสั่งจากไฟล์ supabase-setup.sql แล้วกด Run เพื่อสร้างตาราง crop_cycles, crop_records, crop_manual_records และ app_state (รันซ้ำได้อย่างปลอดภัย)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SQL Editor หลังรันสำเร็จ]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3.39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สร้างตารางด้วย SQL Editor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4. ไปที่ Project Settings &gt; API คัดลอก Project URL และ service_role key ไปใส่ในตัวแปร SUPABASE_URL และ SUPABASE_SERVICE_KEY ของเซิร์ฟเวอร์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หน้า API Settings (ปิดค่า key ก่อนแคป)]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3.40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คัดลอก URL และ Key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3.18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ตารางในฐานข้อมูล Supabase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8"/>
        <w:gridCol w:w="6172"/>
      </w:tblGrid>
      <w:tr>
        <w:trPr>
          <w:cantSplit/>
          <w:tblHeader/>
        </w:trPr>
        <w:tc>
          <w:tcPr>
            <w:tcW w:type="dxa" w:w="2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ตาราง</w:t>
            </w:r>
          </w:p>
        </w:tc>
        <w:tc>
          <w:tcPr>
            <w:tcW w:type="dxa" w:w="61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ข้อมูลที่เก็บ</w:t>
            </w:r>
          </w:p>
        </w:tc>
      </w:tr>
      <w:tr>
        <w:trPr>
          <w:cantSplit/>
        </w:trPr>
        <w:tc>
          <w:tcPr>
            <w:tcW w:type="dxa" w:w="2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crop_cycles</w:t>
            </w:r>
          </w:p>
        </w:tc>
        <w:tc>
          <w:tcPr>
            <w:tcW w:type="dxa" w:w="61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รอบปลูก: ลัง, ชื่อผัก, วันเริ่ม, วันเก็บเกี่ยว, สถานะ</w:t>
            </w:r>
          </w:p>
        </w:tc>
      </w:tr>
      <w:tr>
        <w:trPr>
          <w:cantSplit/>
        </w:trPr>
        <w:tc>
          <w:tcPr>
            <w:tcW w:type="dxa" w:w="2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crop_records</w:t>
            </w:r>
          </w:p>
        </w:tc>
        <w:tc>
          <w:tcPr>
            <w:tcW w:type="dxa" w:w="61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ค่าเซ็นเซอร์ของรอบปลูก บันทึกทุก 5 นาที</w:t>
            </w:r>
          </w:p>
        </w:tc>
      </w:tr>
      <w:tr>
        <w:trPr>
          <w:cantSplit/>
        </w:trPr>
        <w:tc>
          <w:tcPr>
            <w:tcW w:type="dxa" w:w="2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crop_manual_records</w:t>
            </w:r>
          </w:p>
        </w:tc>
        <w:tc>
          <w:tcPr>
            <w:tcW w:type="dxa" w:w="61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ค่าที่ผู้ใช้วัดด้วยมือ (ใช้ตอน ESP32 ออฟไลน์)</w:t>
            </w:r>
          </w:p>
        </w:tc>
      </w:tr>
      <w:tr>
        <w:trPr>
          <w:cantSplit/>
        </w:trPr>
        <w:tc>
          <w:tcPr>
            <w:tcW w:type="dxa" w:w="2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app_state</w:t>
            </w:r>
          </w:p>
        </w:tc>
        <w:tc>
          <w:tcPr>
            <w:tcW w:type="dxa" w:w="61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การตั้งค่าโหมดอัตโนมัติ, สถานะโปรแกรม, รายชื่อผู้ใช้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ง. GitHub และ Render (ติดตั้งเซิร์ฟเวอร์บนคลาวด์)</w:t>
      </w:r>
    </w:p>
    <w:p>
      <w:pPr>
        <w:spacing w:after="0" w:before="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เหตุผลที่ใช้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เซิร์ฟเวอร์ทำงานตลอด 24 ชั่วโมงโดยไม่ต้องเปิดคอมพิวเตอร์ทิ้งไว้ และเข้าถึงได้จากทุกที่ผ่าน HTTPS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เชื่อมกับ GitHub เมื่ออัปโหลดโค้ดใหม่ Render จะติดตั้งเวอร์ชันใหม่ให้อัตโนมัติ</w:t>
      </w:r>
    </w:p>
    <w:p>
      <w:pPr>
        <w:spacing w:after="0" w:before="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ข้อจำกัดที่พบ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แพ็กเกจฟรีจะหยุดพัก (Spin down) เมื่อไม่มีการใช้งาน 15 นาที และใช้เวลาตื่นสักครู่ ในการใช้งานปกติ ESP32 ส่งข้อมูลทุก 2 วินาทีจึงไม่หยุดพัก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ไม่มีดิสก์ถาวร จึงต้องใช้ร่วมกับ Supabase</w:t>
      </w:r>
    </w:p>
    <w:p>
      <w:pPr>
        <w:spacing w:after="0" w:before="12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วิธีการใช้งาน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1. อัปโหลดโค้ดโปรเจกต์ขึ้น GitHub (ไม่รวมไฟล์ .env)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572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3.41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Repository ของโปรเจกต์บน GitHub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2. เข้า render.com ลงชื่อเข้าใช้ด้วย GitHub กด New &gt; Web Service แล้วเลือก Repository ของโปรเจกต์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572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3.42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หน้าเว็บไซต์ Render (render.com)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 กำหนด Root Directory เป็น smart-farm/server, Build Command เป็น npm install, Start Command เป็น node server.js และเลือก Instance Type แบบ Free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หน้าตั้งค่า Build/Start]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3.43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ตั้งค่า Web Service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4. ในส่วน Environment ใส่ตัวแปร ADMIN_USER, ADMIN_PASS, SESSION_SECRET, SUPABASE_URL, SUPABASE_SERVICE_KEY และ DEVICE_KEY แล้วกด Deploy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หน้า Environment (ปิดค่าที่เป็นความลับก่อนแคป)]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3.44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ตั้งค่าตัวแปรสภาพแวดล้อม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5. เมื่อติดตั้งเสร็จจะได้ URL ของเว็บ (โปรเจกต์นี้คือ https://project-sau.onrender.com) นำไปใส่ใน SERVER_URL ของ smart_farm.ino แล้วอัปโหลดลงบอร์ดอีกครั้ง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หน้า Dashboard ของ Render แสดงสถานะ Live]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3.45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URL ของเซิร์ฟเวอร์ที่ติดตั้งสำเร็จ</w:t>
      </w:r>
    </w:p>
    <w:p>
      <w:pPr>
        <w:pStyle w:val="Heading2"/>
        <w:keepNext/>
        <w:spacing w:before="24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3.6 ระบบปลูกผักไฮโดรโปนิกส์อัตโนมัติที่สร้างเสร็จ</w:t>
      </w:r>
    </w:p>
    <w:p>
      <w:pPr>
        <w:pStyle w:val="Heading3"/>
        <w:keepNext/>
        <w:spacing w:before="120" w:after="60"/>
        <w:ind w:left="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3.6.1 ส่วนประกอบของระบบที่สร้างเสร็จ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จากการสร้างระบบปลูกผักไฮโดรโปนิกส์อัตโนมัติ มีส่วนประกอบดังนี้ ลังปลูกผัก 2 ลังทำจากกล่องโฟม 20 ช่อง ปลูกได้ลังละ 20 ต้น ถังน้ำวน 2 ใบ ถังน้ำเติม 1 ใบ และถัง PH 1 ใบ ทำจากขวดน้ำดื่มพลาสติกใสขนาด </w:t>
      </w:r>
      <w:r>
        <w:rPr>
          <w:rFonts w:ascii="TH Sarabun New" w:cs="TH Sarabun New" w:eastAsia="TH Sarabun New" w:hAnsi="TH Sarabun New"/>
          <w:sz w:val="32"/>
          <w:szCs w:val="32"/>
          <w:highlight w:val="yellow"/>
          <w:highlightCs w:val="yellow"/>
          <w:cs/>
          <w:lang w:val="en-US" w:bidi="th-TH"/>
        </w:rPr>
        <w:t xml:space="preserve">[ระบุ]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ลิตร เซ็นเซอร์วัดระดับน้ำติดตั้งที่ฝาขวดและเหนือลังปลูก หัววัด pH จุ่มในลังปลูกลังละ 1 หัว ตู้ควบคุมบรรจุบอร์ด ESP32 โมดูลรีเลย์ และอุปกรณ์ไฟฟ้า โดยใช้พลังงานจากแผงโซลาร์เซลล์และแบตเตอรี่ 12 V 120 Ah แสดงดังรูปต่อไปนี้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52975" cy="3562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3.46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ระบบปลูกผักไฮโดรโปนิกส์อัตโนมัติที่สร้างเสร็จ (ด้านหน้า)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657600" cy="4876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3.47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ระบบปลูกผักไฮโดรโปนิกส์อัตโนมัติพร้อมแผงโซลาร์เซลล์และแบตเตอรี่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3395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3.48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ลังปลูกผักทั้ง 2 ลัง (มุมมองด้านบน)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744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รูปเซ็นเซอร์อัลตราโซนิกที่ติดตั้งเหนือถัง]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3.49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การติดตั้งเซ็นเซอร์วัดระดับน้ำเหนือถัง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744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รูปปั๊มและท่อในถังน้ำวน / ถังน้ำเติม / ถัง PH]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3.50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ปั๊มน้ำและท่อภายในถังน้ำ</w:t>
      </w:r>
    </w:p>
    <w:p>
      <w:pPr>
        <w:pStyle w:val="Heading3"/>
        <w:keepNext/>
        <w:spacing w:before="120" w:after="60"/>
        <w:ind w:left="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3.6.2 การใช้งาน Web Dashboard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ผู้ใช้เข้าใช้งานระบบผ่านเว็บเบราว์เซอร์ที่ https://project-sau.onrender.com ได้ทั้งบนคอมพิวเตอร์และสมาร์ทโฟน โดยต้องเข้าสู่ระบบก่อนทุกครั้ง ผู้ใช้แบ่งเป็น 2 สิทธิ์ คือ ผู้ดูแลระบบ (admin) ที่ดูได้ทุกหน้าและควบคุมระบบได้ และผู้ชม (viewer) ที่ดูข้อมูลได้อย่างเดียว เมนูของหน้าเว็บแสดงในตารางที่ 3.19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3.19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เมนูของ Web Dashboard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4937"/>
        <w:gridCol w:w="1975"/>
      </w:tblGrid>
      <w:tr>
        <w:trPr>
          <w:cantSplit/>
          <w:tblHeader/>
        </w:trPr>
        <w:tc>
          <w:tcPr>
            <w:tcW w:type="dxa" w:w="1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เมนู</w:t>
            </w:r>
          </w:p>
        </w:tc>
        <w:tc>
          <w:tcPr>
            <w:tcW w:type="dxa" w:w="4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เนื้อหา</w:t>
            </w:r>
          </w:p>
        </w:tc>
        <w:tc>
          <w:tcPr>
            <w:tcW w:type="dxa" w:w="19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สิทธิ์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เซ็นเซอร์</w:t>
            </w:r>
          </w:p>
        </w:tc>
        <w:tc>
          <w:tcPr>
            <w:tcW w:type="dxa" w:w="4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ค่าเซ็นเซอร์ปัจจุบันแบบ Real-time พร้อมสถานะ (ปกติ/สูง/ต่ำ)</w:t>
            </w:r>
          </w:p>
        </w:tc>
        <w:tc>
          <w:tcPr>
            <w:tcW w:type="dxa" w:w="19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ทุกคน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ระดับน้ำ</w:t>
            </w:r>
          </w:p>
        </w:tc>
        <w:tc>
          <w:tcPr>
            <w:tcW w:type="dxa" w:w="4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แถบแสดงระดับน้ำของถังทั้ง 6 ใบ (mm)</w:t>
            </w:r>
          </w:p>
        </w:tc>
        <w:tc>
          <w:tcPr>
            <w:tcW w:type="dxa" w:w="19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ทุกคน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หน้าหลัก</w:t>
            </w:r>
          </w:p>
        </w:tc>
        <w:tc>
          <w:tcPr>
            <w:tcW w:type="dxa" w:w="4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เลือกโหมด เริ่ม/หยุดโปรแกรม เวลาที่ทำงาน ค่าปัจจุบัน และค่าตั้งต้น AUTO</w:t>
            </w:r>
          </w:p>
        </w:tc>
        <w:tc>
          <w:tcPr>
            <w:tcW w:type="dxa" w:w="19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ทุกคน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ควบคุม</w:t>
            </w:r>
          </w:p>
        </w:tc>
        <w:tc>
          <w:tcPr>
            <w:tcW w:type="dxa" w:w="4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เริ่ม/เก็บเกี่ยวรอบปลูก สลับโหมด สั่งรีเลย์ ตั้งค่าโหมดอัตโนมัติ</w:t>
            </w:r>
          </w:p>
        </w:tc>
        <w:tc>
          <w:tcPr>
            <w:tcW w:type="dxa" w:w="19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ประวัติ</w:t>
            </w:r>
          </w:p>
        </w:tc>
        <w:tc>
          <w:tcPr>
            <w:tcW w:type="dxa" w:w="4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กราฟข้อมูลย้อนหลัง 24 ชั่วโมง 1 กราฟต่อ 1 ค่า</w:t>
            </w:r>
          </w:p>
        </w:tc>
        <w:tc>
          <w:tcPr>
            <w:tcW w:type="dxa" w:w="19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ทุกคน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รายงานรอบปลูก</w:t>
            </w:r>
          </w:p>
        </w:tc>
        <w:tc>
          <w:tcPr>
            <w:tcW w:type="dxa" w:w="4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กราฟและตารางสรุปรายวันตลอดรอบปลูก ส่งออก PDF</w:t>
            </w:r>
          </w:p>
        </w:tc>
        <w:tc>
          <w:tcPr>
            <w:tcW w:type="dxa" w:w="19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ทุกคน (viewer เห็นเฉพาะรอบที่กำลังปลูก)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จัดการผู้ใช้</w:t>
            </w:r>
          </w:p>
        </w:tc>
        <w:tc>
          <w:tcPr>
            <w:tcW w:type="dxa" w:w="4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เพิ่ม/ลบผู้ใช้ และกำหนดสิทธิ์</w:t>
            </w:r>
          </w:p>
        </w:tc>
        <w:tc>
          <w:tcPr>
            <w:tcW w:type="dxa" w:w="19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admin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1. หน้าเข้าสู่ระบบ กรอกชื่อผู้ใช้และรหัสผ่าน ดังรูปที่ 3.51 ระบบจำกัดจำนวนครั้งที่กรอกผิดเพื่อป้องกันการเดารหัสผ่าน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3.51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หน้าเข้าสู่ระบบ</w:t>
      </w:r>
    </w:p>
    <w:p>
      <w:pPr>
        <w:keepNext/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2. หน้าเซ็นเซอร์ แสดงค่าอุณหภูมิ ความชื้น แสง pH ทั้ง 2 ลัง แรงดันและกระแส พร้อมสถานะการเชื่อมต่อของ ESP32 (Online/Offline) ที่มุมขวาบน ดังรูปที่ 3.52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3.52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หน้าแสดงค่าเซ็นเซอร์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highlight w:val="yellow"/>
          <w:highlightCs w:val="yellow"/>
          <w:cs/>
          <w:lang w:val="en-US" w:bidi="th-TH"/>
        </w:rPr>
        <w:t xml:space="preserve">[แนะนำ: แคปหน้านี้ใหม่ขณะ ESP32 ออนไลน์ ให้เห็นค่าจริง]</w:t>
      </w:r>
    </w:p>
    <w:p>
      <w:pPr>
        <w:keepNext/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 หน้าระดับน้ำ แสดงระดับน้ำของถังทั้ง 6 ใบเป็นแถบและตัวเลข (mm) ถังที่เซ็นเซอร์ไม่ตอบจะแสดงเป็นการ์ดสีจางพร้อมข้อความเตือน ดังรูปที่ 3.53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3.53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หน้าแสดงระดับน้ำในถัง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highlight w:val="yellow"/>
          <w:highlightCs w:val="yellow"/>
          <w:cs/>
          <w:lang w:val="en-US" w:bidi="th-TH"/>
        </w:rPr>
        <w:t xml:space="preserve">[แนะนำ: แคปหน้านี้ใหม่ขณะ ESP32 ออนไลน์]</w:t>
      </w:r>
    </w:p>
    <w:p>
      <w:pPr>
        <w:keepNext/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4. หน้าหลัก ใช้เลือกโหมด AUTO หรือ MANUAL กดปุ่ม START เพื่อเริ่มโปรแกรม แสดงเวลาที่ทำงาน ค่าเซ็นเซอร์ปัจจุบัน และค่าตั้งต้นของโหมดอัตโนมัติของแต่ละลัง ดังรูปที่ 3.54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21005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3.54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หน้าหลัก (เลือกโหมดและเริ่มการทำงาน)</w:t>
      </w:r>
    </w:p>
    <w:p>
      <w:pPr>
        <w:keepNext/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5. หน้าควบคุม (เฉพาะ admin) ประกอบด้วย ส่วนรอบการปลูกของแต่ละลัง (เลือกชื่อผัก วันปลูก ปุ่มเริ่มปลูกและเก็บเกี่ยว) ส่วนเลือกโหมดการทำงาน และปุ่มสั่งรีเลย์ R1–R8 ดังรูปที่ 3.55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210050" cy="3867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3.55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หน้าควบคุมระบบ</w:t>
      </w:r>
    </w:p>
    <w:p>
      <w:pPr>
        <w:keepNext/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6. หน้าประวัติ แสดงกราฟข้อมูลย้อนหลัง 24 ชั่วโมง แบ่งเป็นแท็บ อุณหภูมิ/ความชื้น แสงสว่าง ค่า pH ไฟฟ้า และระดับน้ำ ดังรูปที่ 3.56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3.56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หน้าประวัติข้อมูลย้อนหลัง 24 ชั่วโมง (ตัวอย่างหน้าจอแสดงด้วยข้อมูลจำลอง)</w:t>
      </w:r>
    </w:p>
    <w:p>
      <w:pPr>
        <w:keepNext/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7. หน้ารายงานรอบปลูก เลือกรอบปลูกเพื่อดูข้อมูลของลังนั้นตั้งแต่วันปลูกจนถึงวันเก็บเกี่ยว แสดงความครบถ้วนของข้อมูล กราฟ และตารางสรุปรายวัน (ค่าเฉลี่ย ต่ำสุด สูงสุด) ดังรูปที่ 3.57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3.57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หน้ารายงานรอบปลูก (ตัวอย่างหน้าจอแสดงด้วยข้อมูลจำลอง)</w:t>
      </w:r>
    </w:p>
    <w:p>
      <w:pPr>
        <w:keepNext/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8. ปุ่มส่งออก PDF สร้างรายงานรอบปลูกไฟล์ละ 1 ลัง ประกอบด้วยกราฟและตารางค่าเฉลี่ยรายชั่วโมง ดังรูปที่ 3.58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3.58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หน้าต่างส่งออกรายงาน PDF</w:t>
      </w:r>
    </w:p>
    <w:p>
      <w:pPr>
        <w:keepNext/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9. หน้าจัดการผู้ใช้ (เฉพาะ admin) เพิ่มผู้ใช้พร้อมกำหนดสิทธิ์ admin หรือ viewer และลบผู้ใช้ ดังรูปที่ 3.59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3.59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หน้าจัดการผู้ใช้</w:t>
      </w:r>
    </w:p>
    <w:p>
      <w:pPr>
        <w:pStyle w:val="Heading3"/>
        <w:keepNext/>
        <w:spacing w:before="120" w:after="60"/>
        <w:ind w:left="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3.6.3 วิธีการใช้งานและการควบคุมผ่าน Web Dashboard</w:t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ก. การเริ่มต้นใช้งานระบบ</w:t>
      </w:r>
    </w:p>
    <w:p>
      <w:pPr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1. เปิดเบรกเกอร์ DC ในตู้ควบคุมเพื่อจ่ายไฟให้ระบบ แล้วกดปุ่ม EN บนบอร์ด ESP32 หนึ่งครั้งเพื่อให้บอร์ดเริ่มทำงาน (บอร์ดที่ใช้ไม่บูตเองเมื่อจ่ายไฟ)</w:t>
      </w:r>
    </w:p>
    <w:p>
      <w:pPr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2. รอให้บอร์ดเชื่อมต่อ Wi-Fi ที่ตั้งไว้ในโปรแกรม แล้วเปิดเว็บ https://project-sau.onrender.com และเข้าสู่ระบบ</w:t>
      </w:r>
    </w:p>
    <w:p>
      <w:pPr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 ตรวจว่าสถานะมุมขวาบนเป็น ESP32: Online และค่าเซ็นเซอร์ในหน้าเซ็นเซอร์อัปเดตต่อเนื่อง</w:t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ข. การเริ่มรอบปลูกและการเก็บเกี่ยว</w:t>
      </w:r>
    </w:p>
    <w:p>
      <w:pPr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1. ไปที่หน้าควบคุม ส่วนรอบการปลูก เลือกหรือพิมพ์ชื่อผักในช่องของลังที่ต้องการ</w:t>
      </w:r>
    </w:p>
    <w:p>
      <w:pPr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2. เลือกวันปลูก (ค่าตั้งต้นคือวันนี้ หากเลือกวันก่อนหน้าระบบจะใช้เวลา 08:00 น. ของวันนั้น) แล้วกดปุ่มเริ่มปลูก</w:t>
      </w:r>
    </w:p>
    <w:p>
      <w:pPr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 เมื่อถึงวันเก็บเกี่ยว กดปุ่มเก็บเกี่ยวของลังนั้น ระบบจะปิดรอบและเก็บข้อมูลทั้งรอบไว้ดูในหน้ารายงานรอบปลูก</w:t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ค. การสั่งงานอุปกรณ์ในโหมด MANUAL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เลือกโหมด MANUAL ในหน้าควบคุม แล้วกดปุ่มของรีเลย์ที่ต้องการ ปุ่มจะเปลี่ยนสถานะเป็นเปิด และไฟแสดงสถานะบนโมดูลรีเลย์ช่องนั้นติด ปั๊มที่ต่ออยู่จะทำงาน ผลการทดสอบสั่งงานแต่ละกลุ่มแสดงดังรูปที่ 3.60 ถึงรูปที่ 3.63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4032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ภาพหน้าจอปุ่ม R1 เปิด + รูปรีเลย์ช่อง 1 ติด + ปั๊มเติมน้ำทำงาน]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3.60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สั่งปั๊มเติมน้ำ R1/R2 และรีเลย์ที่ทำงาน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4032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ภาพหน้าจอปุ่ม R3 เปิด + รูปรีเลย์ช่อง 3 ติด + ปั๊ม PH ทำงาน]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3.61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สั่งปั๊มเติม PH R3/R4 และรีเลย์ที่ทำงาน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4032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ภาพหน้าจอปุ่ม R5 เปิด + รูปรีเลย์ช่อง 5 ติด + น้ำเข้าลังปลูก]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3.62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สั่งปั๊มส่งน้ำเข้าลัง R5/R7 และรีเลย์ที่ทำงาน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4032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ภาพหน้าจอปุ่ม R6 เปิด + รูปรีเลย์ช่อง 6 ติด + น้ำระบายออกจากลัง]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3.63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สั่งปั๊มระบายน้ำ R6/R8 และรีเลย์ที่ทำงาน</w:t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ง. การใช้งานโหมด AUTO</w:t>
      </w:r>
    </w:p>
    <w:p>
      <w:pPr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1. ไปที่หน้าควบคุม กดเลือกโหมด AUTO จะปรากฏแผงตั้งค่าโหมดอัตโนมัติ กำหนดช่วง pH, เวลาเติมน้ำยา, ระดับเติมน้ำ, fillTarget, soakTime, drainTarget และ cycleHours ของแต่ละลัง แล้วกดปุ่มบันทึกการตั้งค่า</w:t>
      </w:r>
    </w:p>
    <w:p>
      <w:pPr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2. ไปที่หน้าหลัก เลือกโหมด AUTO แล้วกดปุ่ม START ระบบจะเริ่มนับเวลาและทำงานตามข้อ 3.4.4</w:t>
      </w:r>
    </w:p>
    <w:p>
      <w:pPr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 ติดตามสถานะของแต่ละลัง (รอรอบ/เติมน้ำ/แช่ราก/ระบายน้ำ) และเวลาถอยหลังได้จากหน้าหลัก หากต้องการหยุดให้กดปุ่ม STOP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4320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ภาพหน้าจอหน้าหลักหลังกด START ในโหมด AUTO (เห็นเวลาทำงานและสถานะลัง)]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3.64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หน้าหลักขณะระบบทำงานในโหมด AUTO</w:t>
      </w:r>
    </w:p>
    <w:p>
      <w:pPr>
        <w:pStyle w:val="Heading3"/>
        <w:keepNext/>
        <w:spacing w:before="120" w:after="60"/>
        <w:ind w:left="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3.6.4 การทดสอบผ่าน Serial Monitor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เมื่อเปิด Serial Monitor ที่ความเร็ว 115200 baud จะเห็นข้อความที่โปรแกรมพิมพ์ออกมาระหว่างทำงาน ดังรูปที่ 3.65 ความหมายของแต่ละข้อความแสดงในตารางที่ 3.20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4608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ภาพหน้าจอ Serial Monitor ขณะบอร์ดทำงานปกติ]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3.65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ข้อความใน Serial Monitor ขณะ ESP32 ทำงาน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3.20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ความหมายของข้อความใน Serial Monitor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8"/>
        <w:gridCol w:w="4260"/>
        <w:gridCol w:w="3552"/>
      </w:tblGrid>
      <w:tr>
        <w:trPr>
          <w:cantSplit/>
          <w:tblHeader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ลำดับ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ข้อความใน Serial Monitor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Smart Farm ESP32 Starting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บอร์ดเริ่มทำงาน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[WDT] Enabled, timeout=30s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เปิดระบบ Watchdog รีบูตเองถ้าค้างเกิน 30 วินาที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[Relay] Initialized (all OFF)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ตั้งค่าขารีเลย์และปิดรีเลย์ทุกตัว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[JSN-SR04T] Trigger/Echo mode, TRIG=GPIO25, 6 sensors ready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เซ็นเซอร์ระดับน้ำ 6 ตัวพร้อมใช้งาน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5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[ADC] 12-bit, 11dB attenuation on pH pins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ตั้งค่า ADC สำหรับอ่านค่า pH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6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[DHT11] Initialized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เริ่มต้นเซ็นเซอร์อุณหภูมิและความชื้น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7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[BH1750] OK / NOT FOUND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พบ / ไม่พบเซ็นเซอร์วัดแสงบนบัส I2C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8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[INA219] OK / NOT FOUND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พบ / ไม่พบเซ็นเซอร์วัดแรงดันกระแสบนบัส I2C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9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[WiFi] Connected! SSID: … IP: … RSSI: … dBm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เชื่อมต่อ Wi-Fi สำเร็จ พร้อมความแรงสัญญาณ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10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[pH-DBG] pin=34 avg=… mV p2p=… mV pH=…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แรงดันเฉลี่ย ความแกว่งของสัญญาณ และค่า pH ที่คำนวณได้ (ERROR = หัววัดหลุดหรือค่าเกินช่วง)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11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[SR04] sensor[n] dist=… cm now=… mm send=… mm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ระยะที่วัดได้ ระดับน้ำที่คำนวณ และค่าที่ส่งของถังที่ n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12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[HTTP] Sending: {…}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ข้อมูล JSON ที่ส่งไปยังเซิร์ฟเวอร์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13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[HTTP] Response: {…}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คำตอบจากเซิร์ฟเวอร์ (สถานะรีเลย์)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14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[Relay] R1 -&gt; ON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รีเลย์ตัวที่ 1 เปลี่ยนสถานะเป็นเปิดตามคำสั่ง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15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[HTTP] 401 — DEVICE_KEY ไม่ตรงกับบน server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รหัสอุปกรณ์ไม่ตรงกับที่ตั้งบนเซิร์ฟเวอร์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16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[Failsafe] ไม่ได้คำตอบจาก server เกิน 30 วิ -&gt; ปิด relay ทุกตัว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ระบบป้องกันทำงาน ปิดปั๊มทุกตัว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sectPr>
      <w:headerReference w:type="default" r:id="rId6"/>
      <w:headerReference w:type="first" r:id="rId7"/>
      <w:pgSz w:w="12240" w:h="15840" w:orient="portrait"/>
      <w:pgMar w:top="2160" w:right="1440" w:bottom="1440" w:left="2160" w:header="720" w:footer="7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  <w:lang w:val="en-US" w:bidi="th-TH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H Sarabun New" w:cs="TH Sarabun New" w:eastAsia="TH Sarabun New" w:hAnsi="TH Sarabun New"/>
      <w:b/>
      <w:bCs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H Sarabun New" w:cs="TH Sarabun New" w:eastAsia="TH Sarabun New" w:hAnsi="TH Sarabun New"/>
      <w:b/>
      <w:bCs/>
      <w:color w:val="000000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image" Target="media/166a6a4c94b6a8ab7773f238328f9d3ff2bba7e8.png"/><Relationship Id="rId9" Type="http://schemas.openxmlformats.org/officeDocument/2006/relationships/image" Target="media/0854fc75a86d341e78305be5e96b665929cb38cc.png"/><Relationship Id="rId10" Type="http://schemas.openxmlformats.org/officeDocument/2006/relationships/image" Target="media/e5e83a3362bdcff43fee6343b2958d27f472d8dc.png"/><Relationship Id="rId11" Type="http://schemas.openxmlformats.org/officeDocument/2006/relationships/image" Target="media/b0071acf252c141ae8438ac511c6883fe56e3710.jpg"/><Relationship Id="rId12" Type="http://schemas.openxmlformats.org/officeDocument/2006/relationships/image" Target="media/c5cf77bcf0510439fcf1f5dc965fc962eb6971b8.png"/><Relationship Id="rId13" Type="http://schemas.openxmlformats.org/officeDocument/2006/relationships/image" Target="media/41daa57c9ab1cc201902fbc0b53ea4a0bdb2e2a9.png"/><Relationship Id="rId14" Type="http://schemas.openxmlformats.org/officeDocument/2006/relationships/image" Target="media/1bb848b5bc3723345d8c7cacbddeff7905293914.png"/><Relationship Id="rId15" Type="http://schemas.openxmlformats.org/officeDocument/2006/relationships/image" Target="media/739305133e9c6bf687efc357c4566e074070e610.jpg"/><Relationship Id="rId16" Type="http://schemas.openxmlformats.org/officeDocument/2006/relationships/image" Target="media/3f4ef07862cddc22ff64431b4f2de82d5a7750bd.png"/><Relationship Id="rId17" Type="http://schemas.openxmlformats.org/officeDocument/2006/relationships/image" Target="media/5d424dfd09b2077867add1016f6c734c697c0bfd.png"/><Relationship Id="rId18" Type="http://schemas.openxmlformats.org/officeDocument/2006/relationships/image" Target="media/94b52d8698fa1d6577607c9c0a3a8282caaa0f2e.png"/><Relationship Id="rId19" Type="http://schemas.openxmlformats.org/officeDocument/2006/relationships/image" Target="media/472f9c71fd426151150bf70f8ceaceb889336701.png"/><Relationship Id="rId20" Type="http://schemas.openxmlformats.org/officeDocument/2006/relationships/image" Target="media/f63cc0ee0d1a365136a2f6d286faed7205240962.png"/><Relationship Id="rId21" Type="http://schemas.openxmlformats.org/officeDocument/2006/relationships/image" Target="media/29c598b9807a01df6b728a6eb6b9ae8324a0009f.png"/><Relationship Id="rId22" Type="http://schemas.openxmlformats.org/officeDocument/2006/relationships/image" Target="media/98afd0cbb36caa9c421d4aabfdf50f9b6a7353b6.png"/><Relationship Id="rId23" Type="http://schemas.openxmlformats.org/officeDocument/2006/relationships/image" Target="media/5169ea6bf8ea5dd697af35bb2d727a87e6620b19.png"/><Relationship Id="rId24" Type="http://schemas.openxmlformats.org/officeDocument/2006/relationships/image" Target="media/d6394dbbbd5377631c2bff47b30f734a4c60e081.png"/><Relationship Id="rId25" Type="http://schemas.openxmlformats.org/officeDocument/2006/relationships/image" Target="media/2f14754bc69984829d8c7243c40eb2464ef5bb15.jpg"/><Relationship Id="rId26" Type="http://schemas.openxmlformats.org/officeDocument/2006/relationships/image" Target="media/6072d4b80683f6c835ea3039cc9b07e3eab22494.jpg"/><Relationship Id="rId27" Type="http://schemas.openxmlformats.org/officeDocument/2006/relationships/image" Target="media/0b035fcf694de277d501fc38d270d6eb9c500aec.jpg"/><Relationship Id="rId28" Type="http://schemas.openxmlformats.org/officeDocument/2006/relationships/image" Target="media/c76f4b5a06b15727c838dbaea938a02333fa9f84.png"/><Relationship Id="rId29" Type="http://schemas.openxmlformats.org/officeDocument/2006/relationships/image" Target="media/ead765981a72e38b13bd47b635e5ae854fe1ab3c.png"/><Relationship Id="rId30" Type="http://schemas.openxmlformats.org/officeDocument/2006/relationships/image" Target="media/bc407f93d2d506ae7de76dcb35a6dc12d5a031a1.png"/><Relationship Id="rId31" Type="http://schemas.openxmlformats.org/officeDocument/2006/relationships/image" Target="media/8c5080712ac341f401d93a67408d23699d971195.png"/><Relationship Id="rId32" Type="http://schemas.openxmlformats.org/officeDocument/2006/relationships/image" Target="media/d143c86465c59b22760dd101e3ac4c201bc28137.png"/><Relationship Id="rId33" Type="http://schemas.openxmlformats.org/officeDocument/2006/relationships/image" Target="media/89b099d12e554c3667c8fd66c6ccd46b06c588f4.png"/><Relationship Id="rId34" Type="http://schemas.openxmlformats.org/officeDocument/2006/relationships/image" Target="media/b660c1708d2185bda3c5d553f7d572d315a5153b.png"/><Relationship Id="rId35" Type="http://schemas.openxmlformats.org/officeDocument/2006/relationships/image" Target="media/a378e6bcf967b2d48d9413e99bade96a56b33d3f.png"/><Relationship Id="rId36" Type="http://schemas.openxmlformats.org/officeDocument/2006/relationships/image" Target="media/00096fbb4aa20f3f17527ffea86f0acdbd157ae2.png"/><Relationship Id="rId3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บทที่ 3 วิธีการดำเนินงานและการออกแบบ</dc:title>
  <dc:creator>Smart Farm</dc:creator>
  <cp:lastModifiedBy>Un-named</cp:lastModifiedBy>
  <cp:revision>1</cp:revision>
  <dcterms:created xsi:type="dcterms:W3CDTF">2026-10-15T12:48:47.213Z</dcterms:created>
  <dcterms:modified xsi:type="dcterms:W3CDTF">2026-10-15T12:48:47.214Z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