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拖入场景，bake下 Nav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地步特效大小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StartSize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Animator overried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"GIF/202209252046.gif"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202209252046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角色预制体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"GIF/202209252048.gif"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202209252048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了解 Line的材质球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UI/Default不受光照影响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了解 LineRenderer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粗细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世界坐标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颜色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"GIF/OffLine_LineRenderer.cs"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OffLine_LineRenderer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画框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"GIF/202209252216.gif"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202209252216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7B61C97"/>
    <w:rsid w:val="08E45EA2"/>
    <w:rsid w:val="17EB5E23"/>
    <w:rsid w:val="1DD92EF1"/>
    <w:rsid w:val="2A015C9E"/>
    <w:rsid w:val="2D513F49"/>
    <w:rsid w:val="49FF194C"/>
    <w:rsid w:val="51634B8A"/>
    <w:rsid w:val="617F030E"/>
    <w:rsid w:val="63BD527D"/>
    <w:rsid w:val="66BE5A67"/>
    <w:rsid w:val="6C95452A"/>
    <w:rsid w:val="7C2832E8"/>
    <w:rsid w:val="7D13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152</Characters>
  <Lines>0</Lines>
  <Paragraphs>0</Paragraphs>
  <TotalTime>281</TotalTime>
  <ScaleCrop>false</ScaleCrop>
  <LinksUpToDate>false</LinksUpToDate>
  <CharactersWithSpaces>159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2022-09-25T08:12:00Z</dcterms:created>
  <dc:creator>lenovo</dc:creator>
  <cp:lastModifiedBy>吴伟升</cp:lastModifiedBy>
  <dcterms:modified xsi:type="dcterms:W3CDTF">2022-09-25T14:17:13Z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67ECD25276114090A25DAE2FACE95DCE</vt:lpwstr>
  </property>
</Properties>
</file>