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那个视频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UNITE -Unity项目架构设计与开发管理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https://v.qq.com/x/page/d016340mkcu.html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常见架构</w:t>
      </w:r>
    </w:p>
    <w:p>
      <w:r>
        <w:drawing>
          <wp:inline distT="0" distB="0" distL="114300" distR="114300">
            <wp:extent cx="4921250" cy="264160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2125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问题：定位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挂载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GameObject.Find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一个Mgr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多个Mgr</w:t>
      </w:r>
    </w:p>
    <w:p>
      <w:r>
        <w:drawing>
          <wp:inline distT="0" distB="0" distL="114300" distR="114300">
            <wp:extent cx="6762750" cy="35687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080250" cy="318770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8025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53000" cy="29908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LevelMgr + 配置表</w:t>
      </w:r>
    </w:p>
    <w:p>
      <w:r>
        <w:drawing>
          <wp:inline distT="0" distB="0" distL="114300" distR="114300">
            <wp:extent cx="6534150" cy="2241550"/>
            <wp:effectExtent l="0" t="0" r="635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902450" cy="2774950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0245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PoolMgr+</w:t>
      </w:r>
    </w:p>
    <w:p>
      <w:r>
        <w:drawing>
          <wp:inline distT="0" distB="0" distL="114300" distR="114300">
            <wp:extent cx="7213600" cy="286385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1360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899150" cy="3206750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267450" cy="2470150"/>
            <wp:effectExtent l="0" t="0" r="635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299200" cy="280035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PoolMgr + 更好的</w:t>
      </w:r>
    </w:p>
    <w:p>
      <w:r>
        <w:drawing>
          <wp:inline distT="0" distB="0" distL="114300" distR="114300">
            <wp:extent cx="6013450" cy="2749550"/>
            <wp:effectExtent l="0" t="0" r="635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143750" cy="2273300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SaveMgr 快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--------------------------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StrangeIOC（MVCS） 分开UI与逻辑</w:t>
      </w:r>
    </w:p>
    <w:p>
      <w:r>
        <w:drawing>
          <wp:inline distT="0" distB="0" distL="114300" distR="114300">
            <wp:extent cx="6965950" cy="2844800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6595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2100" cy="3359150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StrangeIOC</w:t>
      </w:r>
      <w:r>
        <w:rPr>
          <w:rFonts w:hint="eastAsia"/>
          <w:lang w:val="en-US" w:eastAsia="zh-CN"/>
        </w:rPr>
        <w:t xml:space="preserve"> 缺点依赖于C#的Injection慢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--------------------------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MVVM</w:t>
      </w:r>
    </w:p>
    <w:p>
      <w:r>
        <w:drawing>
          <wp:inline distT="0" distB="0" distL="114300" distR="114300">
            <wp:extent cx="5308600" cy="315595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工具推荐</w:t>
      </w:r>
    </w:p>
    <w:p/>
    <w:p>
      <w:r>
        <w:drawing>
          <wp:inline distT="0" distB="0" distL="114300" distR="114300">
            <wp:extent cx="5410200" cy="17907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StrangeIOC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架构</w:t>
      </w:r>
    </w:p>
    <w:p/>
    <w:p>
      <w:r>
        <w:drawing>
          <wp:inline distT="0" distB="0" distL="114300" distR="114300">
            <wp:extent cx="8699500" cy="5429250"/>
            <wp:effectExtent l="0" t="0" r="0" b="635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699500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</w:t>
      </w:r>
    </w:p>
    <w:p>
      <w:r>
        <w:drawing>
          <wp:inline distT="0" distB="0" distL="114300" distR="114300">
            <wp:extent cx="9057005" cy="3977005"/>
            <wp:effectExtent l="0" t="0" r="10795" b="1079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057005" cy="39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7588250" cy="5334000"/>
            <wp:effectExtent l="0" t="0" r="6350" b="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8825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765300" cy="1098550"/>
            <wp:effectExtent l="0" t="0" r="0" b="635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打卡 开发视图层CubeView（未接入Service）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"GIF/202207071206.gif"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202207071206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打卡 ReqScoreCmd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MVCSContext绑定了 一个枚举 和 一个Commnad，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View会全局Dispatcher.Dispatch(枚举)，调用到 该 Command， Command去获取外部数据（在Serevice上）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"GIF/202207071525.PNG"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202207071525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bug 将该代码[Inject]放在接口，报Null</w:t>
      </w:r>
    </w:p>
    <w:p>
      <w:r>
        <w:drawing>
          <wp:inline distT="0" distB="0" distL="114300" distR="114300">
            <wp:extent cx="3962400" cy="1054100"/>
            <wp:effectExtent l="0" t="0" r="0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打卡 ReqScoreCmd向ScoreSvc（模拟的）请求、回调</w:t>
      </w:r>
    </w:p>
    <w:p>
      <w:r>
        <w:drawing>
          <wp:inline distT="0" distB="0" distL="114300" distR="114300">
            <wp:extent cx="3308350" cy="2235200"/>
            <wp:effectExtent l="0" t="0" r="6350" b="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打卡 Update分数到CubeView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"GIF/202207071717.gif"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202207071717</w:t>
      </w:r>
      <w:r>
        <w:rPr>
          <w:rFonts w:hint="default"/>
          <w:lang w:val="en-US" w:eastAsia="zh-CN"/>
        </w:rPr>
        <w:fldChar w:fldCharType="end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打卡 实现分数+1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"GIF/202207081443.gif"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202207081443</w:t>
      </w:r>
      <w:r>
        <w:rPr>
          <w:rFonts w:hint="default"/>
          <w:lang w:val="en-US" w:eastAsia="zh-CN"/>
        </w:rPr>
        <w:fldChar w:fldCharType="end"/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打卡 创建窗口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"GIF/202207081553.gif"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202207081553</w:t>
      </w:r>
      <w:r>
        <w:rPr>
          <w:rFonts w:hint="default"/>
          <w:lang w:val="en-US" w:eastAsia="zh-CN"/>
        </w:rPr>
        <w:fldChar w:fldCharType="end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打卡 添加音效的拓展窗口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原本想用“暗黑战神”的ResSvc，统一管理资源，但它是继承MonoBehaviour，不合适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"GIF/202207081725.gif"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202207081725</w:t>
      </w:r>
      <w:r>
        <w:rPr>
          <w:rFonts w:hint="default"/>
          <w:lang w:val="en-US" w:eastAsia="zh-CN"/>
        </w:rPr>
        <w:fldChar w:fldCharType="end"/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打卡 显示与删除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"GIF/202207081758.gif"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202207081758</w:t>
      </w:r>
      <w:r>
        <w:rPr>
          <w:rFonts w:hint="default"/>
          <w:lang w:val="en-US" w:eastAsia="zh-CN"/>
        </w:rPr>
        <w:fldChar w:fldCharType="end"/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打卡 保存数据（StringBuff2txt）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"GIF/202207082031.gif"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202207082031</w:t>
      </w:r>
      <w:r>
        <w:rPr>
          <w:rFonts w:hint="eastAsia"/>
          <w:lang w:val="en-US" w:eastAsia="zh-CN"/>
        </w:rPr>
        <w:fldChar w:fldCharType="end"/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打卡 保存加载（txt），定时刷新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"GIF/202207082124.gif"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202207082124</w:t>
      </w:r>
      <w:r>
        <w:rPr>
          <w:rFonts w:hint="default"/>
          <w:lang w:val="en-US" w:eastAsia="zh-CN"/>
        </w:rPr>
        <w:fldChar w:fldCharType="end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打卡 读取到AudioClip（我没放在Editor，后面也会如此操作）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"GIF/202207091249.PNG"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202207091249</w:t>
      </w:r>
      <w:r>
        <w:rPr>
          <w:rFonts w:hint="default"/>
          <w:lang w:val="en-US" w:eastAsia="zh-CN"/>
        </w:rPr>
        <w:fldChar w:fldCharType="end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打卡 采用ScriptableObject配置预制体（Pool前置）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"GIF/202207091355.gif"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202207091355</w:t>
      </w:r>
      <w:r>
        <w:rPr>
          <w:rFonts w:hint="default"/>
          <w:lang w:val="en-US" w:eastAsia="zh-CN"/>
        </w:rPr>
        <w:fldChar w:fldCharType="end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打卡 对象池(PoolMgr的数据放在ResSvc，启动在GameRoot)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"GIF/202207091756.gif"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202207091756</w:t>
      </w:r>
      <w:r>
        <w:rPr>
          <w:rFonts w:hint="default"/>
          <w:lang w:val="en-US" w:eastAsia="zh-CN"/>
        </w:rPr>
        <w:fldChar w:fldCharType="end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打卡 本地化Localization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ResSvc加载TextAsset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Mgr负责更新本地化，用Tags找对象，挂脚本赋值key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"GIF/202207092050.gif"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202207092050</w:t>
      </w:r>
      <w:r>
        <w:rPr>
          <w:rFonts w:hint="default"/>
          <w:lang w:val="en-US" w:eastAsia="zh-CN"/>
        </w:rPr>
        <w:fldChar w:fldCharType="end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打卡 FSM(巡逻与追击)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"GIF/202207101320.gif"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202207101320</w:t>
      </w:r>
      <w:r>
        <w:rPr>
          <w:rFonts w:hint="default"/>
          <w:lang w:val="en-US" w:eastAsia="zh-CN"/>
        </w:rPr>
        <w:fldChar w:fldCharType="end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---------------------------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Google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Protocol Buffer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C/S之间用二进制数据来传递消息，快（因为小）；解析快（数据格式接近底层）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下位是Xml Json等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GuiHub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https://github.com/protocolbuffers/protobuf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https://code.google.com/archive/p/protobuf-net/downloads?page=1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Unity 导入引用dll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988050" cy="2514600"/>
            <wp:effectExtent l="0" t="0" r="6350" b="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bug 黄问</w:t>
      </w:r>
    </w:p>
    <w:p>
      <w:r>
        <w:drawing>
          <wp:inline distT="0" distB="0" distL="114300" distR="114300">
            <wp:extent cx="2063750" cy="1466850"/>
            <wp:effectExtent l="0" t="0" r="6350" b="635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637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拉到缩写代码处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打卡 Protobuf的写与读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"GIF/202207101509.gif"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202207101509</w:t>
      </w:r>
      <w:r>
        <w:rPr>
          <w:rFonts w:hint="default"/>
          <w:lang w:val="en-US" w:eastAsia="zh-CN"/>
        </w:rPr>
        <w:fldChar w:fldCharType="end"/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cxNzg4YTdlNWJkOTFkZDYxNTY1YTVjY2NhMzUxNjkifQ=="/>
  </w:docVars>
  <w:rsids>
    <w:rsidRoot w:val="00000000"/>
    <w:rsid w:val="037507D9"/>
    <w:rsid w:val="06494301"/>
    <w:rsid w:val="071B13D3"/>
    <w:rsid w:val="08B140F2"/>
    <w:rsid w:val="09D93064"/>
    <w:rsid w:val="0A384381"/>
    <w:rsid w:val="0BA24760"/>
    <w:rsid w:val="0D841421"/>
    <w:rsid w:val="0DA77952"/>
    <w:rsid w:val="0DBB618B"/>
    <w:rsid w:val="108663A5"/>
    <w:rsid w:val="14425796"/>
    <w:rsid w:val="14752984"/>
    <w:rsid w:val="156D660C"/>
    <w:rsid w:val="160722C3"/>
    <w:rsid w:val="16E257DC"/>
    <w:rsid w:val="17915D32"/>
    <w:rsid w:val="18F73964"/>
    <w:rsid w:val="198007A1"/>
    <w:rsid w:val="1988443B"/>
    <w:rsid w:val="1A3307C3"/>
    <w:rsid w:val="1CB97A9A"/>
    <w:rsid w:val="1E033127"/>
    <w:rsid w:val="1E7F2040"/>
    <w:rsid w:val="1E8B375C"/>
    <w:rsid w:val="1FD65821"/>
    <w:rsid w:val="21357D33"/>
    <w:rsid w:val="21ED3089"/>
    <w:rsid w:val="21FA369A"/>
    <w:rsid w:val="22DC5FD4"/>
    <w:rsid w:val="24A00885"/>
    <w:rsid w:val="24D9505A"/>
    <w:rsid w:val="24FE4A1D"/>
    <w:rsid w:val="26D4560D"/>
    <w:rsid w:val="288F4A21"/>
    <w:rsid w:val="2934342C"/>
    <w:rsid w:val="2C7D6FFF"/>
    <w:rsid w:val="305D6C11"/>
    <w:rsid w:val="31C64045"/>
    <w:rsid w:val="32B273BD"/>
    <w:rsid w:val="32DF445D"/>
    <w:rsid w:val="360A4402"/>
    <w:rsid w:val="386876BA"/>
    <w:rsid w:val="39903CA0"/>
    <w:rsid w:val="3E6E0B6F"/>
    <w:rsid w:val="3E98542E"/>
    <w:rsid w:val="3EFF7E97"/>
    <w:rsid w:val="3F6E6137"/>
    <w:rsid w:val="40DB6278"/>
    <w:rsid w:val="413B7277"/>
    <w:rsid w:val="41FE63DA"/>
    <w:rsid w:val="46BB0701"/>
    <w:rsid w:val="472E4721"/>
    <w:rsid w:val="4A790BF3"/>
    <w:rsid w:val="4BCB0088"/>
    <w:rsid w:val="4C8E692E"/>
    <w:rsid w:val="4EA742B3"/>
    <w:rsid w:val="5005195A"/>
    <w:rsid w:val="5219270B"/>
    <w:rsid w:val="5370515D"/>
    <w:rsid w:val="551D265A"/>
    <w:rsid w:val="553B06EE"/>
    <w:rsid w:val="57216398"/>
    <w:rsid w:val="576E7744"/>
    <w:rsid w:val="5BDE6729"/>
    <w:rsid w:val="5CD8600A"/>
    <w:rsid w:val="5CE553C3"/>
    <w:rsid w:val="5F92011E"/>
    <w:rsid w:val="5FB32BBE"/>
    <w:rsid w:val="60D8538A"/>
    <w:rsid w:val="60F24D5B"/>
    <w:rsid w:val="615449DF"/>
    <w:rsid w:val="619F4062"/>
    <w:rsid w:val="62430245"/>
    <w:rsid w:val="62CC7B9D"/>
    <w:rsid w:val="63F23750"/>
    <w:rsid w:val="63FD0E82"/>
    <w:rsid w:val="661701F9"/>
    <w:rsid w:val="66C1547C"/>
    <w:rsid w:val="67BB2219"/>
    <w:rsid w:val="68A94796"/>
    <w:rsid w:val="691605F2"/>
    <w:rsid w:val="6C753814"/>
    <w:rsid w:val="6D9F5FF8"/>
    <w:rsid w:val="6DF11DF7"/>
    <w:rsid w:val="6DF40076"/>
    <w:rsid w:val="6E933CE5"/>
    <w:rsid w:val="6F226F06"/>
    <w:rsid w:val="723B36FC"/>
    <w:rsid w:val="726269FD"/>
    <w:rsid w:val="72FA3E42"/>
    <w:rsid w:val="75F83478"/>
    <w:rsid w:val="77980D16"/>
    <w:rsid w:val="77DB3845"/>
    <w:rsid w:val="7A432BC7"/>
    <w:rsid w:val="7B1A1632"/>
    <w:rsid w:val="7CDC0F3C"/>
    <w:rsid w:val="7DBA0247"/>
    <w:rsid w:val="7F421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FollowedHyperlink"/>
    <w:basedOn w:val="5"/>
    <w:qFormat/>
    <w:uiPriority w:val="0"/>
    <w:rPr>
      <w:color w:val="800080"/>
      <w:u w:val="single"/>
    </w:rPr>
  </w:style>
  <w:style w:type="character" w:styleId="7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440</Words>
  <Characters>1244</Characters>
  <Lines>0</Lines>
  <Paragraphs>0</Paragraphs>
  <TotalTime>65</TotalTime>
  <ScaleCrop>false</ScaleCrop>
  <LinksUpToDate>false</LinksUpToDate>
  <CharactersWithSpaces>1280</CharactersWithSpaces>
  <Application>WPS Office_11.1.0.11830_F1E327BC-269C-435d-A152-05C5408002CA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2022-07-06T11:32:00Z</dcterms:created>
  <dc:creator>lenovo</dc:creator>
  <cp:lastModifiedBy>吴伟升</cp:lastModifiedBy>
  <dcterms:modified xsi:type="dcterms:W3CDTF">2022-07-10T07:10:46Z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B07BEDFB2D7546B391EFACFC4F97B916</vt:lpwstr>
  </property>
</Properties>
</file>