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08.08.2016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http://32k100.axshare.com/отбивка.html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Состояния по клику на интересно, избранное и тд.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08.08.2016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Якорь к началу страницы оставляем справа от тела страницы как сейчас на сайте. Освобождая отбивку.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http://joxi.ru/8An5p0bHq3NWv2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Систему “Телепорт” переносим в подвал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Видоизменяем ее так, чтобы сразу был показан номер, без необходимости что-то получать. Т.е. </w:t>
      </w:r>
      <w:r w:rsidDel="00000000" w:rsidR="00000000" w:rsidRPr="00000000">
        <w:rPr>
          <w:i w:val="1"/>
          <w:rtl w:val="0"/>
        </w:rPr>
        <w:t xml:space="preserve">Ваш ID: 20-22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Зонирование.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Делаем так, что иконка+текст+счетчик блоков: телефон, обратная связь, интересное, избранное, сравнение и корзина имеют свои области (эффект наведения, клик).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“интересное”, “избранное”, “сравнение”, “корзина” области явно отделены друг от друга.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Явный СТА только у корзины с товарами “Офорить”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Обратную связь делаем с иконкой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Продумываем анимационный эффект добавления в “интересное”, “избранное”, “сравнение”, “корзина”.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Про что-то такое речь: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https://psv4.vk.me/c810431/u2000036385/docs/bc6ca95222ba/file.gif?extra=QmRY0favNJo7voCA4hsqdtcjHgYNwg9nma_m0caPtqlG1SbaLJxrgm9O8hzsqZd7XoswgNh3lNRDkN4enN35MYhi7xsF8mq0NKxeIq0JXPECRvJatz-ZCJXEQg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Учитываем то, что даже на пустые разделы “интересное”, “избранное”, “сравнение”, “корзина” можно попасть.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09.08.2016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 часа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Привет!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Давай каждый новый комментарий начинать с новой страницы? Везде. (Надо нажать Вставка -&gt; Разрыв страницы). Так будет аккуратнее.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Вот что мы сделали: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https://www.dropbox.com/s/13aes72l16z5vp2/pixomatica-hotmenu-1200-20160809.png?dl=0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Мне не нравятся цветные маркеры. Это какая-то ненужная мультяшность и шум, которая снижает CTA у желтой правой кнопки.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Цвета меняем. “Не наш зеленый, не тот розовый, непонятный синий”.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Цветастость оставляем при 1) ховере, 2) в момент добавления в соответствующий блок товара (кроме “интересное”)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Без взаимодействия с блоками с товарами и без - всё серое (не белое)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Высоту попробовать сократить. Нам видится максимум 40-42pt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11.08.2016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0,5 часа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Готово!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https://www.dropbox.com/s/yfu6n36a2h0eftb/hotmenu-1200-20160811.png?dl=0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принято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17/01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Цвета сравнения и интересного не по макету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50250" cy="285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71975" cy="1238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hyperlink" Target="https://www.dropbox.com/s/yfu6n36a2h0eftb/hotmenu-1200-20160811.png?dl=0" TargetMode="External"/><Relationship Id="rId5" Type="http://schemas.openxmlformats.org/officeDocument/2006/relationships/hyperlink" Target="http://32k100.axshare.com/%D0%BE%D1%82%D0%B1%D0%B8%D0%B2%D0%BA%D0%B0.html" TargetMode="External"/><Relationship Id="rId6" Type="http://schemas.openxmlformats.org/officeDocument/2006/relationships/hyperlink" Target="http://joxi.ru/8An5p0bHq3NWv2" TargetMode="External"/><Relationship Id="rId7" Type="http://schemas.openxmlformats.org/officeDocument/2006/relationships/hyperlink" Target="https://psv4.vk.me/c810431/u2000036385/docs/bc6ca95222ba/file.gif?extra=QmRY0favNJo7voCA4hsqdtcjHgYNwg9nma_m0caPtqlG1SbaLJxrgm9O8hzsqZd7XoswgNh3lNRDkN4enN35MYhi7xsF8mq0NKxeIq0JXPECRvJatz-ZCJXEQg" TargetMode="External"/><Relationship Id="rId8" Type="http://schemas.openxmlformats.org/officeDocument/2006/relationships/hyperlink" Target="https://www.dropbox.com/s/13aes72l16z5vp2/pixomatica-hotmenu-1200-20160809.png?dl=0" TargetMode="External"/></Relationships>
</file>