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color w:val="0B5563"/>
          <w:sz w:val="40"/>
          <w:szCs w:val="40"/>
        </w:rPr>
        <w:t xml:space="preserve">Facial Emotion Recognition Using Machine Learning, Deep Learning, and Computer Vision</w:t>
      </w:r>
    </w:p>
    <w:p>
      <w:pPr>
        <w:spacing w:after="60"/>
      </w:pPr>
      <w:r>
        <w:rPr>
          <w:rFonts w:ascii="Times New Roman" w:cs="Times New Roman" w:eastAsia="Times New Roman" w:hAnsi="Times New Roman"/>
          <w:b/>
          <w:bCs/>
          <w:i/>
          <w:iCs/>
          <w:sz w:val="24"/>
          <w:szCs w:val="24"/>
        </w:rPr>
        <w:t xml:space="preserve">Mid-Project Report (Milestone 2)</w:t>
      </w:r>
    </w:p>
    <w:p>
      <w:pPr>
        <w:spacing w:after="60"/>
      </w:pPr>
      <w:r>
        <w:rPr>
          <w:rFonts w:ascii="Times New Roman" w:cs="Times New Roman" w:eastAsia="Times New Roman" w:hAnsi="Times New Roman"/>
          <w:b/>
          <w:bCs/>
          <w:i/>
          <w:iCs/>
          <w:sz w:val="24"/>
          <w:szCs w:val="24"/>
        </w:rPr>
        <w:t xml:space="preserve">Group members: Mugheeza , Kainat Ashraf , Wardah Amir </w:t>
      </w:r>
    </w:p>
    <w:p>
      <w:pPr>
        <w:pBdr>
          <w:bottom w:val="single" w:color="C2410C" w:sz="12" w:space="6"/>
        </w:pBdr>
        <w:spacing w:after="200"/>
      </w:pPr>
      <w:r>
        <w:rPr>
          <w:rFonts w:ascii="Times New Roman" w:cs="Times New Roman" w:eastAsia="Times New Roman" w:hAnsi="Times New Roman"/>
          <w:b/>
          <w:bCs/>
          <w:i/>
          <w:iCs/>
          <w:sz w:val="24"/>
          <w:szCs w:val="24"/>
        </w:rPr>
        <w:t xml:space="preserve">Supervisor: Sir Aqib Mehdi </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Abstract</w:t>
      </w:r>
    </w:p>
    <w:p>
      <w:pPr>
        <w:spacing w:after="100" w:line="264"/>
        <w:jc w:val="both"/>
      </w:pPr>
      <w:r>
        <w:rPr>
          <w:rFonts w:ascii="Times New Roman" w:cs="Times New Roman" w:eastAsia="Times New Roman" w:hAnsi="Times New Roman"/>
          <w:sz w:val="21"/>
          <w:szCs w:val="21"/>
        </w:rPr>
        <w:t xml:space="preserve">This report presents the work completed for Milestone 2 of our Facial Emotion Recognition project. Using the FER-2013 dataset, we explored and preprocessed the data, trained three classical Machine Learning models on HOG features (SVM, KNN and Random Forest), trained a Convolutional Neural Network (CNN), and built a working Computer Vision pipeline that detects a face in a photo and predicts its emotion. On the 7,178 test images, the CNN reached 60.66% accuracy, while the best classical model (HOG + SVM) reached 47.84%. The report describes the data, methods, results, problems encountered and planned improvements.</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1. Introduction</w:t>
      </w:r>
    </w:p>
    <w:p>
      <w:pPr>
        <w:spacing w:after="100" w:line="264"/>
        <w:jc w:val="both"/>
      </w:pPr>
      <w:r>
        <w:rPr>
          <w:rFonts w:ascii="Times New Roman" w:cs="Times New Roman" w:eastAsia="Times New Roman" w:hAnsi="Times New Roman"/>
          <w:sz w:val="21"/>
          <w:szCs w:val="21"/>
        </w:rPr>
        <w:t xml:space="preserve">Facial expressions carry important information about a person's emotional state. Identifying emotions manually becomes slow and difficult when there are many images or a live video stream. The aim of this project is to build a system that automatically detects a face and classifies its expression into one of seven emotions: Angry, Disgust, Fear, Happy, Sad, Surprise and Neutral.</w:t>
      </w:r>
    </w:p>
    <w:p>
      <w:pPr>
        <w:keepNext/>
        <w:spacing w:after="100" w:line="264"/>
        <w:jc w:val="both"/>
      </w:pPr>
      <w:r>
        <w:rPr>
          <w:rFonts w:ascii="Times New Roman" w:cs="Times New Roman" w:eastAsia="Times New Roman" w:hAnsi="Times New Roman"/>
          <w:sz w:val="21"/>
          <w:szCs w:val="21"/>
        </w:rPr>
        <w:t xml:space="preserve">The project studies three approaches on the same problem: Machine Learning (ML), Deep Learning (DL) and Computer Vision (CV). Its objectives are:</w:t>
      </w:r>
    </w:p>
    <w:p>
      <w:pPr>
        <w:pStyle w:val="ListParagraph"/>
        <w:numPr>
          <w:ilvl w:val="0"/>
          <w:numId w:val="2"/>
        </w:numPr>
        <w:spacing w:after="70" w:line="270"/>
      </w:pPr>
      <w:r>
        <w:rPr>
          <w:rFonts w:ascii="Times New Roman" w:cs="Times New Roman" w:eastAsia="Times New Roman" w:hAnsi="Times New Roman"/>
          <w:sz w:val="21"/>
          <w:szCs w:val="21"/>
        </w:rPr>
        <w:t xml:space="preserve">Preprocess and prepare the FER-2013 dataset for ML and DL experiments.</w:t>
      </w:r>
    </w:p>
    <w:p>
      <w:pPr>
        <w:pStyle w:val="ListParagraph"/>
        <w:numPr>
          <w:ilvl w:val="0"/>
          <w:numId w:val="2"/>
        </w:numPr>
        <w:spacing w:after="70" w:line="270"/>
      </w:pPr>
      <w:r>
        <w:rPr>
          <w:rFonts w:ascii="Times New Roman" w:cs="Times New Roman" w:eastAsia="Times New Roman" w:hAnsi="Times New Roman"/>
          <w:sz w:val="21"/>
          <w:szCs w:val="21"/>
        </w:rPr>
        <w:t xml:space="preserve">Extract HOG features and compare SVM, KNN and Random Forest classifiers.</w:t>
      </w:r>
    </w:p>
    <w:p>
      <w:pPr>
        <w:pStyle w:val="ListParagraph"/>
        <w:numPr>
          <w:ilvl w:val="0"/>
          <w:numId w:val="2"/>
        </w:numPr>
        <w:spacing w:after="70" w:line="270"/>
      </w:pPr>
      <w:r>
        <w:rPr>
          <w:rFonts w:ascii="Times New Roman" w:cs="Times New Roman" w:eastAsia="Times New Roman" w:hAnsi="Times New Roman"/>
          <w:sz w:val="21"/>
          <w:szCs w:val="21"/>
        </w:rPr>
        <w:t xml:space="preserve">Train a CNN directly on the images for automatic emotion classification.</w:t>
      </w:r>
    </w:p>
    <w:p>
      <w:pPr>
        <w:pStyle w:val="ListParagraph"/>
        <w:numPr>
          <w:ilvl w:val="0"/>
          <w:numId w:val="2"/>
        </w:numPr>
        <w:spacing w:after="70" w:line="270"/>
      </w:pPr>
      <w:r>
        <w:rPr>
          <w:rFonts w:ascii="Times New Roman" w:cs="Times New Roman" w:eastAsia="Times New Roman" w:hAnsi="Times New Roman"/>
          <w:sz w:val="21"/>
          <w:szCs w:val="21"/>
        </w:rPr>
        <w:t xml:space="preserve">Detect faces with OpenCV and join all parts in one working pipeline.</w:t>
      </w:r>
    </w:p>
    <w:p>
      <w:pPr>
        <w:pStyle w:val="ListParagraph"/>
        <w:numPr>
          <w:ilvl w:val="0"/>
          <w:numId w:val="2"/>
        </w:numPr>
        <w:spacing w:after="70" w:line="270"/>
      </w:pPr>
      <w:r>
        <w:rPr>
          <w:rFonts w:ascii="Times New Roman" w:cs="Times New Roman" w:eastAsia="Times New Roman" w:hAnsi="Times New Roman"/>
          <w:sz w:val="21"/>
          <w:szCs w:val="21"/>
        </w:rPr>
        <w:t xml:space="preserve">Compare all models using accuracy, precision, recall, F1-score and confusion matrices.</w:t>
      </w:r>
    </w:p>
    <w:p>
      <w:pPr>
        <w:spacing w:after="120" w:before="100" w:line="276"/>
        <w:jc w:val="both"/>
      </w:pPr>
      <w:r>
        <w:rPr>
          <w:rFonts w:ascii="Times New Roman" w:cs="Times New Roman" w:eastAsia="Times New Roman" w:hAnsi="Times New Roman"/>
          <w:sz w:val="21"/>
          <w:szCs w:val="21"/>
        </w:rPr>
        <w:t xml:space="preserve">The proposal set two accuracy targets: at least 45% for the ML models and at least 60% for the CNN. Both targets were met at this stage.</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2. Dataset and Data Exploration</w:t>
      </w:r>
    </w:p>
    <w:p>
      <w:pPr>
        <w:spacing w:after="100" w:line="264"/>
        <w:jc w:val="both"/>
      </w:pPr>
      <w:r>
        <w:rPr>
          <w:rFonts w:ascii="Times New Roman" w:cs="Times New Roman" w:eastAsia="Times New Roman" w:hAnsi="Times New Roman"/>
          <w:sz w:val="21"/>
          <w:szCs w:val="21"/>
        </w:rPr>
        <w:t xml:space="preserve">We use the FER-2013 (Facial Expression Recognition 2013) dataset from Kaggle. It contains 35,887 grayscale face images of 48 × 48 pixels, arranged in a training folder (28,709 images) and a testing folder (7,178 images), with one sub-folder per emotion.</w:t>
      </w:r>
    </w:p>
    <w:p>
      <w:pPr>
        <w:keepNext/>
        <w:spacing w:after="100" w:line="264"/>
        <w:jc w:val="both"/>
      </w:pPr>
      <w:r>
        <w:rPr>
          <w:rFonts w:ascii="Times New Roman" w:cs="Times New Roman" w:eastAsia="Times New Roman" w:hAnsi="Times New Roman"/>
          <w:sz w:val="21"/>
          <w:szCs w:val="21"/>
        </w:rPr>
        <w:t xml:space="preserve">The training set is clearly unbalanced, as the table below shows. Happy has the most images, while Disgust has only 436, about 1.5% of the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Emotion</w:t>
            </w:r>
          </w:p>
        </w:tc>
        <w:tc>
          <w:tcPr>
            <w:tcW w:type="dxa" w:w="4513"/>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Training images</w:t>
            </w:r>
          </w:p>
        </w:tc>
      </w:tr>
      <w:tr>
        <w:trPr>
          <w:cantSplit/>
        </w:trPr>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Angry</w:t>
            </w:r>
          </w:p>
        </w:tc>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3,995</w:t>
            </w:r>
          </w:p>
        </w:tc>
      </w:tr>
      <w:tr>
        <w:trPr>
          <w:cantSplit/>
        </w:trPr>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Disgust</w:t>
            </w:r>
          </w:p>
        </w:tc>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436</w:t>
            </w:r>
          </w:p>
        </w:tc>
      </w:tr>
      <w:tr>
        <w:trPr>
          <w:cantSplit/>
        </w:trPr>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Fear</w:t>
            </w:r>
          </w:p>
        </w:tc>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4,097</w:t>
            </w:r>
          </w:p>
        </w:tc>
      </w:tr>
      <w:tr>
        <w:trPr>
          <w:cantSplit/>
        </w:trPr>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Happy</w:t>
            </w:r>
          </w:p>
        </w:tc>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7,215</w:t>
            </w:r>
          </w:p>
        </w:tc>
      </w:tr>
      <w:tr>
        <w:trPr>
          <w:cantSplit/>
        </w:trPr>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Neutral</w:t>
            </w:r>
          </w:p>
        </w:tc>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4,965</w:t>
            </w:r>
          </w:p>
        </w:tc>
      </w:tr>
      <w:tr>
        <w:trPr>
          <w:cantSplit/>
        </w:trPr>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Sad</w:t>
            </w:r>
          </w:p>
        </w:tc>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4,830</w:t>
            </w:r>
          </w:p>
        </w:tc>
      </w:tr>
      <w:tr>
        <w:trPr>
          <w:cantSplit/>
        </w:trPr>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Surprise</w:t>
            </w:r>
          </w:p>
        </w:tc>
        <w:tc>
          <w:tcPr>
            <w:tcW w:type="dxa" w:w="45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3,171</w:t>
            </w:r>
          </w:p>
        </w:tc>
      </w:tr>
      <w:tr>
        <w:trPr>
          <w:cantSplit/>
        </w:trPr>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Total</w:t>
            </w:r>
          </w:p>
        </w:tc>
        <w:tc>
          <w:tcPr>
            <w:tcW w:type="dxa" w:w="45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28,709</w:t>
            </w:r>
          </w:p>
        </w:tc>
      </w:tr>
    </w:tbl>
    <w:p>
      <w:pPr>
        <w:keepNext/>
        <w:spacing w:after="60" w:before="120"/>
        <w:jc w:val="center"/>
      </w:pPr>
      <w:r>
        <w:drawing>
          <wp:inline distT="0" distB="0" distL="0" distR="0">
            <wp:extent cx="4191000" cy="2066925"/>
            <wp:effectExtent t="0" r="0" b="0" l="0"/>
            <wp:docPr id="1" name="classes.png" descr="Bar chart of training images per emotion in FER-2013" title="Bar chart of training images per emotion in FER-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066925"/>
                    </a:xfrm>
                    <a:prstGeom prst="rect">
                      <a:avLst/>
                    </a:prstGeom>
                  </pic:spPr>
                </pic:pic>
              </a:graphicData>
            </a:graphic>
          </wp:inline>
        </w:drawing>
      </w:r>
    </w:p>
    <w:p>
      <w:pPr>
        <w:spacing w:after="160"/>
        <w:jc w:val="center"/>
      </w:pPr>
      <w:r>
        <w:rPr>
          <w:rFonts w:ascii="Times New Roman" w:cs="Times New Roman" w:eastAsia="Times New Roman" w:hAnsi="Times New Roman"/>
          <w:i/>
          <w:iCs/>
          <w:color w:val="404040"/>
          <w:sz w:val="20"/>
          <w:szCs w:val="20"/>
        </w:rPr>
        <w:t xml:space="preserve">Figure 1: Number of training images per emotion. Disgust is much smaller than the other classes.</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3. Preprocessing</w:t>
      </w:r>
    </w:p>
    <w:p>
      <w:pPr>
        <w:keepNext/>
        <w:spacing w:after="100" w:line="264"/>
        <w:jc w:val="both"/>
      </w:pPr>
      <w:r>
        <w:rPr>
          <w:rFonts w:ascii="Times New Roman" w:cs="Times New Roman" w:eastAsia="Times New Roman" w:hAnsi="Times New Roman"/>
          <w:sz w:val="21"/>
          <w:szCs w:val="21"/>
        </w:rPr>
        <w:t xml:space="preserve">The same preprocessing and data split were used in the ML and DL notebooks, so the models can be compared fairly.</w:t>
      </w:r>
    </w:p>
    <w:p>
      <w:pPr>
        <w:pStyle w:val="ListParagraph"/>
        <w:numPr>
          <w:ilvl w:val="0"/>
          <w:numId w:val="3"/>
        </w:numPr>
        <w:spacing w:after="70" w:line="270"/>
      </w:pPr>
      <w:r>
        <w:rPr>
          <w:rFonts w:ascii="Times New Roman" w:cs="Times New Roman" w:eastAsia="Times New Roman" w:hAnsi="Times New Roman"/>
          <w:sz w:val="21"/>
          <w:szCs w:val="21"/>
        </w:rPr>
        <w:t xml:space="preserve">Images are read in grayscale and checked to be 48 × 48 pixels.</w:t>
      </w:r>
    </w:p>
    <w:p>
      <w:pPr>
        <w:pStyle w:val="ListParagraph"/>
        <w:numPr>
          <w:ilvl w:val="0"/>
          <w:numId w:val="3"/>
        </w:numPr>
        <w:spacing w:after="70" w:line="270"/>
      </w:pPr>
      <w:r>
        <w:rPr>
          <w:rFonts w:ascii="Times New Roman" w:cs="Times New Roman" w:eastAsia="Times New Roman" w:hAnsi="Times New Roman"/>
          <w:sz w:val="21"/>
          <w:szCs w:val="21"/>
        </w:rPr>
        <w:t xml:space="preserve">Pixel values are scaled from 0–255 to 0–1.</w:t>
      </w:r>
    </w:p>
    <w:p>
      <w:pPr>
        <w:pStyle w:val="ListParagraph"/>
        <w:numPr>
          <w:ilvl w:val="0"/>
          <w:numId w:val="3"/>
        </w:numPr>
        <w:spacing w:after="70" w:line="270"/>
      </w:pPr>
      <w:r>
        <w:rPr>
          <w:rFonts w:ascii="Times New Roman" w:cs="Times New Roman" w:eastAsia="Times New Roman" w:hAnsi="Times New Roman"/>
          <w:sz w:val="21"/>
          <w:szCs w:val="21"/>
        </w:rPr>
        <w:t xml:space="preserve">Emotion names are encoded as numbers 0–6 (alphabetical order).</w:t>
      </w:r>
    </w:p>
    <w:p>
      <w:pPr>
        <w:pStyle w:val="ListParagraph"/>
        <w:numPr>
          <w:ilvl w:val="0"/>
          <w:numId w:val="3"/>
        </w:numPr>
        <w:spacing w:after="70" w:line="270"/>
      </w:pPr>
      <w:r>
        <w:rPr>
          <w:rFonts w:ascii="Times New Roman" w:cs="Times New Roman" w:eastAsia="Times New Roman" w:hAnsi="Times New Roman"/>
          <w:sz w:val="21"/>
          <w:szCs w:val="21"/>
        </w:rPr>
        <w:t xml:space="preserve">15% of the training data is held out as a validation set using a stratified split (random state 42). This gives 24,402 training, 4,307 validation and 7,178 test images.</w:t>
      </w:r>
    </w:p>
    <w:p>
      <w:pPr>
        <w:pStyle w:val="ListParagraph"/>
        <w:numPr>
          <w:ilvl w:val="0"/>
          <w:numId w:val="3"/>
        </w:numPr>
        <w:spacing w:after="70" w:line="270"/>
      </w:pPr>
      <w:r>
        <w:rPr>
          <w:rFonts w:ascii="Times New Roman" w:cs="Times New Roman" w:eastAsia="Times New Roman" w:hAnsi="Times New Roman"/>
          <w:sz w:val="21"/>
          <w:szCs w:val="21"/>
        </w:rPr>
        <w:t xml:space="preserve">For the CNN, data augmentation (horizontal flip, small rotation and zoom) is applied during training only.</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4. Methodology</w:t>
      </w:r>
    </w:p>
    <w:p>
      <w:pPr>
        <w:pStyle w:val="Heading2"/>
        <w:keepNext/>
        <w:spacing w:after="100" w:before="200"/>
      </w:pPr>
      <w:r>
        <w:rPr>
          <w:rFonts w:ascii="Times New Roman" w:cs="Times New Roman" w:eastAsia="Times New Roman" w:hAnsi="Times New Roman"/>
          <w:b/>
          <w:bCs/>
          <w:color w:val="0B5563"/>
          <w:sz w:val="24"/>
          <w:szCs w:val="24"/>
        </w:rPr>
        <w:t xml:space="preserve">4.1 Machine Learning:</w:t>
      </w:r>
    </w:p>
    <w:p>
      <w:pPr>
        <w:keepNext/>
        <w:spacing w:after="100" w:line="264"/>
        <w:jc w:val="both"/>
      </w:pPr>
      <w:r>
        <w:rPr>
          <w:rFonts w:ascii="Times New Roman" w:cs="Times New Roman" w:eastAsia="Times New Roman" w:hAnsi="Times New Roman"/>
          <w:sz w:val="21"/>
          <w:szCs w:val="21"/>
        </w:rPr>
        <w:t xml:space="preserve">Each image is converted into a Histogram of Oriented Gradients (HOG) feature vector (9 orientations, 6 × 6 pixel cells, 2 × 2 cell blocks), which gives 1,764 features per image. Three classifiers were trained on these features:</w:t>
      </w:r>
    </w:p>
    <w:p>
      <w:pPr>
        <w:pStyle w:val="ListParagraph"/>
        <w:numPr>
          <w:ilvl w:val="0"/>
          <w:numId w:val="3"/>
        </w:numPr>
        <w:spacing w:after="70" w:line="270"/>
      </w:pPr>
      <w:r>
        <w:rPr>
          <w:rFonts w:ascii="Times New Roman" w:cs="Times New Roman" w:eastAsia="Times New Roman" w:hAnsi="Times New Roman"/>
          <w:b/>
          <w:bCs/>
          <w:sz w:val="21"/>
          <w:szCs w:val="21"/>
        </w:rPr>
        <w:t xml:space="preserve">SVM:</w:t>
      </w:r>
      <w:r>
        <w:rPr>
          <w:rFonts w:ascii="Times New Roman" w:cs="Times New Roman" w:eastAsia="Times New Roman" w:hAnsi="Times New Roman"/>
          <w:sz w:val="21"/>
          <w:szCs w:val="21"/>
        </w:rPr>
        <w:t xml:space="preserve"> RBF kernel with C = 10, trained on a subset of 8,000 training images to keep training time low.</w:t>
      </w:r>
    </w:p>
    <w:p>
      <w:pPr>
        <w:pStyle w:val="ListParagraph"/>
        <w:numPr>
          <w:ilvl w:val="0"/>
          <w:numId w:val="3"/>
        </w:numPr>
        <w:spacing w:after="70" w:line="270"/>
      </w:pPr>
      <w:r>
        <w:rPr>
          <w:rFonts w:ascii="Times New Roman" w:cs="Times New Roman" w:eastAsia="Times New Roman" w:hAnsi="Times New Roman"/>
          <w:b/>
          <w:bCs/>
          <w:sz w:val="21"/>
          <w:szCs w:val="21"/>
        </w:rPr>
        <w:t xml:space="preserve">KNN:</w:t>
      </w:r>
      <w:r>
        <w:rPr>
          <w:rFonts w:ascii="Times New Roman" w:cs="Times New Roman" w:eastAsia="Times New Roman" w:hAnsi="Times New Roman"/>
          <w:sz w:val="21"/>
          <w:szCs w:val="21"/>
        </w:rPr>
        <w:t xml:space="preserve"> 5 neighbours, trained on all 24,402 training images.</w:t>
      </w:r>
    </w:p>
    <w:p>
      <w:pPr>
        <w:pStyle w:val="ListParagraph"/>
        <w:numPr>
          <w:ilvl w:val="0"/>
          <w:numId w:val="3"/>
        </w:numPr>
        <w:spacing w:after="70" w:line="270"/>
      </w:pPr>
      <w:r>
        <w:rPr>
          <w:rFonts w:ascii="Times New Roman" w:cs="Times New Roman" w:eastAsia="Times New Roman" w:hAnsi="Times New Roman"/>
          <w:b/>
          <w:bCs/>
          <w:sz w:val="21"/>
          <w:szCs w:val="21"/>
        </w:rPr>
        <w:t xml:space="preserve">Random Forest:</w:t>
      </w:r>
      <w:r>
        <w:rPr>
          <w:rFonts w:ascii="Times New Roman" w:cs="Times New Roman" w:eastAsia="Times New Roman" w:hAnsi="Times New Roman"/>
          <w:sz w:val="21"/>
          <w:szCs w:val="21"/>
        </w:rPr>
        <w:t xml:space="preserve"> 200 trees, trained on all 24,402 training images.</w:t>
      </w:r>
    </w:p>
    <w:p>
      <w:pPr>
        <w:pStyle w:val="Heading2"/>
        <w:keepNext/>
        <w:spacing w:after="100" w:before="200"/>
      </w:pPr>
      <w:r>
        <w:rPr>
          <w:rFonts w:ascii="Times New Roman" w:cs="Times New Roman" w:eastAsia="Times New Roman" w:hAnsi="Times New Roman"/>
          <w:b/>
          <w:bCs/>
          <w:color w:val="0B5563"/>
          <w:sz w:val="24"/>
          <w:szCs w:val="24"/>
        </w:rPr>
        <w:t xml:space="preserve">4.2 Deep Learning:</w:t>
      </w:r>
    </w:p>
    <w:p>
      <w:pPr>
        <w:spacing w:after="100" w:line="264"/>
        <w:jc w:val="both"/>
      </w:pPr>
      <w:r>
        <w:rPr>
          <w:rFonts w:ascii="Times New Roman" w:cs="Times New Roman" w:eastAsia="Times New Roman" w:hAnsi="Times New Roman"/>
          <w:sz w:val="21"/>
          <w:szCs w:val="21"/>
        </w:rPr>
        <w:t xml:space="preserve">The CNN takes a 48 × 48 grayscale image and has three convolution blocks (32, 64 and 128 filters). Each block has two convolution layers with batch normalization and ReLU, followed by max pooling and 25% dropout. These are followed by a dense layer of 256 units with batch normalization and 50% dropout, and a softmax output of 7 classes. The model has about 1.47 million parameters. It was trained with the Adam optimizer (learning rate 0.001, batch size 64) for 15 epochs, with learning-rate reduction when the validation loss stopped improving.</w:t>
      </w:r>
    </w:p>
    <w:p>
      <w:pPr>
        <w:pStyle w:val="Heading2"/>
        <w:keepNext/>
        <w:spacing w:after="100" w:before="200"/>
      </w:pPr>
      <w:r>
        <w:rPr>
          <w:rFonts w:ascii="Times New Roman" w:cs="Times New Roman" w:eastAsia="Times New Roman" w:hAnsi="Times New Roman"/>
          <w:b/>
          <w:bCs/>
          <w:color w:val="0B5563"/>
          <w:sz w:val="24"/>
          <w:szCs w:val="24"/>
        </w:rPr>
        <w:t xml:space="preserve">4.3 Computer Vision:</w:t>
      </w:r>
    </w:p>
    <w:p>
      <w:pPr>
        <w:spacing w:after="100" w:line="264"/>
        <w:jc w:val="both"/>
      </w:pPr>
      <w:r>
        <w:rPr>
          <w:rFonts w:ascii="Times New Roman" w:cs="Times New Roman" w:eastAsia="Times New Roman" w:hAnsi="Times New Roman"/>
          <w:sz w:val="21"/>
          <w:szCs w:val="21"/>
        </w:rPr>
        <w:t xml:space="preserve">The pipeline uses the OpenCV Haar Cascade frontal face detector. For each photo it finds the face, keeps the largest detected face, crops it, converts it to 48 × 48 grayscale (the same format as FER-2013), and passes it to the trained CNN. The predicted emotion and its confidence are drawn on the image. As a comparison, the pretrained DeepFace model was also run on the same cropped faces.</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5. Results</w:t>
      </w:r>
    </w:p>
    <w:p>
      <w:pPr>
        <w:pStyle w:val="Heading2"/>
        <w:keepNext/>
        <w:spacing w:after="100" w:before="200"/>
      </w:pPr>
      <w:r>
        <w:rPr>
          <w:rFonts w:ascii="Times New Roman" w:cs="Times New Roman" w:eastAsia="Times New Roman" w:hAnsi="Times New Roman"/>
          <w:b/>
          <w:bCs/>
          <w:color w:val="0B5563"/>
          <w:sz w:val="24"/>
          <w:szCs w:val="24"/>
        </w:rPr>
        <w:t xml:space="preserve">5.1 Model comparison on the test set</w:t>
      </w:r>
    </w:p>
    <w:p>
      <w:pPr>
        <w:keepNext/>
        <w:spacing w:after="100" w:line="264"/>
        <w:jc w:val="both"/>
      </w:pPr>
      <w:r>
        <w:rPr>
          <w:rFonts w:ascii="Times New Roman" w:cs="Times New Roman" w:eastAsia="Times New Roman" w:hAnsi="Times New Roman"/>
          <w:sz w:val="21"/>
          <w:szCs w:val="21"/>
        </w:rPr>
        <w:t xml:space="preserve">All models were evaluated on the same 7,178 test images. Precision, recall and F1 are macro averages over the seven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100"/>
        <w:gridCol w:w="1100"/>
        <w:gridCol w:w="1926"/>
      </w:tblGrid>
      <w:tr>
        <w:trPr>
          <w:tblHeader/>
        </w:trPr>
        <w:tc>
          <w:tcPr>
            <w:tcW w:type="dxa" w:w="27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Model</w:t>
            </w:r>
          </w:p>
        </w:tc>
        <w:tc>
          <w:tcPr>
            <w:tcW w:type="dxa" w:w="11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Accuracy</w:t>
            </w:r>
          </w:p>
        </w:tc>
        <w:tc>
          <w:tcPr>
            <w:tcW w:type="dxa" w:w="11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Precision</w:t>
            </w:r>
          </w:p>
        </w:tc>
        <w:tc>
          <w:tcPr>
            <w:tcW w:type="dxa" w:w="11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Recall</w:t>
            </w:r>
          </w:p>
        </w:tc>
        <w:tc>
          <w:tcPr>
            <w:tcW w:type="dxa" w:w="11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F1-score</w:t>
            </w:r>
          </w:p>
        </w:tc>
        <w:tc>
          <w:tcPr>
            <w:tcW w:type="dxa" w:w="1926"/>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Training time</w:t>
            </w:r>
          </w:p>
        </w:tc>
      </w:tr>
      <w:tr>
        <w:trPr>
          <w:cantSplit/>
        </w:trPr>
        <w:tc>
          <w:tcPr>
            <w:tcW w:type="dxa" w:w="27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HOG + SVM (8,000 images)</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47.84%</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53.79%</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42.40%</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44.53%</w:t>
            </w:r>
          </w:p>
        </w:tc>
        <w:tc>
          <w:tcPr>
            <w:tcW w:type="dxa" w:w="19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150.7 s</w:t>
            </w:r>
          </w:p>
        </w:tc>
      </w:tr>
      <w:tr>
        <w:trPr>
          <w:cantSplit/>
        </w:trPr>
        <w:tc>
          <w:tcPr>
            <w:tcW w:type="dxa" w:w="27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HOG + KNN</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46.06%</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44.49%</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42.16%</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42.20%</w:t>
            </w:r>
          </w:p>
        </w:tc>
        <w:tc>
          <w:tcPr>
            <w:tcW w:type="dxa" w:w="19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under 1 s</w:t>
            </w:r>
          </w:p>
        </w:tc>
      </w:tr>
      <w:tr>
        <w:trPr>
          <w:cantSplit/>
        </w:trPr>
        <w:tc>
          <w:tcPr>
            <w:tcW w:type="dxa" w:w="27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HOG + Random Forest</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45.08%</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56.03%</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38.67%</w:t>
            </w:r>
          </w:p>
        </w:tc>
        <w:tc>
          <w:tcPr>
            <w:tcW w:type="dxa" w:w="1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41.04%</w:t>
            </w:r>
          </w:p>
        </w:tc>
        <w:tc>
          <w:tcPr>
            <w:tcW w:type="dxa" w:w="19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277.9 s</w:t>
            </w:r>
          </w:p>
        </w:tc>
      </w:tr>
      <w:tr>
        <w:trPr>
          <w:cantSplit/>
        </w:trPr>
        <w:tc>
          <w:tcPr>
            <w:tcW w:type="dxa" w:w="27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CNN</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60.66%</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62.18%</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51.92%</w:t>
            </w:r>
          </w:p>
        </w:tc>
        <w:tc>
          <w:tcPr>
            <w:tcW w:type="dxa" w:w="1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52.48%</w:t>
            </w:r>
          </w:p>
        </w:tc>
        <w:tc>
          <w:tcPr>
            <w:tcW w:type="dxa" w:w="19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val="false"/>
              <w:keepLines/>
            </w:pPr>
            <w:r>
              <w:rPr>
                <w:rFonts w:ascii="Times New Roman" w:cs="Times New Roman" w:eastAsia="Times New Roman" w:hAnsi="Times New Roman"/>
                <w:b/>
                <w:bCs/>
                <w:sz w:val="20"/>
                <w:szCs w:val="20"/>
              </w:rPr>
              <w:t xml:space="preserve">not recorded</w:t>
            </w:r>
          </w:p>
        </w:tc>
      </w:tr>
    </w:tbl>
    <w:p>
      <w:pPr>
        <w:spacing w:after="120" w:before="140" w:line="276"/>
        <w:jc w:val="both"/>
      </w:pPr>
      <w:r>
        <w:rPr>
          <w:rFonts w:ascii="Times New Roman" w:cs="Times New Roman" w:eastAsia="Times New Roman" w:hAnsi="Times New Roman"/>
          <w:sz w:val="21"/>
          <w:szCs w:val="21"/>
        </w:rPr>
        <w:t xml:space="preserve">The CNN is almost 13 percentage points more accurate than the best classical model. The three classical models are close to each other (45% to 48%).</w:t>
      </w:r>
    </w:p>
    <w:p>
      <w:pPr>
        <w:pStyle w:val="Heading2"/>
        <w:keepNext/>
        <w:spacing w:after="100" w:before="200"/>
      </w:pPr>
      <w:r>
        <w:rPr>
          <w:rFonts w:ascii="Times New Roman" w:cs="Times New Roman" w:eastAsia="Times New Roman" w:hAnsi="Times New Roman"/>
          <w:b/>
          <w:bCs/>
          <w:color w:val="0B5563"/>
          <w:sz w:val="24"/>
          <w:szCs w:val="24"/>
        </w:rPr>
        <w:t xml:space="preserve">5.2 Results per emotion (F1-score)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Emotion</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HOG + SVM</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HOG + KNN</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HOG + RF</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CNN</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Angry</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0.36</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0.37</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0.25</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0.52</w:t>
            </w:r>
          </w:p>
        </w:tc>
      </w:tr>
      <w:tr>
        <w:trPr>
          <w:cantSplit/>
        </w:trPr>
        <w:tc>
          <w:tcPr>
            <w:tcW w:type="dxa" w:w="18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Disgust</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0.35</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0.34</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0.41</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0.19</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Fear</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0.32</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0.34</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0.30</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0.33</w:t>
            </w:r>
          </w:p>
        </w:tc>
      </w:tr>
      <w:tr>
        <w:trPr>
          <w:cantSplit/>
        </w:trPr>
        <w:tc>
          <w:tcPr>
            <w:tcW w:type="dxa" w:w="18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Happy</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0.67</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0.61</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0.58</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0.82</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Neutral</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0.43</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0.42</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0.42</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0.56</w:t>
            </w:r>
          </w:p>
        </w:tc>
      </w:tr>
      <w:tr>
        <w:trPr>
          <w:cantSplit/>
        </w:trPr>
        <w:tc>
          <w:tcPr>
            <w:tcW w:type="dxa" w:w="18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Sad</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0.37</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0.31</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0.31</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0.51</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Surprise</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0.61</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0.57</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0.59</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0.74</w:t>
            </w:r>
          </w:p>
        </w:tc>
      </w:tr>
    </w:tbl>
    <w:p>
      <w:pPr>
        <w:keepNext/>
        <w:spacing w:after="100" w:before="140" w:line="276"/>
        <w:jc w:val="both"/>
      </w:pPr>
      <w:r>
        <w:rPr>
          <w:rFonts w:ascii="Times New Roman" w:cs="Times New Roman" w:eastAsia="Times New Roman" w:hAnsi="Times New Roman"/>
          <w:sz w:val="21"/>
          <w:szCs w:val="21"/>
        </w:rPr>
        <w:t xml:space="preserve">For the CNN, the detailed test results per class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Emotion</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Precision</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Recall</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F1-score</w:t>
            </w:r>
          </w:p>
        </w:tc>
        <w:tc>
          <w:tcPr>
            <w:tcW w:type="dxa" w:w="18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Test images</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Angry</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0.50</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0.55</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0.52</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958</w:t>
            </w:r>
          </w:p>
        </w:tc>
      </w:tr>
      <w:tr>
        <w:trPr>
          <w:cantSplit/>
        </w:trPr>
        <w:tc>
          <w:tcPr>
            <w:tcW w:type="dxa" w:w="18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Disgust</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0.80</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0.11</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0.19</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111</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Fear</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0.50</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0.24</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0.33</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1,024</w:t>
            </w:r>
          </w:p>
        </w:tc>
      </w:tr>
      <w:tr>
        <w:trPr>
          <w:cantSplit/>
        </w:trPr>
        <w:tc>
          <w:tcPr>
            <w:tcW w:type="dxa" w:w="18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Happy</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0.78</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0.88</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0.82</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1,774</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Neutral</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0.55</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0.58</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0.56</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1,233</w:t>
            </w:r>
          </w:p>
        </w:tc>
      </w:tr>
      <w:tr>
        <w:trPr>
          <w:cantSplit/>
        </w:trPr>
        <w:tc>
          <w:tcPr>
            <w:tcW w:type="dxa" w:w="18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Sad</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0.46</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0.56</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0.51</w:t>
            </w:r>
          </w:p>
        </w:tc>
        <w:tc>
          <w:tcPr>
            <w:tcW w:type="dxa" w:w="18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1,247</w:t>
            </w:r>
          </w:p>
        </w:tc>
      </w:tr>
      <w:tr>
        <w:trPr>
          <w:cantSplit/>
        </w:trPr>
        <w:tc>
          <w:tcPr>
            <w:tcW w:type="dxa" w:w="18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Surprise</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0.77</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0.71</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0.74</w:t>
            </w:r>
          </w:p>
        </w:tc>
        <w:tc>
          <w:tcPr>
            <w:tcW w:type="dxa" w:w="18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831</w:t>
            </w:r>
          </w:p>
        </w:tc>
      </w:tr>
    </w:tbl>
    <w:p>
      <w:pPr>
        <w:keepNext/>
        <w:spacing w:after="60" w:before="120"/>
        <w:jc w:val="center"/>
      </w:pPr>
      <w:r>
        <w:drawing>
          <wp:inline distT="0" distB="0" distL="0" distR="0">
            <wp:extent cx="3143250" cy="3228975"/>
            <wp:effectExtent t="0" r="0" b="0" l="0"/>
            <wp:docPr id="1" name="cnn_cm.png" descr="Confusion matrix of the CNN on the 7,178 test images" title="Confusion matrix of the CNN on the 7,178 tes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228975"/>
                    </a:xfrm>
                    <a:prstGeom prst="rect">
                      <a:avLst/>
                    </a:prstGeom>
                  </pic:spPr>
                </pic:pic>
              </a:graphicData>
            </a:graphic>
          </wp:inline>
        </w:drawing>
      </w:r>
    </w:p>
    <w:p>
      <w:pPr>
        <w:spacing w:after="160"/>
        <w:jc w:val="center"/>
      </w:pPr>
      <w:r>
        <w:rPr>
          <w:rFonts w:ascii="Times New Roman" w:cs="Times New Roman" w:eastAsia="Times New Roman" w:hAnsi="Times New Roman"/>
          <w:i/>
          <w:iCs/>
          <w:color w:val="404040"/>
          <w:sz w:val="20"/>
          <w:szCs w:val="20"/>
        </w:rPr>
        <w:t xml:space="preserve">Figure 2: Confusion matrix of the CNN on the test set.</w:t>
      </w:r>
    </w:p>
    <w:p>
      <w:pPr>
        <w:pStyle w:val="Heading2"/>
        <w:keepNext/>
        <w:spacing w:after="100" w:before="200"/>
      </w:pPr>
      <w:r>
        <w:rPr>
          <w:rFonts w:ascii="Times New Roman" w:cs="Times New Roman" w:eastAsia="Times New Roman" w:hAnsi="Times New Roman"/>
          <w:b/>
          <w:bCs/>
          <w:color w:val="0B5563"/>
          <w:sz w:val="24"/>
          <w:szCs w:val="24"/>
        </w:rPr>
        <w:t xml:space="preserve">5.3 CNN training</w:t>
      </w:r>
    </w:p>
    <w:p>
      <w:pPr>
        <w:spacing w:after="100" w:line="264"/>
        <w:jc w:val="both"/>
      </w:pPr>
      <w:r>
        <w:rPr>
          <w:rFonts w:ascii="Times New Roman" w:cs="Times New Roman" w:eastAsia="Times New Roman" w:hAnsi="Times New Roman"/>
          <w:sz w:val="21"/>
          <w:szCs w:val="21"/>
        </w:rPr>
        <w:t xml:space="preserve">Over the 15 epochs, validation accuracy rose from 31.2% to 61.6% and validation loss fell from 1.745 to 1.038. The final test accuracy (60.66%) is close to the final validation accuracy (61.6%), which suggests the model generalizes to unseen images at this stage. Accuracy was still improving at epoch 15, so longer training is likely to help.</w:t>
      </w:r>
    </w:p>
    <w:p>
      <w:pPr>
        <w:keepNext/>
        <w:spacing w:after="60" w:before="120"/>
        <w:jc w:val="center"/>
      </w:pPr>
      <w:r>
        <w:drawing>
          <wp:inline distT="0" distB="0" distL="0" distR="0">
            <wp:extent cx="5143500" cy="1838325"/>
            <wp:effectExtent t="0" r="0" b="0" l="0"/>
            <wp:docPr id="1" name="curves.png" descr="CNN training and validation accuracy and loss over 15 epochs" title="CNN training and validation accuracy and loss over 15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838325"/>
                    </a:xfrm>
                    <a:prstGeom prst="rect">
                      <a:avLst/>
                    </a:prstGeom>
                  </pic:spPr>
                </pic:pic>
              </a:graphicData>
            </a:graphic>
          </wp:inline>
        </w:drawing>
      </w:r>
    </w:p>
    <w:p>
      <w:pPr>
        <w:spacing w:after="160"/>
        <w:jc w:val="center"/>
      </w:pPr>
      <w:r>
        <w:rPr>
          <w:rFonts w:ascii="Times New Roman" w:cs="Times New Roman" w:eastAsia="Times New Roman" w:hAnsi="Times New Roman"/>
          <w:i/>
          <w:iCs/>
          <w:color w:val="404040"/>
          <w:sz w:val="20"/>
          <w:szCs w:val="20"/>
        </w:rPr>
        <w:t xml:space="preserve">Figure 3: CNN training and validation accuracy (left) and loss (right) over 15 epochs.</w:t>
      </w:r>
    </w:p>
    <w:p>
      <w:pPr>
        <w:pStyle w:val="Heading2"/>
        <w:keepNext/>
        <w:spacing w:after="100" w:before="200"/>
      </w:pPr>
      <w:r>
        <w:rPr>
          <w:rFonts w:ascii="Times New Roman" w:cs="Times New Roman" w:eastAsia="Times New Roman" w:hAnsi="Times New Roman"/>
          <w:b/>
          <w:bCs/>
          <w:color w:val="0B5563"/>
          <w:sz w:val="24"/>
          <w:szCs w:val="24"/>
        </w:rPr>
        <w:t xml:space="preserve">5.4 Working prototype</w:t>
      </w:r>
    </w:p>
    <w:p>
      <w:pPr>
        <w:keepNext/>
        <w:spacing w:after="100" w:line="264"/>
        <w:jc w:val="both"/>
      </w:pPr>
      <w:r>
        <w:rPr>
          <w:rFonts w:ascii="Times New Roman" w:cs="Times New Roman" w:eastAsia="Times New Roman" w:hAnsi="Times New Roman"/>
          <w:sz w:val="21"/>
          <w:szCs w:val="21"/>
        </w:rPr>
        <w:t xml:space="preserve">We tested the full pipeline on five clear photos taken from Pexels (free licence). Expected emotions are based on our own reading of each face, so this is only a small demonstration and not a measure of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13"/>
        <w:gridCol w:w="1913"/>
      </w:tblGrid>
      <w:tr>
        <w:trPr>
          <w:tblHeader/>
        </w:trPr>
        <w:tc>
          <w:tcPr>
            <w:tcW w:type="dxa" w:w="33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Photo</w:t>
            </w:r>
          </w:p>
        </w:tc>
        <w:tc>
          <w:tcPr>
            <w:tcW w:type="dxa" w:w="19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Expected emotion</w:t>
            </w:r>
          </w:p>
        </w:tc>
        <w:tc>
          <w:tcPr>
            <w:tcW w:type="dxa" w:w="1913"/>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Our CNN</w:t>
            </w:r>
          </w:p>
        </w:tc>
        <w:tc>
          <w:tcPr>
            <w:tcW w:type="dxa" w:w="1913"/>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DeepFace</w:t>
            </w:r>
          </w:p>
        </w:tc>
      </w:tr>
      <w:tr>
        <w:trPr>
          <w:cantSplit/>
        </w:trPr>
        <w:tc>
          <w:tcPr>
            <w:tcW w:type="dxa" w:w="33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Smiling child</w:t>
            </w:r>
          </w:p>
        </w:tc>
        <w:tc>
          <w:tcPr>
            <w:tcW w:type="dxa" w:w="19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Happy</w:t>
            </w:r>
          </w:p>
        </w:tc>
        <w:tc>
          <w:tcPr>
            <w:tcW w:type="dxa" w:w="19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Happy</w:t>
            </w:r>
          </w:p>
        </w:tc>
        <w:tc>
          <w:tcPr>
            <w:tcW w:type="dxa" w:w="19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Happy</w:t>
            </w:r>
          </w:p>
        </w:tc>
      </w:tr>
      <w:tr>
        <w:trPr>
          <w:cantSplit/>
        </w:trPr>
        <w:tc>
          <w:tcPr>
            <w:tcW w:type="dxa" w:w="33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Man with head on hand</w:t>
            </w:r>
          </w:p>
        </w:tc>
        <w:tc>
          <w:tcPr>
            <w:tcW w:type="dxa" w:w="19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Sad</w:t>
            </w:r>
          </w:p>
        </w:tc>
        <w:tc>
          <w:tcPr>
            <w:tcW w:type="dxa" w:w="19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Sad</w:t>
            </w:r>
          </w:p>
        </w:tc>
        <w:tc>
          <w:tcPr>
            <w:tcW w:type="dxa" w:w="19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Fear</w:t>
            </w:r>
          </w:p>
        </w:tc>
      </w:tr>
      <w:tr>
        <w:trPr>
          <w:cantSplit/>
        </w:trPr>
        <w:tc>
          <w:tcPr>
            <w:tcW w:type="dxa" w:w="33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Woman with open mouth and wide eyes</w:t>
            </w:r>
          </w:p>
        </w:tc>
        <w:tc>
          <w:tcPr>
            <w:tcW w:type="dxa" w:w="19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Surprise</w:t>
            </w:r>
          </w:p>
        </w:tc>
        <w:tc>
          <w:tcPr>
            <w:tcW w:type="dxa" w:w="19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Sad</w:t>
            </w:r>
          </w:p>
        </w:tc>
        <w:tc>
          <w:tcPr>
            <w:tcW w:type="dxa" w:w="19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Fear</w:t>
            </w:r>
          </w:p>
        </w:tc>
      </w:tr>
      <w:tr>
        <w:trPr>
          <w:cantSplit/>
        </w:trPr>
        <w:tc>
          <w:tcPr>
            <w:tcW w:type="dxa" w:w="33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Shouting man</w:t>
            </w:r>
          </w:p>
        </w:tc>
        <w:tc>
          <w:tcPr>
            <w:tcW w:type="dxa" w:w="19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Angry</w:t>
            </w:r>
          </w:p>
        </w:tc>
        <w:tc>
          <w:tcPr>
            <w:tcW w:type="dxa" w:w="19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Angry</w:t>
            </w:r>
          </w:p>
        </w:tc>
        <w:tc>
          <w:tcPr>
            <w:tcW w:type="dxa" w:w="1913"/>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Angry</w:t>
            </w:r>
          </w:p>
        </w:tc>
      </w:tr>
      <w:tr>
        <w:trPr>
          <w:cantSplit/>
        </w:trPr>
        <w:tc>
          <w:tcPr>
            <w:tcW w:type="dxa" w:w="33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Frowning girl</w:t>
            </w:r>
          </w:p>
        </w:tc>
        <w:tc>
          <w:tcPr>
            <w:tcW w:type="dxa" w:w="19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Angry</w:t>
            </w:r>
          </w:p>
        </w:tc>
        <w:tc>
          <w:tcPr>
            <w:tcW w:type="dxa" w:w="19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Angry</w:t>
            </w:r>
          </w:p>
        </w:tc>
        <w:tc>
          <w:tcPr>
            <w:tcW w:type="dxa" w:w="1913"/>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Angry</w:t>
            </w:r>
          </w:p>
        </w:tc>
      </w:tr>
    </w:tbl>
    <w:p>
      <w:pPr>
        <w:keepNext/>
        <w:spacing w:after="60" w:before="120"/>
        <w:jc w:val="center"/>
      </w:pPr>
      <w:r>
        <w:drawing>
          <wp:inline distT="0" distB="0" distL="0" distR="0">
            <wp:extent cx="5143500" cy="3076575"/>
            <wp:effectExtent t="0" r="0" b="0" l="0"/>
            <wp:docPr id="1" name="grid.png" descr="Five test photos with the emotion predicted by our CNN" title="Five test photos with the emotion predicted by our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76575"/>
                    </a:xfrm>
                    <a:prstGeom prst="rect">
                      <a:avLst/>
                    </a:prstGeom>
                  </pic:spPr>
                </pic:pic>
              </a:graphicData>
            </a:graphic>
          </wp:inline>
        </w:drawing>
      </w:r>
    </w:p>
    <w:p>
      <w:pPr>
        <w:spacing w:after="160"/>
        <w:jc w:val="center"/>
      </w:pPr>
      <w:r>
        <w:rPr>
          <w:rFonts w:ascii="Times New Roman" w:cs="Times New Roman" w:eastAsia="Times New Roman" w:hAnsi="Times New Roman"/>
          <w:i/>
          <w:iCs/>
          <w:color w:val="404040"/>
          <w:sz w:val="20"/>
          <w:szCs w:val="20"/>
        </w:rPr>
        <w:t xml:space="preserve">Figure 4: Output of the working pipeline on the five test photos (green box = detected face, title = predicted emotion).</w:t>
      </w:r>
    </w:p>
    <w:p>
      <w:pPr>
        <w:keepNext/>
        <w:spacing w:after="60" w:before="120"/>
        <w:jc w:val="center"/>
      </w:pPr>
      <w:r>
        <w:drawing>
          <wp:inline distT="0" distB="0" distL="0" distR="0">
            <wp:extent cx="5143500" cy="1552575"/>
            <wp:effectExtent t="0" r="0" b="0" l="0"/>
            <wp:docPr id="1" name="detail.png" descr="Detail for one photo: result, 48 x 48 grayscale input and emotion probabilities" title="Detail for one photo: result, 48 x 48 grayscale input and emotion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552575"/>
                    </a:xfrm>
                    <a:prstGeom prst="rect">
                      <a:avLst/>
                    </a:prstGeom>
                  </pic:spPr>
                </pic:pic>
              </a:graphicData>
            </a:graphic>
          </wp:inline>
        </w:drawing>
      </w:r>
    </w:p>
    <w:p>
      <w:pPr>
        <w:spacing w:after="160"/>
        <w:jc w:val="center"/>
      </w:pPr>
      <w:r>
        <w:rPr>
          <w:rFonts w:ascii="Times New Roman" w:cs="Times New Roman" w:eastAsia="Times New Roman" w:hAnsi="Times New Roman"/>
          <w:i/>
          <w:iCs/>
          <w:color w:val="404040"/>
          <w:sz w:val="20"/>
          <w:szCs w:val="20"/>
        </w:rPr>
        <w:t xml:space="preserve">Figure 5: Detail for one photo: the result, the 48 × 48 grayscale face given to the CNN, and the probability of each emotion (Happy is over 90%).</w:t>
      </w:r>
    </w:p>
    <w:p>
      <w:pPr>
        <w:spacing w:after="100" w:line="264"/>
        <w:jc w:val="both"/>
      </w:pPr>
      <w:r>
        <w:rPr>
          <w:rFonts w:ascii="Times New Roman" w:cs="Times New Roman" w:eastAsia="Times New Roman" w:hAnsi="Times New Roman"/>
          <w:sz w:val="21"/>
          <w:szCs w:val="21"/>
        </w:rPr>
        <w:t xml:space="preserve">Our CNN gave the expected emotion for 4 of the 5 photos and DeepFace for 3 of 5. Neither model recognized the surprised face.</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6. Discussion</w:t>
      </w:r>
    </w:p>
    <w:p>
      <w:pPr>
        <w:pStyle w:val="ListParagraph"/>
        <w:numPr>
          <w:ilvl w:val="0"/>
          <w:numId w:val="3"/>
        </w:numPr>
        <w:spacing w:after="70" w:line="270"/>
      </w:pPr>
      <w:r>
        <w:rPr>
          <w:rFonts w:ascii="Times New Roman" w:cs="Times New Roman" w:eastAsia="Times New Roman" w:hAnsi="Times New Roman"/>
          <w:b/>
          <w:bCs/>
          <w:sz w:val="21"/>
          <w:szCs w:val="21"/>
        </w:rPr>
        <w:t xml:space="preserve">CNN versus classical ML.</w:t>
      </w:r>
      <w:r>
        <w:rPr>
          <w:rFonts w:ascii="Times New Roman" w:cs="Times New Roman" w:eastAsia="Times New Roman" w:hAnsi="Times New Roman"/>
          <w:sz w:val="21"/>
          <w:szCs w:val="21"/>
        </w:rPr>
        <w:t xml:space="preserve"> The CNN learns its own features from the pixels and is clearly better than HOG with SVM, KNN or Random Forest on almost every emotion.</w:t>
      </w:r>
    </w:p>
    <w:p>
      <w:pPr>
        <w:pStyle w:val="ListParagraph"/>
        <w:numPr>
          <w:ilvl w:val="0"/>
          <w:numId w:val="3"/>
        </w:numPr>
        <w:spacing w:after="70" w:line="270"/>
      </w:pPr>
      <w:r>
        <w:rPr>
          <w:rFonts w:ascii="Times New Roman" w:cs="Times New Roman" w:eastAsia="Times New Roman" w:hAnsi="Times New Roman"/>
          <w:b/>
          <w:bCs/>
          <w:sz w:val="21"/>
          <w:szCs w:val="21"/>
        </w:rPr>
        <w:t xml:space="preserve">Easy and hard emotions.</w:t>
      </w:r>
      <w:r>
        <w:rPr>
          <w:rFonts w:ascii="Times New Roman" w:cs="Times New Roman" w:eastAsia="Times New Roman" w:hAnsi="Times New Roman"/>
          <w:sz w:val="21"/>
          <w:szCs w:val="21"/>
        </w:rPr>
        <w:t xml:space="preserve"> Happy and Surprise are recognized best by all models. Fear, Sad and Angry are often confused with each other, which is common on FER-2013 because the images are small and the labels are noisy.</w:t>
      </w:r>
    </w:p>
    <w:p>
      <w:pPr>
        <w:pStyle w:val="ListParagraph"/>
        <w:numPr>
          <w:ilvl w:val="0"/>
          <w:numId w:val="3"/>
        </w:numPr>
        <w:spacing w:after="70" w:line="270"/>
      </w:pPr>
      <w:r>
        <w:rPr>
          <w:rFonts w:ascii="Times New Roman" w:cs="Times New Roman" w:eastAsia="Times New Roman" w:hAnsi="Times New Roman"/>
          <w:b/>
          <w:bCs/>
          <w:sz w:val="21"/>
          <w:szCs w:val="21"/>
        </w:rPr>
        <w:t xml:space="preserve">Disgust.</w:t>
      </w:r>
      <w:r>
        <w:rPr>
          <w:rFonts w:ascii="Times New Roman" w:cs="Times New Roman" w:eastAsia="Times New Roman" w:hAnsi="Times New Roman"/>
          <w:sz w:val="21"/>
          <w:szCs w:val="21"/>
        </w:rPr>
        <w:t xml:space="preserve"> Disgust has very few training images. The CNN rarely predicts it (recall 0.11), although it is usually right when it does (precision 0.80). The classical models do better on Disgust, but their numbers come from only 111 test images and should be read with care.</w:t>
      </w:r>
    </w:p>
    <w:p>
      <w:pPr>
        <w:pStyle w:val="ListParagraph"/>
        <w:numPr>
          <w:ilvl w:val="0"/>
          <w:numId w:val="3"/>
        </w:numPr>
        <w:spacing w:after="70" w:line="270"/>
      </w:pPr>
      <w:r>
        <w:rPr>
          <w:rFonts w:ascii="Times New Roman" w:cs="Times New Roman" w:eastAsia="Times New Roman" w:hAnsi="Times New Roman"/>
          <w:b/>
          <w:bCs/>
          <w:sz w:val="21"/>
          <w:szCs w:val="21"/>
        </w:rPr>
        <w:t xml:space="preserve">Limits of the prototype.</w:t>
      </w:r>
      <w:r>
        <w:rPr>
          <w:rFonts w:ascii="Times New Roman" w:cs="Times New Roman" w:eastAsia="Times New Roman" w:hAnsi="Times New Roman"/>
          <w:sz w:val="21"/>
          <w:szCs w:val="21"/>
        </w:rPr>
        <w:t xml:space="preserve"> Only five photos were tested, so the 4 of 5 result shows that the pipeline works but does not estimate the real accuracy. The test-set results in Section 5.1 are the reliable measure.</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7. Problems Encountered</w:t>
      </w:r>
    </w:p>
    <w:p>
      <w:pPr>
        <w:pStyle w:val="ListParagraph"/>
        <w:numPr>
          <w:ilvl w:val="0"/>
          <w:numId w:val="3"/>
        </w:numPr>
        <w:spacing w:after="70" w:line="270"/>
      </w:pPr>
      <w:r>
        <w:rPr>
          <w:rFonts w:ascii="Times New Roman" w:cs="Times New Roman" w:eastAsia="Times New Roman" w:hAnsi="Times New Roman"/>
          <w:b/>
          <w:bCs/>
          <w:sz w:val="21"/>
          <w:szCs w:val="21"/>
        </w:rPr>
        <w:t xml:space="preserve">Class imbalance.</w:t>
      </w:r>
      <w:r>
        <w:rPr>
          <w:rFonts w:ascii="Times New Roman" w:cs="Times New Roman" w:eastAsia="Times New Roman" w:hAnsi="Times New Roman"/>
          <w:sz w:val="21"/>
          <w:szCs w:val="21"/>
        </w:rPr>
        <w:t xml:space="preserve"> Disgust has only 436 training images, so it is poorly recognized.</w:t>
      </w:r>
    </w:p>
    <w:p>
      <w:pPr>
        <w:pStyle w:val="ListParagraph"/>
        <w:numPr>
          <w:ilvl w:val="0"/>
          <w:numId w:val="3"/>
        </w:numPr>
        <w:spacing w:after="70" w:line="270"/>
      </w:pPr>
      <w:r>
        <w:rPr>
          <w:rFonts w:ascii="Times New Roman" w:cs="Times New Roman" w:eastAsia="Times New Roman" w:hAnsi="Times New Roman"/>
          <w:b/>
          <w:bCs/>
          <w:sz w:val="21"/>
          <w:szCs w:val="21"/>
        </w:rPr>
        <w:t xml:space="preserve">Face detection.</w:t>
      </w:r>
      <w:r>
        <w:rPr>
          <w:rFonts w:ascii="Times New Roman" w:cs="Times New Roman" w:eastAsia="Times New Roman" w:hAnsi="Times New Roman"/>
          <w:sz w:val="21"/>
          <w:szCs w:val="21"/>
        </w:rPr>
        <w:t xml:space="preserve"> The first detector settings produced extra false faces in some photos. We now keep only the largest detected face. Close-up faces can still be missed with strict settings, so the settings need a balance.</w:t>
      </w:r>
    </w:p>
    <w:p>
      <w:pPr>
        <w:pStyle w:val="ListParagraph"/>
        <w:numPr>
          <w:ilvl w:val="0"/>
          <w:numId w:val="3"/>
        </w:numPr>
        <w:spacing w:after="70" w:line="270"/>
      </w:pPr>
      <w:r>
        <w:rPr>
          <w:rFonts w:ascii="Times New Roman" w:cs="Times New Roman" w:eastAsia="Times New Roman" w:hAnsi="Times New Roman"/>
          <w:b/>
          <w:bCs/>
          <w:sz w:val="21"/>
          <w:szCs w:val="21"/>
        </w:rPr>
        <w:t xml:space="preserve">Similar emotions.</w:t>
      </w:r>
      <w:r>
        <w:rPr>
          <w:rFonts w:ascii="Times New Roman" w:cs="Times New Roman" w:eastAsia="Times New Roman" w:hAnsi="Times New Roman"/>
          <w:sz w:val="21"/>
          <w:szCs w:val="21"/>
        </w:rPr>
        <w:t xml:space="preserve"> Fear, Sad, Angry and Surprise are often confused.</w:t>
      </w:r>
    </w:p>
    <w:p>
      <w:pPr>
        <w:pStyle w:val="ListParagraph"/>
        <w:numPr>
          <w:ilvl w:val="0"/>
          <w:numId w:val="3"/>
        </w:numPr>
        <w:spacing w:after="70" w:line="270"/>
      </w:pPr>
      <w:r>
        <w:rPr>
          <w:rFonts w:ascii="Times New Roman" w:cs="Times New Roman" w:eastAsia="Times New Roman" w:hAnsi="Times New Roman"/>
          <w:b/>
          <w:bCs/>
          <w:sz w:val="21"/>
          <w:szCs w:val="21"/>
        </w:rPr>
        <w:t xml:space="preserve">Training time.</w:t>
      </w:r>
      <w:r>
        <w:rPr>
          <w:rFonts w:ascii="Times New Roman" w:cs="Times New Roman" w:eastAsia="Times New Roman" w:hAnsi="Times New Roman"/>
          <w:sz w:val="21"/>
          <w:szCs w:val="21"/>
        </w:rPr>
        <w:t xml:space="preserve"> The SVM was trained on 8,000 images only, and the Random Forest took about 4.6 minutes.</w:t>
      </w:r>
    </w:p>
    <w:p>
      <w:pPr>
        <w:pStyle w:val="ListParagraph"/>
        <w:numPr>
          <w:ilvl w:val="0"/>
          <w:numId w:val="3"/>
        </w:numPr>
        <w:spacing w:after="70" w:line="270"/>
      </w:pPr>
      <w:r>
        <w:rPr>
          <w:rFonts w:ascii="Times New Roman" w:cs="Times New Roman" w:eastAsia="Times New Roman" w:hAnsi="Times New Roman"/>
          <w:b/>
          <w:bCs/>
          <w:sz w:val="21"/>
          <w:szCs w:val="21"/>
        </w:rPr>
        <w:t xml:space="preserve">Tools.</w:t>
      </w:r>
      <w:r>
        <w:rPr>
          <w:rFonts w:ascii="Times New Roman" w:cs="Times New Roman" w:eastAsia="Times New Roman" w:hAnsi="Times New Roman"/>
          <w:sz w:val="21"/>
          <w:szCs w:val="21"/>
        </w:rPr>
        <w:t xml:space="preserve"> Some Colab sessions had to be restarted and notebooks re-run, so results were saved as soon as they were produced.</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8. Planned Improvements</w:t>
      </w:r>
    </w:p>
    <w:p>
      <w:pPr>
        <w:pStyle w:val="ListParagraph"/>
        <w:numPr>
          <w:ilvl w:val="0"/>
          <w:numId w:val="3"/>
        </w:numPr>
        <w:spacing w:after="70" w:line="270"/>
      </w:pPr>
      <w:r>
        <w:rPr>
          <w:rFonts w:ascii="Times New Roman" w:cs="Times New Roman" w:eastAsia="Times New Roman" w:hAnsi="Times New Roman"/>
          <w:sz w:val="21"/>
          <w:szCs w:val="21"/>
        </w:rPr>
        <w:t xml:space="preserve">Build the emotion recognition application where a user gives a photo and receives the predicted emotion.</w:t>
      </w:r>
    </w:p>
    <w:p>
      <w:pPr>
        <w:pStyle w:val="ListParagraph"/>
        <w:numPr>
          <w:ilvl w:val="0"/>
          <w:numId w:val="3"/>
        </w:numPr>
        <w:spacing w:after="70" w:line="270"/>
      </w:pPr>
      <w:r>
        <w:rPr>
          <w:rFonts w:ascii="Times New Roman" w:cs="Times New Roman" w:eastAsia="Times New Roman" w:hAnsi="Times New Roman"/>
          <w:sz w:val="21"/>
          <w:szCs w:val="21"/>
        </w:rPr>
        <w:t xml:space="preserve">Extend the pipeline to video or webcam frames.</w:t>
      </w:r>
    </w:p>
    <w:p>
      <w:pPr>
        <w:pStyle w:val="ListParagraph"/>
        <w:numPr>
          <w:ilvl w:val="0"/>
          <w:numId w:val="3"/>
        </w:numPr>
        <w:spacing w:after="70" w:line="270"/>
      </w:pPr>
      <w:r>
        <w:rPr>
          <w:rFonts w:ascii="Times New Roman" w:cs="Times New Roman" w:eastAsia="Times New Roman" w:hAnsi="Times New Roman"/>
          <w:sz w:val="21"/>
          <w:szCs w:val="21"/>
        </w:rPr>
        <w:t xml:space="preserve">Improve the CNN with more epochs, parameter tuning, and class weights to help Disgust.</w:t>
      </w:r>
    </w:p>
    <w:p>
      <w:pPr>
        <w:pStyle w:val="ListParagraph"/>
        <w:numPr>
          <w:ilvl w:val="0"/>
          <w:numId w:val="3"/>
        </w:numPr>
        <w:spacing w:after="70" w:line="270"/>
      </w:pPr>
      <w:r>
        <w:rPr>
          <w:rFonts w:ascii="Times New Roman" w:cs="Times New Roman" w:eastAsia="Times New Roman" w:hAnsi="Times New Roman"/>
          <w:sz w:val="21"/>
          <w:szCs w:val="21"/>
        </w:rPr>
        <w:t xml:space="preserve">Train the SVM on all training images and tune the ML models.</w:t>
      </w:r>
    </w:p>
    <w:p>
      <w:pPr>
        <w:pStyle w:val="ListParagraph"/>
        <w:numPr>
          <w:ilvl w:val="0"/>
          <w:numId w:val="3"/>
        </w:numPr>
        <w:spacing w:after="70" w:line="270"/>
      </w:pPr>
      <w:r>
        <w:rPr>
          <w:rFonts w:ascii="Times New Roman" w:cs="Times New Roman" w:eastAsia="Times New Roman" w:hAnsi="Times New Roman"/>
          <w:sz w:val="21"/>
          <w:szCs w:val="21"/>
        </w:rPr>
        <w:t xml:space="preserve">Test face detection on a larger set of photos and report the detection rate.</w:t>
      </w:r>
    </w:p>
    <w:p>
      <w:pPr>
        <w:pStyle w:val="ListParagraph"/>
        <w:numPr>
          <w:ilvl w:val="0"/>
          <w:numId w:val="3"/>
        </w:numPr>
        <w:spacing w:after="70" w:line="270"/>
      </w:pPr>
      <w:r>
        <w:rPr>
          <w:rFonts w:ascii="Times New Roman" w:cs="Times New Roman" w:eastAsia="Times New Roman" w:hAnsi="Times New Roman"/>
          <w:sz w:val="21"/>
          <w:szCs w:val="21"/>
        </w:rPr>
        <w:t xml:space="preserve">Compare all models again and prepare the final report.</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9. Division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026"/>
      </w:tblGrid>
      <w:tr>
        <w:trPr>
          <w:tblHeader/>
        </w:trPr>
        <w:tc>
          <w:tcPr>
            <w:tcW w:type="dxa" w:w="19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Member</w:t>
            </w:r>
          </w:p>
        </w:tc>
        <w:tc>
          <w:tcPr>
            <w:tcW w:type="dxa" w:w="2100"/>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Area</w:t>
            </w:r>
          </w:p>
        </w:tc>
        <w:tc>
          <w:tcPr>
            <w:tcW w:type="dxa" w:w="5026"/>
            <w:tcBorders>
              <w:top w:val="single" w:color="9CA3AF" w:sz="4"/>
              <w:left w:val="single" w:color="9CA3AF" w:sz="4"/>
              <w:bottom w:val="single" w:color="9CA3AF" w:sz="4"/>
              <w:right w:val="single" w:color="9CA3AF" w:sz="4"/>
            </w:tcBorders>
            <w:shd w:fill="0B5563"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bCs/>
                <w:color w:val="FFFFFF"/>
                <w:sz w:val="20"/>
                <w:szCs w:val="20"/>
              </w:rPr>
              <w:t xml:space="preserve">Work completed</w:t>
            </w:r>
          </w:p>
        </w:tc>
      </w:tr>
      <w:tr>
        <w:trPr>
          <w:cantSplit/>
        </w:trPr>
        <w:tc>
          <w:tcPr>
            <w:tcW w:type="dxa" w:w="19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Mugheeza</w:t>
            </w:r>
          </w:p>
        </w:tc>
        <w:tc>
          <w:tcPr>
            <w:tcW w:type="dxa" w:w="2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Machine Learning</w:t>
            </w:r>
          </w:p>
        </w:tc>
        <w:tc>
          <w:tcPr>
            <w:tcW w:type="dxa" w:w="50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Data exploration, preprocessing, HOG features, SVM, KNN, Random Forest, evaluation</w:t>
            </w:r>
          </w:p>
        </w:tc>
      </w:tr>
      <w:tr>
        <w:trPr>
          <w:cantSplit/>
        </w:trPr>
        <w:tc>
          <w:tcPr>
            <w:tcW w:type="dxa" w:w="19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Kainat Ashraf</w:t>
            </w:r>
          </w:p>
        </w:tc>
        <w:tc>
          <w:tcPr>
            <w:tcW w:type="dxa" w:w="2100"/>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Deep Learning</w:t>
            </w:r>
          </w:p>
        </w:tc>
        <w:tc>
          <w:tcPr>
            <w:tcW w:type="dxa" w:w="5026"/>
            <w:tcBorders>
              <w:top w:val="single" w:color="9CA3AF" w:sz="4"/>
              <w:left w:val="single" w:color="9CA3AF" w:sz="4"/>
              <w:bottom w:val="single" w:color="9CA3AF" w:sz="4"/>
              <w:right w:val="single" w:color="9CA3AF" w:sz="4"/>
            </w:tcBorders>
            <w:shd w:fill="F3F4F6" w:color="auto" w:val="clear"/>
            <w:tcMar>
              <w:top w:type="dxa" w:w="35"/>
              <w:left w:type="dxa" w:w="110"/>
              <w:bottom w:type="dxa" w:w="35"/>
              <w:right w:type="dxa" w:w="110"/>
            </w:tcMar>
            <w:vAlign w:val="center"/>
          </w:tcPr>
          <w:p>
            <w:pPr>
              <w:keepNext/>
              <w:keepLines/>
            </w:pPr>
            <w:r>
              <w:rPr>
                <w:rFonts w:ascii="Times New Roman" w:cs="Times New Roman" w:eastAsia="Times New Roman" w:hAnsi="Times New Roman"/>
                <w:b w:val="false"/>
                <w:bCs w:val="false"/>
                <w:sz w:val="20"/>
                <w:szCs w:val="20"/>
              </w:rPr>
              <w:t xml:space="preserve">CNN design, training, evaluation, saved model</w:t>
            </w:r>
          </w:p>
        </w:tc>
      </w:tr>
      <w:tr>
        <w:trPr>
          <w:cantSplit/>
        </w:trPr>
        <w:tc>
          <w:tcPr>
            <w:tcW w:type="dxa" w:w="19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Wardah Amir</w:t>
            </w:r>
          </w:p>
        </w:tc>
        <w:tc>
          <w:tcPr>
            <w:tcW w:type="dxa" w:w="2100"/>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Computer Vision</w:t>
            </w:r>
          </w:p>
        </w:tc>
        <w:tc>
          <w:tcPr>
            <w:tcW w:type="dxa" w:w="5026"/>
            <w:tcBorders>
              <w:top w:val="single" w:color="9CA3AF" w:sz="4"/>
              <w:left w:val="single" w:color="9CA3AF" w:sz="4"/>
              <w:bottom w:val="single" w:color="9CA3AF" w:sz="4"/>
              <w:right w:val="single" w:color="9CA3AF" w:sz="4"/>
            </w:tcBorders>
            <w:tcMar>
              <w:top w:type="dxa" w:w="35"/>
              <w:left w:type="dxa" w:w="110"/>
              <w:bottom w:type="dxa" w:w="35"/>
              <w:right w:type="dxa" w:w="110"/>
            </w:tcMar>
            <w:vAlign w:val="center"/>
          </w:tcPr>
          <w:p>
            <w:pPr>
              <w:keepNext w:val="false"/>
              <w:keepLines/>
            </w:pPr>
            <w:r>
              <w:rPr>
                <w:rFonts w:ascii="Times New Roman" w:cs="Times New Roman" w:eastAsia="Times New Roman" w:hAnsi="Times New Roman"/>
                <w:b w:val="false"/>
                <w:bCs w:val="false"/>
                <w:sz w:val="20"/>
                <w:szCs w:val="20"/>
              </w:rPr>
              <w:t xml:space="preserve">OpenCV face detection, 48 × 48 preprocessing, pipeline with the CNN, DeepFace comparison</w:t>
            </w:r>
          </w:p>
        </w:tc>
      </w:tr>
    </w:tbl>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10. Conclusion</w:t>
      </w:r>
    </w:p>
    <w:p>
      <w:pPr>
        <w:spacing w:after="100" w:line="264"/>
        <w:jc w:val="both"/>
      </w:pPr>
      <w:r>
        <w:rPr>
          <w:rFonts w:ascii="Times New Roman" w:cs="Times New Roman" w:eastAsia="Times New Roman" w:hAnsi="Times New Roman"/>
          <w:sz w:val="21"/>
          <w:szCs w:val="21"/>
        </w:rPr>
        <w:t xml:space="preserve">At Milestone 2, the project has a working prototype with all parts in place: the dataset is explored and preprocessed, four models are trained and evaluated with the same metrics, and a pipeline can detect a face and predict its emotion from a photo. The CNN (60.66%) clearly outperforms the classical ML models (45% to 48%). The next stage is to improve the models, handle the weak Disgust class, and add the application and video demo.</w:t>
      </w:r>
    </w:p>
    <w:p>
      <w:pPr>
        <w:pStyle w:val="Heading1"/>
        <w:keepNext/>
        <w:pBdr>
          <w:left w:val="single" w:color="C2410C" w:sz="30" w:space="8"/>
        </w:pBdr>
        <w:spacing w:after="120" w:before="280"/>
      </w:pPr>
      <w:r>
        <w:rPr>
          <w:rFonts w:ascii="Times New Roman" w:cs="Times New Roman" w:eastAsia="Times New Roman" w:hAnsi="Times New Roman"/>
          <w:b/>
          <w:bCs/>
          <w:color w:val="0B5563"/>
          <w:sz w:val="28"/>
          <w:szCs w:val="28"/>
        </w:rPr>
        <w:t xml:space="preserve">References</w:t>
      </w:r>
    </w:p>
    <w:p>
      <w:pPr>
        <w:pStyle w:val="ListParagraph"/>
        <w:numPr>
          <w:ilvl w:val="0"/>
          <w:numId w:val="4"/>
        </w:numPr>
        <w:spacing w:after="70" w:line="270"/>
      </w:pPr>
      <w:r>
        <w:rPr>
          <w:rFonts w:ascii="Times New Roman" w:cs="Times New Roman" w:eastAsia="Times New Roman" w:hAnsi="Times New Roman"/>
          <w:sz w:val="21"/>
          <w:szCs w:val="21"/>
        </w:rPr>
        <w:t xml:space="preserve">FER-2013 dataset, Kaggle: https://www.kaggle.com/datasets/msambare/fer2013</w:t>
      </w:r>
    </w:p>
    <w:p>
      <w:pPr>
        <w:pStyle w:val="ListParagraph"/>
        <w:numPr>
          <w:ilvl w:val="0"/>
          <w:numId w:val="4"/>
        </w:numPr>
        <w:spacing w:after="70" w:line="270"/>
      </w:pPr>
      <w:r>
        <w:rPr>
          <w:rFonts w:ascii="Times New Roman" w:cs="Times New Roman" w:eastAsia="Times New Roman" w:hAnsi="Times New Roman"/>
          <w:sz w:val="21"/>
          <w:szCs w:val="21"/>
        </w:rPr>
        <w:t xml:space="preserve">Khaireddin, Y. and Chen, Z. (2021). Facial Emotion Recognition: State of the Art Performance on FER2013. arXiv:2105.03588. https://arxiv.org/abs/2105.03588</w:t>
      </w:r>
    </w:p>
    <w:p>
      <w:pPr>
        <w:pStyle w:val="ListParagraph"/>
        <w:numPr>
          <w:ilvl w:val="0"/>
          <w:numId w:val="4"/>
        </w:numPr>
        <w:spacing w:after="70" w:line="270"/>
      </w:pPr>
      <w:r>
        <w:rPr>
          <w:rFonts w:ascii="Times New Roman" w:cs="Times New Roman" w:eastAsia="Times New Roman" w:hAnsi="Times New Roman"/>
          <w:sz w:val="21"/>
          <w:szCs w:val="21"/>
        </w:rPr>
        <w:t xml:space="preserve">Goodfellow, I. et al. (2013). Challenges in Representation Learning: A report on three machine learning contests. arXiv:1307.0414. https://arxiv.org/abs/1307.0414</w:t>
      </w:r>
    </w:p>
    <w:p>
      <w:pPr>
        <w:pStyle w:val="ListParagraph"/>
        <w:numPr>
          <w:ilvl w:val="0"/>
          <w:numId w:val="4"/>
        </w:numPr>
        <w:spacing w:after="70" w:line="270"/>
      </w:pPr>
      <w:r>
        <w:rPr>
          <w:rFonts w:ascii="Times New Roman" w:cs="Times New Roman" w:eastAsia="Times New Roman" w:hAnsi="Times New Roman"/>
          <w:sz w:val="21"/>
          <w:szCs w:val="21"/>
        </w:rPr>
        <w:t xml:space="preserve">OpenCV library, Haar Cascade face detector: https://opencv.org</w:t>
      </w:r>
    </w:p>
    <w:p>
      <w:pPr>
        <w:pStyle w:val="ListParagraph"/>
        <w:numPr>
          <w:ilvl w:val="0"/>
          <w:numId w:val="4"/>
        </w:numPr>
        <w:spacing w:after="70" w:line="270"/>
      </w:pPr>
      <w:r>
        <w:rPr>
          <w:rFonts w:ascii="Times New Roman" w:cs="Times New Roman" w:eastAsia="Times New Roman" w:hAnsi="Times New Roman"/>
          <w:sz w:val="21"/>
          <w:szCs w:val="21"/>
        </w:rPr>
        <w:t xml:space="preserve">Test photos: Pexels (https://www.pexels.com), free licence.</w:t>
      </w:r>
    </w:p>
    <w:sectPr>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B5563"/>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c5320b4a89afea0900ad1c6f573709b59b1709.png"/><Relationship Id="rId8" Type="http://schemas.openxmlformats.org/officeDocument/2006/relationships/image" Target="media/aa35ec8a73ad5c2452d0bf769d9ace27ca3d401b.png"/><Relationship Id="rId9" Type="http://schemas.openxmlformats.org/officeDocument/2006/relationships/image" Target="media/81bdfd7dd13d44bdd7ae99c06dbbaa8a4a7e8e1f.png"/><Relationship Id="rId10" Type="http://schemas.openxmlformats.org/officeDocument/2006/relationships/image" Target="media/32341fb607fbb46452601d71030582578c07ffa6.png"/><Relationship Id="rId11" Type="http://schemas.openxmlformats.org/officeDocument/2006/relationships/image" Target="media/97f6dde3f8aa2a6dacdce81c58ac785d07cf1b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Emotion Recognition - Mid-Project Report (Milestone 2)</dc:title>
  <dc:creator>Mugheeza, Kainat Ashraf, Wardah Amir</dc:creator>
  <cp:lastModifiedBy>Un-named</cp:lastModifiedBy>
  <cp:revision>1</cp:revision>
  <dcterms:created xsi:type="dcterms:W3CDTF">2026-10-11T19:53:56.742Z</dcterms:created>
  <dcterms:modified xsi:type="dcterms:W3CDTF">2026-10-11T19:53:56.742Z</dcterms:modified>
</cp:coreProperties>
</file>

<file path=docProps/custom.xml><?xml version="1.0" encoding="utf-8"?>
<Properties xmlns="http://schemas.openxmlformats.org/officeDocument/2006/custom-properties" xmlns:vt="http://schemas.openxmlformats.org/officeDocument/2006/docPropsVTypes"/>
</file>