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F1F9"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b/>
          <w:bCs/>
          <w:kern w:val="1"/>
          <w:sz w:val="28"/>
          <w:szCs w:val="28"/>
          <w:lang w:eastAsia="hi-IN" w:bidi="hi-IN"/>
        </w:rPr>
      </w:pPr>
      <w:r w:rsidRPr="00A05D4E">
        <w:rPr>
          <w:rFonts w:ascii="Times New Roman" w:eastAsia="DejaVu Sans" w:hAnsi="Times New Roman" w:cs="DejaVu Sans"/>
          <w:b/>
          <w:bCs/>
          <w:kern w:val="1"/>
          <w:sz w:val="28"/>
          <w:szCs w:val="28"/>
          <w:lang w:eastAsia="hi-IN" w:bidi="hi-IN"/>
        </w:rPr>
        <w:t>National University of Computer and Emerging Sciences</w:t>
      </w:r>
    </w:p>
    <w:p w14:paraId="507BCA1A" w14:textId="77777777" w:rsidR="000376B6" w:rsidRPr="00A05D4E" w:rsidRDefault="000376B6" w:rsidP="000376B6">
      <w:pPr>
        <w:keepNext/>
        <w:widowControl w:val="0"/>
        <w:suppressAutoHyphens/>
        <w:spacing w:before="240" w:after="120" w:line="240" w:lineRule="auto"/>
        <w:contextualSpacing w:val="0"/>
        <w:jc w:val="center"/>
        <w:rPr>
          <w:rFonts w:eastAsia="DejaVu Sans" w:cs="DejaVu Sans"/>
          <w:iCs/>
          <w:kern w:val="1"/>
          <w:sz w:val="28"/>
          <w:szCs w:val="28"/>
          <w:lang w:eastAsia="hi-IN" w:bidi="hi-IN"/>
        </w:rPr>
      </w:pPr>
    </w:p>
    <w:p w14:paraId="38052FF9" w14:textId="77777777" w:rsidR="000376B6" w:rsidRPr="00A05D4E" w:rsidRDefault="000376B6" w:rsidP="000376B6">
      <w:pPr>
        <w:widowControl w:val="0"/>
        <w:suppressAutoHyphens/>
        <w:spacing w:after="120" w:line="240" w:lineRule="auto"/>
        <w:contextualSpacing w:val="0"/>
        <w:rPr>
          <w:rFonts w:ascii="Times New Roman" w:eastAsia="DejaVu Sans" w:hAnsi="Times New Roman" w:cs="Mangal"/>
          <w:kern w:val="1"/>
          <w:sz w:val="24"/>
          <w:szCs w:val="21"/>
          <w:lang w:eastAsia="hi-IN" w:bidi="hi-IN"/>
        </w:rPr>
      </w:pPr>
    </w:p>
    <w:p w14:paraId="3A0E25D8"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4BCEA6C3"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noProof/>
          <w:kern w:val="1"/>
          <w:sz w:val="28"/>
          <w:szCs w:val="28"/>
        </w:rPr>
        <w:drawing>
          <wp:inline distT="0" distB="0" distL="0" distR="0" wp14:anchorId="35391284" wp14:editId="698810E4">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51E051C4"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25ADBE9F"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15769B41"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022EB6A7"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5521D452"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0DDB3BB7" w14:textId="2D7ED4CF"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b/>
          <w:bCs/>
          <w:kern w:val="1"/>
          <w:sz w:val="28"/>
          <w:szCs w:val="28"/>
          <w:lang w:eastAsia="hi-IN" w:bidi="hi-IN"/>
        </w:rPr>
      </w:pPr>
      <w:r>
        <w:rPr>
          <w:rFonts w:ascii="Times New Roman" w:eastAsia="DejaVu Sans" w:hAnsi="Times New Roman" w:cs="DejaVu Sans"/>
          <w:b/>
          <w:bCs/>
          <w:kern w:val="1"/>
          <w:sz w:val="28"/>
          <w:szCs w:val="28"/>
          <w:lang w:eastAsia="hi-IN" w:bidi="hi-IN"/>
        </w:rPr>
        <w:t>Lab Manual 0</w:t>
      </w:r>
      <w:r w:rsidR="00EF2F03">
        <w:rPr>
          <w:rFonts w:ascii="Times New Roman" w:eastAsia="DejaVu Sans" w:hAnsi="Times New Roman" w:cs="DejaVu Sans"/>
          <w:b/>
          <w:bCs/>
          <w:kern w:val="1"/>
          <w:sz w:val="28"/>
          <w:szCs w:val="28"/>
          <w:lang w:eastAsia="hi-IN" w:bidi="hi-IN"/>
        </w:rPr>
        <w:t>9</w:t>
      </w:r>
    </w:p>
    <w:p w14:paraId="2E8E9181"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b/>
          <w:bCs/>
          <w:kern w:val="1"/>
          <w:sz w:val="28"/>
          <w:szCs w:val="28"/>
          <w:lang w:eastAsia="hi-IN" w:bidi="hi-IN"/>
        </w:rPr>
      </w:pPr>
      <w:r w:rsidRPr="00A05D4E">
        <w:rPr>
          <w:rFonts w:ascii="Times New Roman" w:eastAsia="DejaVu Sans" w:hAnsi="Times New Roman" w:cs="DejaVu Sans"/>
          <w:b/>
          <w:bCs/>
          <w:kern w:val="1"/>
          <w:sz w:val="28"/>
          <w:szCs w:val="28"/>
          <w:lang w:eastAsia="hi-IN" w:bidi="hi-IN"/>
        </w:rPr>
        <w:t>Object Oriented Programming</w:t>
      </w:r>
    </w:p>
    <w:p w14:paraId="2E70DA48" w14:textId="77777777" w:rsidR="000376B6" w:rsidRPr="00A05D4E" w:rsidRDefault="000376B6" w:rsidP="000376B6">
      <w:pPr>
        <w:keepNext/>
        <w:widowControl w:val="0"/>
        <w:suppressAutoHyphens/>
        <w:spacing w:before="240" w:after="120" w:line="240" w:lineRule="auto"/>
        <w:contextualSpacing w:val="0"/>
        <w:jc w:val="center"/>
        <w:rPr>
          <w:rFonts w:eastAsia="DejaVu Sans" w:cs="DejaVu Sans"/>
          <w:iCs/>
          <w:kern w:val="1"/>
          <w:sz w:val="28"/>
          <w:szCs w:val="28"/>
          <w:lang w:eastAsia="hi-IN" w:bidi="hi-IN"/>
        </w:rPr>
      </w:pPr>
    </w:p>
    <w:p w14:paraId="3A72BC85" w14:textId="0184A717" w:rsidR="000376B6" w:rsidRPr="00A05D4E" w:rsidRDefault="00995C07" w:rsidP="000376B6">
      <w:pPr>
        <w:widowControl w:val="0"/>
        <w:suppressAutoHyphens/>
        <w:spacing w:after="120" w:line="240" w:lineRule="auto"/>
        <w:contextualSpacing w:val="0"/>
        <w:rPr>
          <w:rFonts w:ascii="Times New Roman" w:eastAsia="DejaVu Sans" w:hAnsi="Times New Roman" w:cs="Mangal"/>
          <w:kern w:val="1"/>
          <w:sz w:val="24"/>
          <w:szCs w:val="21"/>
          <w:lang w:eastAsia="hi-IN" w:bidi="hi-IN"/>
        </w:rPr>
      </w:pPr>
      <w:r>
        <w:rPr>
          <w:rFonts w:ascii="Times New Roman" w:eastAsia="DejaVu Sans" w:hAnsi="Times New Roman" w:cs="Mangal"/>
          <w:kern w:val="1"/>
          <w:sz w:val="24"/>
          <w:szCs w:val="21"/>
          <w:lang w:eastAsia="hi-IN" w:bidi="hi-IN"/>
        </w:rPr>
        <w:t xml:space="preserve">                                                     </w:t>
      </w:r>
      <w:proofErr w:type="gramStart"/>
      <w:r>
        <w:rPr>
          <w:rFonts w:ascii="Times New Roman" w:eastAsia="DejaVu Sans" w:hAnsi="Times New Roman" w:cs="Mangal"/>
          <w:kern w:val="1"/>
          <w:sz w:val="24"/>
          <w:szCs w:val="21"/>
          <w:lang w:eastAsia="hi-IN" w:bidi="hi-IN"/>
        </w:rPr>
        <w:t>Dated :</w:t>
      </w:r>
      <w:proofErr w:type="gramEnd"/>
      <w:r>
        <w:rPr>
          <w:rFonts w:ascii="Times New Roman" w:eastAsia="DejaVu Sans" w:hAnsi="Times New Roman" w:cs="Mangal"/>
          <w:kern w:val="1"/>
          <w:sz w:val="24"/>
          <w:szCs w:val="21"/>
          <w:lang w:eastAsia="hi-IN" w:bidi="hi-IN"/>
        </w:rPr>
        <w:t xml:space="preserve"> </w:t>
      </w:r>
      <w:r w:rsidR="00EF2F03">
        <w:rPr>
          <w:rFonts w:ascii="Times New Roman" w:eastAsia="DejaVu Sans" w:hAnsi="Times New Roman" w:cs="Mangal"/>
          <w:kern w:val="1"/>
          <w:sz w:val="24"/>
          <w:szCs w:val="21"/>
          <w:lang w:eastAsia="hi-IN" w:bidi="hi-IN"/>
        </w:rPr>
        <w:t>21</w:t>
      </w:r>
      <w:r w:rsidRPr="00995C07">
        <w:rPr>
          <w:rFonts w:ascii="Times New Roman" w:eastAsia="DejaVu Sans" w:hAnsi="Times New Roman" w:cs="Mangal"/>
          <w:kern w:val="1"/>
          <w:sz w:val="24"/>
          <w:szCs w:val="21"/>
          <w:vertAlign w:val="superscript"/>
          <w:lang w:eastAsia="hi-IN" w:bidi="hi-IN"/>
        </w:rPr>
        <w:t>th</w:t>
      </w:r>
      <w:r>
        <w:rPr>
          <w:rFonts w:ascii="Times New Roman" w:eastAsia="DejaVu Sans" w:hAnsi="Times New Roman" w:cs="Mangal"/>
          <w:kern w:val="1"/>
          <w:sz w:val="24"/>
          <w:szCs w:val="21"/>
          <w:lang w:eastAsia="hi-IN" w:bidi="hi-IN"/>
        </w:rPr>
        <w:t xml:space="preserve"> </w:t>
      </w:r>
      <w:r w:rsidR="00EF2F03">
        <w:rPr>
          <w:rFonts w:ascii="Times New Roman" w:eastAsia="DejaVu Sans" w:hAnsi="Times New Roman" w:cs="Mangal"/>
          <w:kern w:val="1"/>
          <w:sz w:val="24"/>
          <w:szCs w:val="21"/>
          <w:lang w:eastAsia="hi-IN" w:bidi="hi-IN"/>
        </w:rPr>
        <w:t>May</w:t>
      </w:r>
      <w:r>
        <w:rPr>
          <w:rFonts w:ascii="Times New Roman" w:eastAsia="DejaVu Sans" w:hAnsi="Times New Roman" w:cs="Mangal"/>
          <w:kern w:val="1"/>
          <w:sz w:val="24"/>
          <w:szCs w:val="21"/>
          <w:lang w:eastAsia="hi-IN" w:bidi="hi-IN"/>
        </w:rPr>
        <w:t>,</w:t>
      </w:r>
      <w:r w:rsidR="00EF2F03">
        <w:rPr>
          <w:rFonts w:ascii="Times New Roman" w:eastAsia="DejaVu Sans" w:hAnsi="Times New Roman" w:cs="Mangal"/>
          <w:kern w:val="1"/>
          <w:sz w:val="24"/>
          <w:szCs w:val="21"/>
          <w:lang w:eastAsia="hi-IN" w:bidi="hi-IN"/>
        </w:rPr>
        <w:t xml:space="preserve"> </w:t>
      </w:r>
      <w:r>
        <w:rPr>
          <w:rFonts w:ascii="Times New Roman" w:eastAsia="DejaVu Sans" w:hAnsi="Times New Roman" w:cs="Mangal"/>
          <w:kern w:val="1"/>
          <w:sz w:val="24"/>
          <w:szCs w:val="21"/>
          <w:lang w:eastAsia="hi-IN" w:bidi="hi-IN"/>
        </w:rPr>
        <w:t>2021</w:t>
      </w:r>
    </w:p>
    <w:p w14:paraId="5EB71547"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0376B6" w:rsidRPr="00A05D4E" w14:paraId="65F0936C" w14:textId="77777777" w:rsidTr="007513EE">
        <w:tc>
          <w:tcPr>
            <w:tcW w:w="3587" w:type="dxa"/>
            <w:tcBorders>
              <w:top w:val="single" w:sz="1" w:space="0" w:color="000000"/>
              <w:left w:val="single" w:sz="1" w:space="0" w:color="000000"/>
              <w:bottom w:val="single" w:sz="1" w:space="0" w:color="000000"/>
            </w:tcBorders>
            <w:shd w:val="clear" w:color="auto" w:fill="auto"/>
          </w:tcPr>
          <w:p w14:paraId="30B83244" w14:textId="77777777" w:rsidR="000376B6" w:rsidRPr="00A05D4E" w:rsidRDefault="000376B6"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256D1CA4" w14:textId="769B9C76" w:rsidR="000376B6" w:rsidRPr="00A05D4E" w:rsidRDefault="000376B6"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M</w:t>
            </w:r>
            <w:r>
              <w:rPr>
                <w:rFonts w:ascii="Times New Roman" w:eastAsia="DejaVu Sans" w:hAnsi="Times New Roman" w:cs="DejaVu Sans"/>
                <w:kern w:val="1"/>
                <w:sz w:val="28"/>
                <w:szCs w:val="28"/>
                <w:lang w:eastAsia="hi-IN" w:bidi="hi-IN"/>
              </w:rPr>
              <w:t xml:space="preserve">iss </w:t>
            </w:r>
            <w:proofErr w:type="spellStart"/>
            <w:r>
              <w:rPr>
                <w:rFonts w:ascii="Times New Roman" w:eastAsia="DejaVu Sans" w:hAnsi="Times New Roman" w:cs="DejaVu Sans"/>
                <w:kern w:val="1"/>
                <w:sz w:val="28"/>
                <w:szCs w:val="28"/>
                <w:lang w:eastAsia="hi-IN" w:bidi="hi-IN"/>
              </w:rPr>
              <w:t>Abeeda</w:t>
            </w:r>
            <w:proofErr w:type="spellEnd"/>
          </w:p>
        </w:tc>
      </w:tr>
      <w:tr w:rsidR="000376B6" w:rsidRPr="00A05D4E" w14:paraId="00184E8A" w14:textId="77777777" w:rsidTr="007513EE">
        <w:tc>
          <w:tcPr>
            <w:tcW w:w="3587" w:type="dxa"/>
            <w:tcBorders>
              <w:left w:val="single" w:sz="1" w:space="0" w:color="000000"/>
              <w:bottom w:val="single" w:sz="1" w:space="0" w:color="000000"/>
            </w:tcBorders>
            <w:shd w:val="clear" w:color="auto" w:fill="auto"/>
          </w:tcPr>
          <w:p w14:paraId="595479E3" w14:textId="77777777" w:rsidR="000376B6" w:rsidRPr="00A05D4E" w:rsidRDefault="000376B6"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Lab Instructor (s)</w:t>
            </w:r>
          </w:p>
        </w:tc>
        <w:tc>
          <w:tcPr>
            <w:tcW w:w="3307" w:type="dxa"/>
            <w:tcBorders>
              <w:left w:val="single" w:sz="1" w:space="0" w:color="000000"/>
              <w:bottom w:val="single" w:sz="1" w:space="0" w:color="000000"/>
              <w:right w:val="single" w:sz="1" w:space="0" w:color="000000"/>
            </w:tcBorders>
            <w:shd w:val="clear" w:color="auto" w:fill="auto"/>
          </w:tcPr>
          <w:p w14:paraId="18D4E9A3" w14:textId="407EF4A5" w:rsidR="000376B6" w:rsidRPr="00A05D4E" w:rsidRDefault="00E12D3F"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Pr>
                <w:rFonts w:ascii="Times New Roman" w:eastAsia="DejaVu Sans" w:hAnsi="Times New Roman" w:cs="DejaVu Sans"/>
                <w:kern w:val="1"/>
                <w:sz w:val="28"/>
                <w:szCs w:val="28"/>
                <w:lang w:eastAsia="hi-IN" w:bidi="hi-IN"/>
              </w:rPr>
              <w:t>Ms. Abiha Aftab</w:t>
            </w:r>
          </w:p>
          <w:p w14:paraId="3B13C278" w14:textId="7259501C" w:rsidR="000376B6" w:rsidRPr="00A05D4E" w:rsidRDefault="00E12D3F"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Pr>
                <w:rFonts w:ascii="Times New Roman" w:eastAsia="DejaVu Sans" w:hAnsi="Times New Roman" w:cs="DejaVu Sans"/>
                <w:kern w:val="1"/>
                <w:sz w:val="28"/>
                <w:szCs w:val="28"/>
                <w:lang w:eastAsia="hi-IN" w:bidi="hi-IN"/>
              </w:rPr>
              <w:t xml:space="preserve">Mr. </w:t>
            </w:r>
            <w:proofErr w:type="spellStart"/>
            <w:r w:rsidR="000376B6">
              <w:rPr>
                <w:rFonts w:ascii="Times New Roman" w:eastAsia="DejaVu Sans" w:hAnsi="Times New Roman" w:cs="DejaVu Sans"/>
                <w:kern w:val="1"/>
                <w:sz w:val="28"/>
                <w:szCs w:val="28"/>
                <w:lang w:eastAsia="hi-IN" w:bidi="hi-IN"/>
              </w:rPr>
              <w:t>Dilawar</w:t>
            </w:r>
            <w:proofErr w:type="spellEnd"/>
            <w:r w:rsidR="000376B6">
              <w:rPr>
                <w:rFonts w:ascii="Times New Roman" w:eastAsia="DejaVu Sans" w:hAnsi="Times New Roman" w:cs="DejaVu Sans"/>
                <w:kern w:val="1"/>
                <w:sz w:val="28"/>
                <w:szCs w:val="28"/>
                <w:lang w:eastAsia="hi-IN" w:bidi="hi-IN"/>
              </w:rPr>
              <w:t xml:space="preserve"> Shabbir</w:t>
            </w:r>
          </w:p>
        </w:tc>
      </w:tr>
      <w:tr w:rsidR="000376B6" w:rsidRPr="00A05D4E" w14:paraId="599ECBF8" w14:textId="77777777" w:rsidTr="007513EE">
        <w:tc>
          <w:tcPr>
            <w:tcW w:w="3587" w:type="dxa"/>
            <w:tcBorders>
              <w:left w:val="single" w:sz="1" w:space="0" w:color="000000"/>
              <w:bottom w:val="single" w:sz="1" w:space="0" w:color="000000"/>
            </w:tcBorders>
            <w:shd w:val="clear" w:color="auto" w:fill="auto"/>
          </w:tcPr>
          <w:p w14:paraId="3F89A88C" w14:textId="77777777" w:rsidR="000376B6" w:rsidRPr="00A05D4E" w:rsidRDefault="000376B6"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Section</w:t>
            </w:r>
          </w:p>
        </w:tc>
        <w:tc>
          <w:tcPr>
            <w:tcW w:w="3307" w:type="dxa"/>
            <w:tcBorders>
              <w:left w:val="single" w:sz="1" w:space="0" w:color="000000"/>
              <w:bottom w:val="single" w:sz="1" w:space="0" w:color="000000"/>
              <w:right w:val="single" w:sz="1" w:space="0" w:color="000000"/>
            </w:tcBorders>
            <w:shd w:val="clear" w:color="auto" w:fill="auto"/>
          </w:tcPr>
          <w:p w14:paraId="1F13E758" w14:textId="62A0751B" w:rsidR="000376B6" w:rsidRPr="00A05D4E" w:rsidRDefault="00E12D3F"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Pr>
                <w:rFonts w:ascii="Times New Roman" w:eastAsia="DejaVu Sans" w:hAnsi="Times New Roman" w:cs="DejaVu Sans"/>
                <w:kern w:val="1"/>
                <w:sz w:val="28"/>
                <w:szCs w:val="28"/>
                <w:lang w:eastAsia="hi-IN" w:bidi="hi-IN"/>
              </w:rPr>
              <w:t>B</w:t>
            </w:r>
          </w:p>
        </w:tc>
      </w:tr>
      <w:tr w:rsidR="000376B6" w:rsidRPr="00A05D4E" w14:paraId="3AAFFD23" w14:textId="77777777" w:rsidTr="007513EE">
        <w:tc>
          <w:tcPr>
            <w:tcW w:w="3587" w:type="dxa"/>
            <w:tcBorders>
              <w:left w:val="single" w:sz="1" w:space="0" w:color="000000"/>
              <w:bottom w:val="single" w:sz="1" w:space="0" w:color="000000"/>
            </w:tcBorders>
            <w:shd w:val="clear" w:color="auto" w:fill="auto"/>
          </w:tcPr>
          <w:p w14:paraId="3C03E15B" w14:textId="77777777" w:rsidR="000376B6" w:rsidRPr="00A05D4E" w:rsidRDefault="000376B6"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Semester</w:t>
            </w:r>
          </w:p>
        </w:tc>
        <w:tc>
          <w:tcPr>
            <w:tcW w:w="3307" w:type="dxa"/>
            <w:tcBorders>
              <w:left w:val="single" w:sz="1" w:space="0" w:color="000000"/>
              <w:bottom w:val="single" w:sz="1" w:space="0" w:color="000000"/>
              <w:right w:val="single" w:sz="1" w:space="0" w:color="000000"/>
            </w:tcBorders>
            <w:shd w:val="clear" w:color="auto" w:fill="auto"/>
          </w:tcPr>
          <w:p w14:paraId="7BE927FD" w14:textId="6799919D" w:rsidR="000376B6" w:rsidRPr="00A05D4E" w:rsidRDefault="005A5BB5" w:rsidP="007513EE">
            <w:pPr>
              <w:widowControl w:val="0"/>
              <w:suppressLineNumbers/>
              <w:suppressAutoHyphens/>
              <w:snapToGrid w:val="0"/>
              <w:spacing w:line="240" w:lineRule="auto"/>
              <w:contextualSpacing w:val="0"/>
              <w:jc w:val="center"/>
              <w:rPr>
                <w:rFonts w:ascii="Times New Roman" w:eastAsia="DejaVu Sans" w:hAnsi="Times New Roman" w:cs="DejaVu Sans"/>
                <w:kern w:val="1"/>
                <w:sz w:val="28"/>
                <w:szCs w:val="28"/>
                <w:lang w:eastAsia="hi-IN" w:bidi="hi-IN"/>
              </w:rPr>
            </w:pPr>
            <w:r>
              <w:rPr>
                <w:rFonts w:ascii="Times New Roman" w:eastAsia="DejaVu Sans" w:hAnsi="Times New Roman" w:cs="DejaVu Sans"/>
                <w:kern w:val="1"/>
                <w:sz w:val="28"/>
                <w:szCs w:val="28"/>
                <w:lang w:eastAsia="hi-IN" w:bidi="hi-IN"/>
              </w:rPr>
              <w:t xml:space="preserve">Spring </w:t>
            </w:r>
            <w:r w:rsidR="000376B6" w:rsidRPr="00A05D4E">
              <w:rPr>
                <w:rFonts w:ascii="Times New Roman" w:eastAsia="DejaVu Sans" w:hAnsi="Times New Roman" w:cs="DejaVu Sans"/>
                <w:kern w:val="1"/>
                <w:sz w:val="28"/>
                <w:szCs w:val="28"/>
                <w:lang w:eastAsia="hi-IN" w:bidi="hi-IN"/>
              </w:rPr>
              <w:t>202</w:t>
            </w:r>
            <w:r w:rsidR="000376B6">
              <w:rPr>
                <w:rFonts w:ascii="Times New Roman" w:eastAsia="DejaVu Sans" w:hAnsi="Times New Roman" w:cs="DejaVu Sans"/>
                <w:kern w:val="1"/>
                <w:sz w:val="28"/>
                <w:szCs w:val="28"/>
                <w:lang w:eastAsia="hi-IN" w:bidi="hi-IN"/>
              </w:rPr>
              <w:t>1</w:t>
            </w:r>
          </w:p>
        </w:tc>
      </w:tr>
    </w:tbl>
    <w:p w14:paraId="0C8EF4AB"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br w:type="textWrapping" w:clear="all"/>
      </w:r>
    </w:p>
    <w:p w14:paraId="634D0C80"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1DE5762D"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06F35080"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3F640229"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7AB3B98E"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p>
    <w:p w14:paraId="5BE2748B"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Department of Computer Science</w:t>
      </w:r>
    </w:p>
    <w:p w14:paraId="199DF15C" w14:textId="77777777" w:rsidR="000376B6" w:rsidRPr="00A05D4E" w:rsidRDefault="000376B6" w:rsidP="000376B6">
      <w:pPr>
        <w:widowControl w:val="0"/>
        <w:suppressAutoHyphens/>
        <w:spacing w:line="240" w:lineRule="auto"/>
        <w:contextualSpacing w:val="0"/>
        <w:jc w:val="center"/>
        <w:rPr>
          <w:rFonts w:ascii="Times New Roman" w:eastAsia="DejaVu Sans" w:hAnsi="Times New Roman" w:cs="DejaVu Sans"/>
          <w:kern w:val="1"/>
          <w:sz w:val="28"/>
          <w:szCs w:val="28"/>
          <w:lang w:eastAsia="hi-IN" w:bidi="hi-IN"/>
        </w:rPr>
      </w:pPr>
      <w:r w:rsidRPr="00A05D4E">
        <w:rPr>
          <w:rFonts w:ascii="Times New Roman" w:eastAsia="DejaVu Sans" w:hAnsi="Times New Roman" w:cs="DejaVu Sans"/>
          <w:kern w:val="1"/>
          <w:sz w:val="28"/>
          <w:szCs w:val="28"/>
          <w:lang w:eastAsia="hi-IN" w:bidi="hi-IN"/>
        </w:rPr>
        <w:t>FAST-NU, Lahore, Pakistan</w:t>
      </w:r>
    </w:p>
    <w:p w14:paraId="5B41095F" w14:textId="77777777" w:rsidR="000376B6" w:rsidRPr="00701B89" w:rsidRDefault="000376B6" w:rsidP="000376B6">
      <w:pPr>
        <w:contextualSpacing w:val="0"/>
        <w:rPr>
          <w:rFonts w:asciiTheme="majorHAnsi" w:eastAsia="Comic Sans MS" w:hAnsiTheme="majorHAnsi" w:cstheme="majorHAnsi"/>
          <w:b/>
          <w:color w:val="0000FF"/>
          <w:sz w:val="24"/>
          <w:szCs w:val="24"/>
        </w:rPr>
      </w:pPr>
    </w:p>
    <w:p w14:paraId="69116F21" w14:textId="77777777" w:rsidR="000376B6" w:rsidRPr="00C91B37" w:rsidRDefault="000376B6" w:rsidP="000376B6">
      <w:pPr>
        <w:pStyle w:val="Heading2"/>
        <w:numPr>
          <w:ilvl w:val="1"/>
          <w:numId w:val="0"/>
        </w:numPr>
        <w:spacing w:before="200" w:after="0"/>
        <w:ind w:left="576" w:hanging="576"/>
        <w:contextualSpacing w:val="0"/>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lastRenderedPageBreak/>
        <w:t>Objectives</w:t>
      </w:r>
      <w:bookmarkEnd w:id="0"/>
      <w:bookmarkEnd w:id="1"/>
    </w:p>
    <w:p w14:paraId="4FE692BC" w14:textId="0B85BAF6" w:rsidR="00EF2F03" w:rsidRPr="00EF2F03" w:rsidRDefault="00EF2F03" w:rsidP="00EF2F03">
      <w:pPr>
        <w:pStyle w:val="ListParagraph"/>
        <w:numPr>
          <w:ilvl w:val="0"/>
          <w:numId w:val="12"/>
        </w:numPr>
        <w:rPr>
          <w:rFonts w:ascii="Times New Roman" w:hAnsi="Times New Roman" w:cs="Times New Roman"/>
          <w:sz w:val="24"/>
          <w:szCs w:val="24"/>
        </w:rPr>
      </w:pPr>
      <w:r w:rsidRPr="00EF2F03">
        <w:rPr>
          <w:rFonts w:ascii="Times New Roman" w:hAnsi="Times New Roman" w:cs="Times New Roman"/>
          <w:sz w:val="24"/>
          <w:szCs w:val="24"/>
        </w:rPr>
        <w:t>Understand and implement inheritance among various classes.</w:t>
      </w:r>
    </w:p>
    <w:p w14:paraId="21871652" w14:textId="2F052E49" w:rsidR="00E12D3F" w:rsidRPr="00EF2F03" w:rsidRDefault="00EF2F03" w:rsidP="00EF2F03">
      <w:pPr>
        <w:pStyle w:val="ListParagraph"/>
        <w:numPr>
          <w:ilvl w:val="0"/>
          <w:numId w:val="12"/>
        </w:numPr>
        <w:rPr>
          <w:rFonts w:ascii="Times New Roman" w:hAnsi="Times New Roman" w:cs="Times New Roman"/>
          <w:sz w:val="24"/>
          <w:szCs w:val="24"/>
        </w:rPr>
      </w:pPr>
      <w:r w:rsidRPr="00EF2F03">
        <w:rPr>
          <w:rFonts w:ascii="Times New Roman" w:hAnsi="Times New Roman" w:cs="Times New Roman"/>
          <w:sz w:val="24"/>
          <w:szCs w:val="24"/>
        </w:rPr>
        <w:t>Understand and implement function overloading and overriding</w:t>
      </w:r>
      <w:r w:rsidRPr="00EF2F03">
        <w:rPr>
          <w:rFonts w:ascii="Times New Roman" w:hAnsi="Times New Roman" w:cs="Times New Roman"/>
          <w:sz w:val="24"/>
          <w:szCs w:val="24"/>
        </w:rPr>
        <w:t>.</w:t>
      </w:r>
    </w:p>
    <w:p w14:paraId="3E7BFD46" w14:textId="04238393" w:rsidR="00EF2F03" w:rsidRPr="00EF2F03" w:rsidRDefault="00EF2F03" w:rsidP="00EF2F03">
      <w:pPr>
        <w:pStyle w:val="ListParagraph"/>
        <w:numPr>
          <w:ilvl w:val="0"/>
          <w:numId w:val="12"/>
        </w:numPr>
        <w:rPr>
          <w:rFonts w:ascii="Times New Roman" w:eastAsia="Times New Roman" w:hAnsi="Times New Roman" w:cs="Times New Roman"/>
          <w:sz w:val="28"/>
          <w:szCs w:val="28"/>
        </w:rPr>
      </w:pPr>
      <w:r w:rsidRPr="00EF2F03">
        <w:rPr>
          <w:rFonts w:ascii="Times New Roman" w:hAnsi="Times New Roman" w:cs="Times New Roman"/>
          <w:sz w:val="24"/>
          <w:szCs w:val="24"/>
        </w:rPr>
        <w:t>Understand aggregation and composition.</w:t>
      </w:r>
    </w:p>
    <w:p w14:paraId="617B607D" w14:textId="7A183556" w:rsidR="00EF2F03" w:rsidRDefault="00EF2F03" w:rsidP="00EF2F03">
      <w:pPr>
        <w:spacing w:line="240" w:lineRule="auto"/>
        <w:rPr>
          <w:rFonts w:ascii="Times New Roman" w:eastAsia="Times New Roman" w:hAnsi="Times New Roman" w:cs="Times New Roman"/>
          <w:sz w:val="24"/>
          <w:szCs w:val="24"/>
        </w:rPr>
      </w:pPr>
    </w:p>
    <w:p w14:paraId="0DC30BDF" w14:textId="2A23F8CF" w:rsidR="00EF2F03" w:rsidRDefault="00EF2F03" w:rsidP="00EF2F03">
      <w:pPr>
        <w:spacing w:line="240" w:lineRule="auto"/>
        <w:rPr>
          <w:rFonts w:ascii="Times New Roman" w:eastAsia="Times New Roman" w:hAnsi="Times New Roman" w:cs="Times New Roman"/>
          <w:sz w:val="24"/>
          <w:szCs w:val="24"/>
        </w:rPr>
      </w:pPr>
    </w:p>
    <w:p w14:paraId="410CEE6C" w14:textId="28237B2E" w:rsidR="00B333D8" w:rsidRDefault="00B333D8" w:rsidP="00EF2F03">
      <w:pPr>
        <w:spacing w:line="240" w:lineRule="auto"/>
        <w:rPr>
          <w:rFonts w:ascii="Times New Roman" w:eastAsia="Times New Roman" w:hAnsi="Times New Roman" w:cs="Times New Roman"/>
          <w:sz w:val="24"/>
          <w:szCs w:val="24"/>
        </w:rPr>
      </w:pPr>
    </w:p>
    <w:p w14:paraId="7439544C" w14:textId="5663D77A" w:rsidR="00B333D8" w:rsidRDefault="00B333D8" w:rsidP="00EF2F03">
      <w:pPr>
        <w:spacing w:line="240" w:lineRule="auto"/>
        <w:rPr>
          <w:rFonts w:ascii="Times New Roman" w:eastAsia="Times New Roman" w:hAnsi="Times New Roman" w:cs="Times New Roman"/>
          <w:sz w:val="24"/>
          <w:szCs w:val="24"/>
        </w:rPr>
      </w:pPr>
    </w:p>
    <w:p w14:paraId="4F4E4480" w14:textId="77777777" w:rsidR="00B333D8" w:rsidRDefault="00B333D8" w:rsidP="00EF2F03">
      <w:pPr>
        <w:spacing w:line="240" w:lineRule="auto"/>
        <w:rPr>
          <w:rFonts w:ascii="Times New Roman" w:eastAsia="Times New Roman" w:hAnsi="Times New Roman" w:cs="Times New Roman"/>
          <w:sz w:val="24"/>
          <w:szCs w:val="24"/>
        </w:rPr>
      </w:pPr>
    </w:p>
    <w:p w14:paraId="56CD881D" w14:textId="491F6AF8" w:rsidR="00EF2F03" w:rsidRPr="00EF2F03" w:rsidRDefault="00EF2F03" w:rsidP="00EF2F03">
      <w:pPr>
        <w:spacing w:line="240" w:lineRule="auto"/>
        <w:rPr>
          <w:rFonts w:ascii="Times New Roman" w:eastAsia="Times New Roman" w:hAnsi="Times New Roman" w:cs="Times New Roman"/>
          <w:b/>
          <w:bCs/>
          <w:sz w:val="32"/>
          <w:szCs w:val="32"/>
          <w:u w:val="single"/>
        </w:rPr>
      </w:pPr>
      <w:r w:rsidRPr="00EF2F03">
        <w:rPr>
          <w:rFonts w:ascii="Times New Roman" w:eastAsia="Times New Roman" w:hAnsi="Times New Roman" w:cs="Times New Roman"/>
          <w:b/>
          <w:bCs/>
          <w:sz w:val="32"/>
          <w:szCs w:val="32"/>
          <w:u w:val="single"/>
        </w:rPr>
        <w:t>Task 1:</w:t>
      </w:r>
    </w:p>
    <w:p w14:paraId="55579884" w14:textId="1C82D36D" w:rsidR="00EF2F03" w:rsidRDefault="00EF2F03" w:rsidP="00EF2F03">
      <w:pPr>
        <w:spacing w:line="240" w:lineRule="auto"/>
        <w:rPr>
          <w:rFonts w:ascii="Times New Roman" w:eastAsia="Times New Roman" w:hAnsi="Times New Roman" w:cs="Times New Roman"/>
          <w:sz w:val="24"/>
          <w:szCs w:val="24"/>
        </w:rPr>
      </w:pPr>
    </w:p>
    <w:p w14:paraId="2B70438E" w14:textId="77777777" w:rsidR="00EF2F03" w:rsidRPr="00312EDC" w:rsidRDefault="00EF2F03" w:rsidP="00EF2F03">
      <w:pPr>
        <w:jc w:val="both"/>
        <w:rPr>
          <w:rFonts w:asciiTheme="majorBidi" w:hAnsiTheme="majorBidi" w:cstheme="majorBidi"/>
          <w:color w:val="000000"/>
          <w:sz w:val="24"/>
          <w:szCs w:val="24"/>
        </w:rPr>
      </w:pPr>
      <w:r w:rsidRPr="00312EDC">
        <w:rPr>
          <w:rFonts w:asciiTheme="majorBidi" w:hAnsiTheme="majorBidi" w:cstheme="majorBidi"/>
          <w:b/>
          <w:bCs/>
          <w:color w:val="000000"/>
          <w:sz w:val="24"/>
          <w:szCs w:val="24"/>
        </w:rPr>
        <w:t>Aggregation</w:t>
      </w:r>
      <w:r w:rsidRPr="00312EDC">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14:paraId="0CDC7355" w14:textId="77777777" w:rsidR="00EF2F03" w:rsidRPr="00312EDC" w:rsidRDefault="00EF2F03" w:rsidP="00EF2F03">
      <w:pPr>
        <w:jc w:val="both"/>
        <w:rPr>
          <w:rFonts w:asciiTheme="majorBidi" w:hAnsiTheme="majorBidi" w:cstheme="majorBidi"/>
          <w:color w:val="000000"/>
          <w:sz w:val="24"/>
          <w:szCs w:val="24"/>
        </w:rPr>
      </w:pPr>
      <w:r w:rsidRPr="00312EDC">
        <w:rPr>
          <w:rFonts w:asciiTheme="majorBidi" w:hAnsiTheme="majorBidi" w:cstheme="majorBidi"/>
          <w:color w:val="000000"/>
          <w:sz w:val="24"/>
          <w:szCs w:val="24"/>
        </w:rPr>
        <w:t>The aggregation relationship is used to represent the ownership or a whole/part relationship between classes. The aggregate object has one or more parts which may be shared with other objects of the same class or other classes. The objects that make up the parts are created and destroyed independently of the aggregate object.</w:t>
      </w:r>
    </w:p>
    <w:p w14:paraId="112F7316" w14:textId="77777777" w:rsidR="00EF2F03" w:rsidRDefault="00EF2F03" w:rsidP="00EF2F03">
      <w:pPr>
        <w:rPr>
          <w:rFonts w:asciiTheme="majorBidi" w:hAnsiTheme="majorBidi" w:cstheme="majorBidi"/>
          <w:b/>
          <w:bCs/>
          <w:i/>
          <w:iCs/>
          <w:sz w:val="28"/>
          <w:szCs w:val="28"/>
        </w:rPr>
      </w:pPr>
    </w:p>
    <w:p w14:paraId="52226FF1" w14:textId="64FE7731" w:rsidR="00EF2F03" w:rsidRPr="00F26256" w:rsidRDefault="00EF2F03" w:rsidP="00EF2F03">
      <w:pPr>
        <w:rPr>
          <w:rFonts w:asciiTheme="majorBidi" w:hAnsiTheme="majorBidi" w:cstheme="majorBidi"/>
          <w:b/>
          <w:bCs/>
          <w:i/>
          <w:iCs/>
          <w:sz w:val="28"/>
          <w:szCs w:val="28"/>
        </w:rPr>
      </w:pPr>
      <w:r>
        <w:rPr>
          <w:rFonts w:asciiTheme="majorBidi" w:hAnsiTheme="majorBidi" w:cstheme="majorBidi"/>
          <w:b/>
          <w:bCs/>
          <w:i/>
          <w:iCs/>
          <w:sz w:val="28"/>
          <w:szCs w:val="28"/>
        </w:rPr>
        <w:t>Create</w:t>
      </w:r>
      <w:r w:rsidRPr="00F26256">
        <w:rPr>
          <w:rFonts w:asciiTheme="majorBidi" w:hAnsiTheme="majorBidi" w:cstheme="majorBidi"/>
          <w:b/>
          <w:bCs/>
          <w:i/>
          <w:iCs/>
          <w:sz w:val="28"/>
          <w:szCs w:val="28"/>
        </w:rPr>
        <w:t xml:space="preserve"> class</w:t>
      </w:r>
      <w:r>
        <w:rPr>
          <w:rFonts w:asciiTheme="majorBidi" w:hAnsiTheme="majorBidi" w:cstheme="majorBidi"/>
          <w:b/>
          <w:bCs/>
          <w:i/>
          <w:iCs/>
          <w:sz w:val="28"/>
          <w:szCs w:val="28"/>
        </w:rPr>
        <w:t>es</w:t>
      </w:r>
      <w:r w:rsidRPr="00F26256">
        <w:rPr>
          <w:rFonts w:asciiTheme="majorBidi" w:hAnsiTheme="majorBidi" w:cstheme="majorBidi"/>
          <w:b/>
          <w:bCs/>
          <w:i/>
          <w:iCs/>
          <w:sz w:val="28"/>
          <w:szCs w:val="28"/>
        </w:rPr>
        <w:t xml:space="preserve"> as mentioned below. </w:t>
      </w:r>
    </w:p>
    <w:p w14:paraId="0E2D53FC" w14:textId="77777777" w:rsidR="00EF2F03" w:rsidRPr="00E35F4C" w:rsidRDefault="00EF2F03" w:rsidP="00EF2F03">
      <w:pPr>
        <w:autoSpaceDE w:val="0"/>
        <w:autoSpaceDN w:val="0"/>
        <w:adjustRightInd w:val="0"/>
        <w:spacing w:line="240" w:lineRule="auto"/>
        <w:rPr>
          <w:rFonts w:ascii="Consolas" w:hAnsi="Consolas" w:cs="Consolas"/>
          <w:color w:val="000000"/>
          <w:sz w:val="21"/>
          <w:szCs w:val="21"/>
          <w:highlight w:val="white"/>
        </w:rPr>
      </w:pPr>
      <w:r w:rsidRPr="00E35F4C">
        <w:rPr>
          <w:rFonts w:ascii="Consolas" w:hAnsi="Consolas" w:cs="Consolas"/>
          <w:color w:val="0000FF"/>
          <w:sz w:val="21"/>
          <w:szCs w:val="21"/>
          <w:highlight w:val="white"/>
        </w:rPr>
        <w:t>class</w:t>
      </w:r>
      <w:r w:rsidRPr="00E35F4C">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Tyre</w:t>
      </w:r>
      <w:proofErr w:type="spellEnd"/>
    </w:p>
    <w:p w14:paraId="7BFB9F71" w14:textId="77777777" w:rsidR="00EF2F03" w:rsidRPr="00E35F4C" w:rsidRDefault="00EF2F03" w:rsidP="00EF2F03">
      <w:pPr>
        <w:autoSpaceDE w:val="0"/>
        <w:autoSpaceDN w:val="0"/>
        <w:adjustRightInd w:val="0"/>
        <w:spacing w:line="240" w:lineRule="auto"/>
        <w:rPr>
          <w:rFonts w:ascii="Consolas" w:hAnsi="Consolas" w:cs="Consolas"/>
          <w:color w:val="000000"/>
          <w:sz w:val="21"/>
          <w:szCs w:val="21"/>
          <w:highlight w:val="white"/>
        </w:rPr>
      </w:pPr>
      <w:r w:rsidRPr="00E35F4C">
        <w:rPr>
          <w:rFonts w:ascii="Consolas" w:hAnsi="Consolas" w:cs="Consolas"/>
          <w:color w:val="000000"/>
          <w:sz w:val="21"/>
          <w:szCs w:val="21"/>
          <w:highlight w:val="white"/>
        </w:rPr>
        <w:t>{</w:t>
      </w:r>
    </w:p>
    <w:p w14:paraId="7F20BB64" w14:textId="77777777" w:rsidR="00EF2F03" w:rsidRPr="00E35F4C" w:rsidRDefault="00EF2F03" w:rsidP="00EF2F03">
      <w:pPr>
        <w:autoSpaceDE w:val="0"/>
        <w:autoSpaceDN w:val="0"/>
        <w:adjustRightInd w:val="0"/>
        <w:spacing w:line="240" w:lineRule="auto"/>
        <w:rPr>
          <w:rFonts w:ascii="Consolas" w:hAnsi="Consolas" w:cs="Consolas"/>
          <w:color w:val="000000"/>
          <w:sz w:val="21"/>
          <w:szCs w:val="21"/>
          <w:highlight w:val="white"/>
        </w:rPr>
      </w:pPr>
      <w:r w:rsidRPr="00E35F4C">
        <w:rPr>
          <w:rFonts w:ascii="Consolas" w:hAnsi="Consolas" w:cs="Consolas"/>
          <w:color w:val="0000FF"/>
          <w:sz w:val="21"/>
          <w:szCs w:val="21"/>
          <w:highlight w:val="white"/>
        </w:rPr>
        <w:t>private</w:t>
      </w:r>
      <w:r w:rsidRPr="00E35F4C">
        <w:rPr>
          <w:rFonts w:ascii="Consolas" w:hAnsi="Consolas" w:cs="Consolas"/>
          <w:color w:val="000000"/>
          <w:sz w:val="21"/>
          <w:szCs w:val="21"/>
          <w:highlight w:val="white"/>
        </w:rPr>
        <w:t>:</w:t>
      </w:r>
    </w:p>
    <w:p w14:paraId="25C1E996"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sidRPr="00E35F4C">
        <w:rPr>
          <w:rFonts w:ascii="Consolas" w:hAnsi="Consolas" w:cs="Consolas"/>
          <w:color w:val="000000"/>
          <w:sz w:val="21"/>
          <w:szCs w:val="21"/>
          <w:highlight w:val="white"/>
        </w:rPr>
        <w:tab/>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14:paraId="1B2AD585"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width;</w:t>
      </w:r>
    </w:p>
    <w:p w14:paraId="554E015E"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aspect_ratio</w:t>
      </w:r>
      <w:proofErr w:type="spellEnd"/>
      <w:r>
        <w:rPr>
          <w:rFonts w:ascii="Consolas" w:hAnsi="Consolas" w:cs="Consolas"/>
          <w:color w:val="000000"/>
          <w:sz w:val="19"/>
          <w:szCs w:val="19"/>
          <w:highlight w:val="white"/>
        </w:rPr>
        <w:t>;</w:t>
      </w:r>
    </w:p>
    <w:p w14:paraId="2C9759E0"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diameter;</w:t>
      </w:r>
    </w:p>
    <w:p w14:paraId="455FC157"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0588EDB7" w14:textId="77777777" w:rsidR="00EF2F03" w:rsidRDefault="00EF2F03" w:rsidP="00EF2F03">
      <w:pPr>
        <w:autoSpaceDE w:val="0"/>
        <w:autoSpaceDN w:val="0"/>
        <w:adjustRightInd w:val="0"/>
        <w:spacing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//Constructors, Getters and Destructor</w:t>
      </w:r>
    </w:p>
    <w:p w14:paraId="7114476A" w14:textId="77777777" w:rsidR="00EF2F03" w:rsidRPr="00E35F4C" w:rsidRDefault="00EF2F03" w:rsidP="00EF2F03">
      <w:pPr>
        <w:autoSpaceDE w:val="0"/>
        <w:autoSpaceDN w:val="0"/>
        <w:adjustRightInd w:val="0"/>
        <w:spacing w:line="240" w:lineRule="auto"/>
        <w:rPr>
          <w:rFonts w:ascii="Consolas" w:hAnsi="Consolas" w:cs="Consolas"/>
          <w:color w:val="000000"/>
          <w:sz w:val="21"/>
          <w:szCs w:val="21"/>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PrintTyre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204A7B8" w14:textId="77777777" w:rsidR="00EF2F03" w:rsidRPr="00E35F4C" w:rsidRDefault="00EF2F03" w:rsidP="00EF2F03">
      <w:pPr>
        <w:jc w:val="both"/>
        <w:rPr>
          <w:rFonts w:ascii="Consolas" w:hAnsi="Consolas" w:cs="Consolas"/>
          <w:color w:val="000000"/>
          <w:sz w:val="21"/>
          <w:szCs w:val="21"/>
        </w:rPr>
      </w:pPr>
      <w:r w:rsidRPr="00E35F4C">
        <w:rPr>
          <w:rFonts w:ascii="Consolas" w:hAnsi="Consolas" w:cs="Consolas"/>
          <w:color w:val="000000"/>
          <w:sz w:val="21"/>
          <w:szCs w:val="21"/>
          <w:highlight w:val="white"/>
        </w:rPr>
        <w:t>};</w:t>
      </w:r>
    </w:p>
    <w:p w14:paraId="77A2FB35" w14:textId="77777777" w:rsidR="00EF2F03" w:rsidRPr="00E35F4C" w:rsidRDefault="00EF2F03" w:rsidP="00EF2F03">
      <w:pPr>
        <w:autoSpaceDE w:val="0"/>
        <w:autoSpaceDN w:val="0"/>
        <w:adjustRightInd w:val="0"/>
        <w:spacing w:line="240" w:lineRule="auto"/>
        <w:rPr>
          <w:rFonts w:ascii="Consolas" w:hAnsi="Consolas" w:cs="Consolas"/>
          <w:color w:val="000000"/>
          <w:sz w:val="21"/>
          <w:szCs w:val="21"/>
          <w:highlight w:val="white"/>
        </w:rPr>
      </w:pPr>
      <w:r w:rsidRPr="00E35F4C">
        <w:rPr>
          <w:rFonts w:ascii="Consolas" w:hAnsi="Consolas" w:cs="Consolas"/>
          <w:color w:val="0000FF"/>
          <w:sz w:val="21"/>
          <w:szCs w:val="21"/>
          <w:highlight w:val="white"/>
        </w:rPr>
        <w:t>class</w:t>
      </w:r>
      <w:r w:rsidRPr="00E35F4C">
        <w:rPr>
          <w:rFonts w:ascii="Consolas" w:hAnsi="Consolas" w:cs="Consolas"/>
          <w:color w:val="000000"/>
          <w:sz w:val="21"/>
          <w:szCs w:val="21"/>
          <w:highlight w:val="white"/>
        </w:rPr>
        <w:t xml:space="preserve"> </w:t>
      </w:r>
      <w:r>
        <w:rPr>
          <w:rFonts w:ascii="Consolas" w:hAnsi="Consolas" w:cs="Consolas"/>
          <w:color w:val="2B91AF"/>
          <w:sz w:val="21"/>
          <w:szCs w:val="21"/>
          <w:highlight w:val="white"/>
        </w:rPr>
        <w:t>Car</w:t>
      </w:r>
    </w:p>
    <w:p w14:paraId="428C1764" w14:textId="77777777" w:rsidR="00EF2F03" w:rsidRPr="00E35F4C" w:rsidRDefault="00EF2F03" w:rsidP="00EF2F03">
      <w:pPr>
        <w:autoSpaceDE w:val="0"/>
        <w:autoSpaceDN w:val="0"/>
        <w:adjustRightInd w:val="0"/>
        <w:spacing w:line="240" w:lineRule="auto"/>
        <w:rPr>
          <w:rFonts w:ascii="Consolas" w:hAnsi="Consolas" w:cs="Consolas"/>
          <w:color w:val="000000"/>
          <w:sz w:val="21"/>
          <w:szCs w:val="21"/>
          <w:highlight w:val="white"/>
        </w:rPr>
      </w:pPr>
      <w:r w:rsidRPr="00E35F4C">
        <w:rPr>
          <w:rFonts w:ascii="Consolas" w:hAnsi="Consolas" w:cs="Consolas"/>
          <w:color w:val="000000"/>
          <w:sz w:val="21"/>
          <w:szCs w:val="21"/>
          <w:highlight w:val="white"/>
        </w:rPr>
        <w:t>{</w:t>
      </w:r>
    </w:p>
    <w:p w14:paraId="136A29FA"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sidRPr="00E35F4C">
        <w:rPr>
          <w:rFonts w:ascii="Consolas" w:hAnsi="Consolas" w:cs="Consolas"/>
          <w:color w:val="0000FF"/>
          <w:sz w:val="21"/>
          <w:szCs w:val="21"/>
          <w:highlight w:val="white"/>
        </w:rPr>
        <w:t>public</w:t>
      </w:r>
      <w:r w:rsidRPr="00E35F4C">
        <w:rPr>
          <w:rFonts w:ascii="Consolas" w:hAnsi="Consolas" w:cs="Consolas"/>
          <w:color w:val="000000"/>
          <w:sz w:val="21"/>
          <w:szCs w:val="21"/>
          <w:highlight w:val="white"/>
        </w:rPr>
        <w:t>:</w:t>
      </w:r>
      <w:r w:rsidRPr="00B107E1">
        <w:rPr>
          <w:rFonts w:ascii="Consolas" w:hAnsi="Consolas" w:cs="Consolas"/>
          <w:color w:val="0000F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14:paraId="6AD91CB5"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model;</w:t>
      </w:r>
    </w:p>
    <w:p w14:paraId="262F3122"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company;</w:t>
      </w:r>
    </w:p>
    <w:p w14:paraId="7B7CB60C" w14:textId="77777777" w:rsidR="00EF2F03" w:rsidRPr="00B107E1" w:rsidRDefault="00EF2F03" w:rsidP="00EF2F03">
      <w:pPr>
        <w:autoSpaceDE w:val="0"/>
        <w:autoSpaceDN w:val="0"/>
        <w:adjustRightInd w:val="0"/>
        <w:spacing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rPr>
        <w:tab/>
      </w:r>
      <w:proofErr w:type="spellStart"/>
      <w:proofErr w:type="gramStart"/>
      <w:r w:rsidRPr="00B107E1">
        <w:rPr>
          <w:rFonts w:ascii="Consolas" w:hAnsi="Consolas" w:cs="Consolas"/>
          <w:color w:val="2B91AF"/>
          <w:sz w:val="19"/>
          <w:szCs w:val="19"/>
          <w:highlight w:val="white"/>
          <w:lang w:val="fr-FR"/>
        </w:rPr>
        <w:t>tyre</w:t>
      </w:r>
      <w:proofErr w:type="spellEnd"/>
      <w:proofErr w:type="gramEnd"/>
      <w:r w:rsidRPr="00B107E1">
        <w:rPr>
          <w:rFonts w:ascii="Consolas" w:hAnsi="Consolas" w:cs="Consolas"/>
          <w:color w:val="000000"/>
          <w:sz w:val="19"/>
          <w:szCs w:val="19"/>
          <w:highlight w:val="white"/>
          <w:lang w:val="fr-FR"/>
        </w:rPr>
        <w:t>* t1;</w:t>
      </w:r>
    </w:p>
    <w:p w14:paraId="7A60DC3F" w14:textId="77777777" w:rsidR="00EF2F03" w:rsidRPr="00B107E1" w:rsidRDefault="00EF2F03" w:rsidP="00EF2F03">
      <w:pPr>
        <w:autoSpaceDE w:val="0"/>
        <w:autoSpaceDN w:val="0"/>
        <w:adjustRightInd w:val="0"/>
        <w:spacing w:line="240" w:lineRule="auto"/>
        <w:rPr>
          <w:rFonts w:ascii="Consolas" w:hAnsi="Consolas" w:cs="Consolas"/>
          <w:color w:val="000000"/>
          <w:sz w:val="21"/>
          <w:szCs w:val="21"/>
          <w:highlight w:val="white"/>
          <w:lang w:val="fr-FR"/>
        </w:rPr>
      </w:pPr>
      <w:proofErr w:type="gramStart"/>
      <w:r w:rsidRPr="00B107E1">
        <w:rPr>
          <w:rFonts w:ascii="Consolas" w:hAnsi="Consolas" w:cs="Consolas"/>
          <w:color w:val="0000FF"/>
          <w:sz w:val="19"/>
          <w:szCs w:val="19"/>
          <w:highlight w:val="white"/>
          <w:lang w:val="fr-FR"/>
        </w:rPr>
        <w:t>public</w:t>
      </w:r>
      <w:r w:rsidRPr="00B107E1">
        <w:rPr>
          <w:rFonts w:ascii="Consolas" w:hAnsi="Consolas" w:cs="Consolas"/>
          <w:color w:val="000000"/>
          <w:sz w:val="19"/>
          <w:szCs w:val="19"/>
          <w:highlight w:val="white"/>
          <w:lang w:val="fr-FR"/>
        </w:rPr>
        <w:t>:</w:t>
      </w:r>
      <w:proofErr w:type="gramEnd"/>
    </w:p>
    <w:p w14:paraId="70EE60AF" w14:textId="77777777" w:rsidR="00EF2F03" w:rsidRPr="00B107E1" w:rsidRDefault="00EF2F03" w:rsidP="00EF2F03">
      <w:pPr>
        <w:autoSpaceDE w:val="0"/>
        <w:autoSpaceDN w:val="0"/>
        <w:adjustRightInd w:val="0"/>
        <w:spacing w:line="240" w:lineRule="auto"/>
        <w:rPr>
          <w:rFonts w:ascii="Consolas" w:hAnsi="Consolas" w:cs="Consolas"/>
          <w:color w:val="000000"/>
          <w:sz w:val="21"/>
          <w:szCs w:val="21"/>
          <w:highlight w:val="white"/>
          <w:lang w:val="fr-FR"/>
        </w:rPr>
      </w:pPr>
      <w:proofErr w:type="spellStart"/>
      <w:r w:rsidRPr="00B107E1">
        <w:rPr>
          <w:rFonts w:ascii="Consolas" w:hAnsi="Consolas" w:cs="Consolas"/>
          <w:color w:val="000000"/>
          <w:sz w:val="21"/>
          <w:szCs w:val="21"/>
          <w:highlight w:val="white"/>
          <w:lang w:val="fr-FR"/>
        </w:rPr>
        <w:t>Constructors</w:t>
      </w:r>
      <w:proofErr w:type="spellEnd"/>
      <w:r w:rsidRPr="00B107E1">
        <w:rPr>
          <w:rFonts w:ascii="Consolas" w:hAnsi="Consolas" w:cs="Consolas"/>
          <w:color w:val="000000"/>
          <w:sz w:val="21"/>
          <w:szCs w:val="21"/>
          <w:highlight w:val="white"/>
          <w:lang w:val="fr-FR"/>
        </w:rPr>
        <w:t xml:space="preserve">, </w:t>
      </w:r>
      <w:proofErr w:type="spellStart"/>
      <w:r w:rsidRPr="00B107E1">
        <w:rPr>
          <w:rFonts w:ascii="Consolas" w:hAnsi="Consolas" w:cs="Consolas"/>
          <w:color w:val="000000"/>
          <w:sz w:val="21"/>
          <w:szCs w:val="21"/>
          <w:highlight w:val="white"/>
          <w:lang w:val="fr-FR"/>
        </w:rPr>
        <w:t>Destructor</w:t>
      </w:r>
      <w:proofErr w:type="spellEnd"/>
    </w:p>
    <w:p w14:paraId="040006E6" w14:textId="77777777" w:rsidR="00EF2F03" w:rsidRPr="00B107E1" w:rsidRDefault="00EF2F03" w:rsidP="00EF2F03">
      <w:pPr>
        <w:autoSpaceDE w:val="0"/>
        <w:autoSpaceDN w:val="0"/>
        <w:adjustRightInd w:val="0"/>
        <w:spacing w:line="240" w:lineRule="auto"/>
        <w:rPr>
          <w:rFonts w:ascii="Consolas" w:hAnsi="Consolas" w:cs="Consolas"/>
          <w:color w:val="000000"/>
          <w:sz w:val="21"/>
          <w:szCs w:val="21"/>
          <w:highlight w:val="white"/>
          <w:lang w:val="fr-FR"/>
        </w:rPr>
      </w:pPr>
      <w:proofErr w:type="spellStart"/>
      <w:proofErr w:type="gramStart"/>
      <w:r w:rsidRPr="00B107E1">
        <w:rPr>
          <w:rFonts w:ascii="Consolas" w:hAnsi="Consolas" w:cs="Consolas"/>
          <w:color w:val="0000FF"/>
          <w:sz w:val="19"/>
          <w:szCs w:val="19"/>
          <w:highlight w:val="white"/>
          <w:lang w:val="fr-FR"/>
        </w:rPr>
        <w:t>void</w:t>
      </w:r>
      <w:proofErr w:type="spellEnd"/>
      <w:proofErr w:type="gramEnd"/>
      <w:r w:rsidRPr="00B107E1">
        <w:rPr>
          <w:rFonts w:ascii="Consolas" w:hAnsi="Consolas" w:cs="Consolas"/>
          <w:color w:val="000000"/>
          <w:sz w:val="19"/>
          <w:szCs w:val="19"/>
          <w:highlight w:val="white"/>
          <w:lang w:val="fr-FR"/>
        </w:rPr>
        <w:t xml:space="preserve"> </w:t>
      </w:r>
      <w:proofErr w:type="spellStart"/>
      <w:r w:rsidRPr="00B107E1">
        <w:rPr>
          <w:rFonts w:ascii="Consolas" w:hAnsi="Consolas" w:cs="Consolas"/>
          <w:color w:val="000000"/>
          <w:sz w:val="19"/>
          <w:szCs w:val="19"/>
          <w:highlight w:val="white"/>
          <w:lang w:val="fr-FR"/>
        </w:rPr>
        <w:t>PrintCar</w:t>
      </w:r>
      <w:proofErr w:type="spellEnd"/>
      <w:r w:rsidRPr="00B107E1">
        <w:rPr>
          <w:rFonts w:ascii="Consolas" w:hAnsi="Consolas" w:cs="Consolas"/>
          <w:color w:val="000000"/>
          <w:sz w:val="19"/>
          <w:szCs w:val="19"/>
          <w:highlight w:val="white"/>
          <w:lang w:val="fr-FR"/>
        </w:rPr>
        <w:t>()</w:t>
      </w:r>
      <w:r>
        <w:rPr>
          <w:rFonts w:ascii="Consolas" w:hAnsi="Consolas" w:cs="Consolas"/>
          <w:color w:val="000000"/>
          <w:sz w:val="19"/>
          <w:szCs w:val="19"/>
          <w:highlight w:val="white"/>
          <w:lang w:val="fr-FR"/>
        </w:rPr>
        <w:t>;</w:t>
      </w:r>
    </w:p>
    <w:p w14:paraId="101559A2" w14:textId="77777777" w:rsidR="00EF2F03" w:rsidRDefault="00EF2F03" w:rsidP="00EF2F03">
      <w:pPr>
        <w:jc w:val="both"/>
        <w:rPr>
          <w:rFonts w:ascii="Consolas" w:hAnsi="Consolas" w:cs="Consolas"/>
          <w:color w:val="000000"/>
          <w:sz w:val="21"/>
          <w:szCs w:val="21"/>
        </w:rPr>
      </w:pPr>
      <w:r w:rsidRPr="00E35F4C">
        <w:rPr>
          <w:rFonts w:ascii="Consolas" w:hAnsi="Consolas" w:cs="Consolas"/>
          <w:color w:val="000000"/>
          <w:sz w:val="21"/>
          <w:szCs w:val="21"/>
          <w:highlight w:val="white"/>
        </w:rPr>
        <w:t>};</w:t>
      </w:r>
    </w:p>
    <w:p w14:paraId="1E1C588C" w14:textId="77777777" w:rsidR="00EF2F03" w:rsidRDefault="00EF2F03" w:rsidP="00EF2F03">
      <w:pPr>
        <w:jc w:val="both"/>
        <w:rPr>
          <w:rFonts w:ascii="Consolas" w:hAnsi="Consolas" w:cs="Consolas"/>
          <w:color w:val="000000"/>
          <w:sz w:val="21"/>
          <w:szCs w:val="21"/>
        </w:rPr>
      </w:pPr>
    </w:p>
    <w:p w14:paraId="407DAB48" w14:textId="77777777" w:rsidR="00EF2F03" w:rsidRDefault="00EF2F03" w:rsidP="00EF2F03">
      <w:pPr>
        <w:jc w:val="both"/>
        <w:rPr>
          <w:rFonts w:ascii="Consolas" w:hAnsi="Consolas" w:cs="Consolas"/>
          <w:color w:val="000000"/>
          <w:sz w:val="21"/>
          <w:szCs w:val="21"/>
        </w:rPr>
      </w:pPr>
      <w:proofErr w:type="gramStart"/>
      <w:r>
        <w:rPr>
          <w:rFonts w:ascii="Consolas" w:hAnsi="Consolas" w:cs="Consolas"/>
          <w:b/>
          <w:bCs/>
          <w:color w:val="000000"/>
          <w:sz w:val="24"/>
          <w:szCs w:val="24"/>
        </w:rPr>
        <w:t>m</w:t>
      </w:r>
      <w:r w:rsidRPr="00B464CE">
        <w:rPr>
          <w:rFonts w:ascii="Consolas" w:hAnsi="Consolas" w:cs="Consolas"/>
          <w:b/>
          <w:bCs/>
          <w:color w:val="000000"/>
          <w:sz w:val="24"/>
          <w:szCs w:val="24"/>
        </w:rPr>
        <w:t>ain</w:t>
      </w:r>
      <w:r>
        <w:rPr>
          <w:rFonts w:ascii="Consolas" w:hAnsi="Consolas" w:cs="Consolas"/>
          <w:b/>
          <w:bCs/>
          <w:color w:val="000000"/>
          <w:sz w:val="24"/>
          <w:szCs w:val="24"/>
        </w:rPr>
        <w:t>(</w:t>
      </w:r>
      <w:proofErr w:type="gramEnd"/>
      <w:r>
        <w:rPr>
          <w:rFonts w:ascii="Consolas" w:hAnsi="Consolas" w:cs="Consolas"/>
          <w:b/>
          <w:bCs/>
          <w:color w:val="000000"/>
          <w:sz w:val="24"/>
          <w:szCs w:val="24"/>
        </w:rPr>
        <w:t>)</w:t>
      </w:r>
      <w:r w:rsidRPr="00B464CE">
        <w:rPr>
          <w:rFonts w:ascii="Consolas" w:hAnsi="Consolas" w:cs="Consolas"/>
          <w:color w:val="000000"/>
          <w:sz w:val="24"/>
          <w:szCs w:val="24"/>
        </w:rPr>
        <w:t xml:space="preserve"> </w:t>
      </w:r>
      <w:r w:rsidRPr="00B464CE">
        <w:rPr>
          <w:rFonts w:ascii="Consolas" w:hAnsi="Consolas" w:cs="Consolas"/>
          <w:color w:val="000000"/>
          <w:sz w:val="21"/>
          <w:szCs w:val="21"/>
        </w:rPr>
        <w:t xml:space="preserve">should contains following lines, You </w:t>
      </w:r>
      <w:r>
        <w:rPr>
          <w:rFonts w:ascii="Consolas" w:hAnsi="Consolas" w:cs="Consolas"/>
          <w:color w:val="000000"/>
          <w:sz w:val="21"/>
          <w:szCs w:val="21"/>
        </w:rPr>
        <w:t>can</w:t>
      </w:r>
      <w:r w:rsidRPr="00B464CE">
        <w:rPr>
          <w:rFonts w:ascii="Consolas" w:hAnsi="Consolas" w:cs="Consolas"/>
          <w:color w:val="000000"/>
          <w:sz w:val="21"/>
          <w:szCs w:val="21"/>
        </w:rPr>
        <w:t xml:space="preserve"> </w:t>
      </w:r>
      <w:r>
        <w:rPr>
          <w:rFonts w:ascii="Consolas" w:hAnsi="Consolas" w:cs="Consolas"/>
          <w:color w:val="000000"/>
          <w:sz w:val="21"/>
          <w:szCs w:val="21"/>
        </w:rPr>
        <w:t>a</w:t>
      </w:r>
      <w:r w:rsidRPr="00B464CE">
        <w:rPr>
          <w:rFonts w:ascii="Consolas" w:hAnsi="Consolas" w:cs="Consolas"/>
          <w:color w:val="000000"/>
          <w:sz w:val="21"/>
          <w:szCs w:val="21"/>
        </w:rPr>
        <w:t>dd more code, but these lines should be included.</w:t>
      </w:r>
    </w:p>
    <w:p w14:paraId="3020BA61" w14:textId="77777777" w:rsidR="00EF2F03" w:rsidRDefault="00EF2F03" w:rsidP="00EF2F03">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tyre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12, 10, 13);</w:t>
      </w:r>
    </w:p>
    <w:p w14:paraId="729AF12E" w14:textId="12FBE568" w:rsidR="00EF2F03" w:rsidRDefault="00EF2F03" w:rsidP="00EF2F03">
      <w:pPr>
        <w:jc w:val="both"/>
        <w:rPr>
          <w:rFonts w:ascii="Consolas" w:hAnsi="Consolas" w:cs="Consolas"/>
          <w:color w:val="000000"/>
          <w:sz w:val="19"/>
          <w:szCs w:val="19"/>
        </w:rPr>
      </w:pPr>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cNew</w:t>
      </w:r>
      <w:proofErr w:type="spellEnd"/>
      <w:r>
        <w:rPr>
          <w:rFonts w:ascii="Consolas" w:hAnsi="Consolas" w:cs="Consolas"/>
          <w:color w:val="000000"/>
          <w:sz w:val="19"/>
          <w:szCs w:val="19"/>
          <w:highlight w:val="white"/>
        </w:rPr>
        <w:t>(2016,</w:t>
      </w:r>
      <w:r>
        <w:rPr>
          <w:rFonts w:ascii="Consolas" w:hAnsi="Consolas" w:cs="Consolas"/>
          <w:color w:val="A31515"/>
          <w:sz w:val="19"/>
          <w:szCs w:val="19"/>
          <w:highlight w:val="white"/>
        </w:rPr>
        <w:t>"Honda</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,tNew</w:t>
      </w:r>
      <w:proofErr w:type="gramEnd"/>
      <w:r>
        <w:rPr>
          <w:rFonts w:ascii="Consolas" w:hAnsi="Consolas" w:cs="Consolas"/>
          <w:color w:val="000000"/>
          <w:sz w:val="19"/>
          <w:szCs w:val="19"/>
          <w:highlight w:val="white"/>
        </w:rPr>
        <w:t>);</w:t>
      </w:r>
    </w:p>
    <w:p w14:paraId="61F5BD69" w14:textId="3D2358AA" w:rsidR="00EF2F03" w:rsidRDefault="00EF2F03" w:rsidP="00EF2F03">
      <w:pPr>
        <w:spacing w:line="240" w:lineRule="auto"/>
        <w:rPr>
          <w:rFonts w:ascii="Times New Roman" w:eastAsia="Times New Roman" w:hAnsi="Times New Roman" w:cs="Times New Roman"/>
          <w:sz w:val="24"/>
          <w:szCs w:val="24"/>
        </w:rPr>
      </w:pPr>
    </w:p>
    <w:p w14:paraId="100D3B6A" w14:textId="66AD1A30" w:rsidR="00EF2F03" w:rsidRDefault="00EF2F03" w:rsidP="00EF2F03">
      <w:pPr>
        <w:spacing w:line="240" w:lineRule="auto"/>
        <w:rPr>
          <w:rFonts w:ascii="Times New Roman" w:eastAsia="Times New Roman" w:hAnsi="Times New Roman" w:cs="Times New Roman"/>
          <w:sz w:val="24"/>
          <w:szCs w:val="24"/>
        </w:rPr>
      </w:pPr>
    </w:p>
    <w:p w14:paraId="19D2849F" w14:textId="3F5E6E6A" w:rsidR="00EF2F03" w:rsidRPr="00EF2F03" w:rsidRDefault="00EF2F03" w:rsidP="00EF2F03">
      <w:pPr>
        <w:spacing w:line="240" w:lineRule="auto"/>
        <w:rPr>
          <w:rFonts w:ascii="Times New Roman" w:eastAsia="Times New Roman" w:hAnsi="Times New Roman" w:cs="Times New Roman"/>
          <w:b/>
          <w:bCs/>
          <w:sz w:val="32"/>
          <w:szCs w:val="32"/>
          <w:u w:val="single"/>
        </w:rPr>
      </w:pPr>
      <w:r w:rsidRPr="00EF2F03">
        <w:rPr>
          <w:rFonts w:ascii="Times New Roman" w:eastAsia="Times New Roman" w:hAnsi="Times New Roman" w:cs="Times New Roman"/>
          <w:b/>
          <w:bCs/>
          <w:sz w:val="32"/>
          <w:szCs w:val="32"/>
          <w:u w:val="single"/>
        </w:rPr>
        <w:lastRenderedPageBreak/>
        <w:t>TASK 2:</w:t>
      </w:r>
    </w:p>
    <w:p w14:paraId="24BEAEAD" w14:textId="423FF857" w:rsidR="00EF2F03" w:rsidRDefault="00EF2F03" w:rsidP="00EF2F03">
      <w:pPr>
        <w:spacing w:line="240" w:lineRule="auto"/>
        <w:rPr>
          <w:rFonts w:ascii="Times New Roman" w:eastAsia="Times New Roman" w:hAnsi="Times New Roman" w:cs="Times New Roman"/>
          <w:sz w:val="24"/>
          <w:szCs w:val="24"/>
        </w:rPr>
      </w:pPr>
    </w:p>
    <w:p w14:paraId="17FDBAFC" w14:textId="77777777" w:rsidR="00EF2F03" w:rsidRPr="008F5F41" w:rsidRDefault="00EF2F03" w:rsidP="00EF2F03">
      <w:p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Design a Ship class that has the following members:</w:t>
      </w:r>
    </w:p>
    <w:p w14:paraId="7BFB1DED"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member variable for the name of the ship (a string)</w:t>
      </w:r>
    </w:p>
    <w:p w14:paraId="6BB7F8C4"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member variable for the year that the ship was built (a string)</w:t>
      </w:r>
    </w:p>
    <w:p w14:paraId="0BCF7829"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constructor and appropriate accessors and mutators</w:t>
      </w:r>
    </w:p>
    <w:p w14:paraId="3141613C"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 xml:space="preserve">A virtual print </w:t>
      </w:r>
      <w:r>
        <w:rPr>
          <w:rFonts w:ascii="Times New Roman" w:eastAsiaTheme="minorEastAsia" w:hAnsi="Times New Roman" w:cs="Times New Roman"/>
          <w:color w:val="231F20"/>
          <w:sz w:val="24"/>
          <w:szCs w:val="24"/>
        </w:rPr>
        <w:t>function that displays the ship’</w:t>
      </w:r>
      <w:r w:rsidRPr="008F5F41">
        <w:rPr>
          <w:rFonts w:ascii="Times New Roman" w:eastAsiaTheme="minorEastAsia" w:hAnsi="Times New Roman" w:cs="Times New Roman"/>
          <w:color w:val="231F20"/>
          <w:sz w:val="24"/>
          <w:szCs w:val="24"/>
        </w:rPr>
        <w:t>s name and the year it was built.</w:t>
      </w:r>
    </w:p>
    <w:p w14:paraId="343C184F" w14:textId="77777777" w:rsidR="00EF2F03" w:rsidRPr="008F5F41" w:rsidRDefault="00EF2F03" w:rsidP="00EF2F03">
      <w:p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 xml:space="preserve">Design a </w:t>
      </w:r>
      <w:proofErr w:type="spellStart"/>
      <w:r w:rsidRPr="0072615A">
        <w:rPr>
          <w:rFonts w:ascii="Times New Roman" w:eastAsiaTheme="minorEastAsia" w:hAnsi="Times New Roman" w:cs="Times New Roman"/>
          <w:b/>
          <w:color w:val="231F20"/>
          <w:sz w:val="24"/>
          <w:szCs w:val="24"/>
        </w:rPr>
        <w:t>CruiseShip</w:t>
      </w:r>
      <w:proofErr w:type="spellEnd"/>
      <w:r w:rsidRPr="008F5F41">
        <w:rPr>
          <w:rFonts w:ascii="Times New Roman" w:eastAsiaTheme="minorEastAsia" w:hAnsi="Times New Roman" w:cs="Times New Roman"/>
          <w:color w:val="231F20"/>
          <w:sz w:val="24"/>
          <w:szCs w:val="24"/>
        </w:rPr>
        <w:t xml:space="preserve"> class that is derived from the Ship class. The </w:t>
      </w:r>
      <w:proofErr w:type="spellStart"/>
      <w:r w:rsidRPr="0072615A">
        <w:rPr>
          <w:rFonts w:ascii="Times New Roman" w:eastAsiaTheme="minorEastAsia" w:hAnsi="Times New Roman" w:cs="Times New Roman"/>
          <w:b/>
          <w:color w:val="231F20"/>
          <w:sz w:val="24"/>
          <w:szCs w:val="24"/>
        </w:rPr>
        <w:t>CruiseShip</w:t>
      </w:r>
      <w:proofErr w:type="spellEnd"/>
      <w:r>
        <w:rPr>
          <w:rFonts w:ascii="Times New Roman" w:eastAsiaTheme="minorEastAsia" w:hAnsi="Times New Roman" w:cs="Times New Roman"/>
          <w:b/>
          <w:color w:val="231F20"/>
          <w:sz w:val="24"/>
          <w:szCs w:val="24"/>
        </w:rPr>
        <w:t xml:space="preserve"> </w:t>
      </w:r>
      <w:r w:rsidRPr="008F5F41">
        <w:rPr>
          <w:rFonts w:ascii="Times New Roman" w:eastAsiaTheme="minorEastAsia" w:hAnsi="Times New Roman" w:cs="Times New Roman"/>
          <w:color w:val="231F20"/>
          <w:sz w:val="24"/>
          <w:szCs w:val="24"/>
        </w:rPr>
        <w:t>class</w:t>
      </w:r>
      <w:r>
        <w:rPr>
          <w:rFonts w:ascii="Times New Roman" w:eastAsiaTheme="minorEastAsia" w:hAnsi="Times New Roman" w:cs="Times New Roman"/>
          <w:color w:val="231F20"/>
          <w:sz w:val="24"/>
          <w:szCs w:val="24"/>
        </w:rPr>
        <w:t xml:space="preserve"> </w:t>
      </w:r>
      <w:r w:rsidRPr="008F5F41">
        <w:rPr>
          <w:rFonts w:ascii="Times New Roman" w:eastAsiaTheme="minorEastAsia" w:hAnsi="Times New Roman" w:cs="Times New Roman"/>
          <w:color w:val="231F20"/>
          <w:sz w:val="24"/>
          <w:szCs w:val="24"/>
        </w:rPr>
        <w:t>should have the following members:</w:t>
      </w:r>
    </w:p>
    <w:p w14:paraId="007D5C8E"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member variable for the maximum number of passengers (an int)</w:t>
      </w:r>
    </w:p>
    <w:p w14:paraId="64545C7F"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constructor and appropriate accessors and mutators</w:t>
      </w:r>
    </w:p>
    <w:p w14:paraId="136D54B9"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 xml:space="preserve">A print function that overrides the print function in the base class. </w:t>
      </w:r>
      <w:proofErr w:type="spellStart"/>
      <w:r w:rsidRPr="008F5F41">
        <w:rPr>
          <w:rFonts w:ascii="Times New Roman" w:eastAsiaTheme="minorEastAsia" w:hAnsi="Times New Roman" w:cs="Times New Roman"/>
          <w:color w:val="231F20"/>
          <w:sz w:val="24"/>
          <w:szCs w:val="24"/>
        </w:rPr>
        <w:t>The</w:t>
      </w:r>
      <w:r w:rsidRPr="0072615A">
        <w:rPr>
          <w:rFonts w:ascii="Times New Roman" w:eastAsiaTheme="minorEastAsia" w:hAnsi="Times New Roman" w:cs="Times New Roman"/>
          <w:b/>
          <w:color w:val="231F20"/>
          <w:sz w:val="24"/>
          <w:szCs w:val="24"/>
        </w:rPr>
        <w:t>CruiseShip</w:t>
      </w:r>
      <w:proofErr w:type="spellEnd"/>
      <w:r w:rsidRPr="008F5F41">
        <w:rPr>
          <w:rFonts w:ascii="Times New Roman" w:eastAsiaTheme="minorEastAsia" w:hAnsi="Times New Roman" w:cs="Times New Roman"/>
          <w:color w:val="231F20"/>
          <w:sz w:val="24"/>
          <w:szCs w:val="24"/>
        </w:rPr>
        <w:t xml:space="preserve"> class</w:t>
      </w:r>
      <w:r>
        <w:rPr>
          <w:rFonts w:ascii="Times New Roman" w:eastAsiaTheme="minorEastAsia" w:hAnsi="Times New Roman" w:cs="Times New Roman"/>
          <w:color w:val="231F20"/>
          <w:sz w:val="24"/>
          <w:szCs w:val="24"/>
        </w:rPr>
        <w:t>’</w:t>
      </w:r>
      <w:r w:rsidRPr="008F5F41">
        <w:rPr>
          <w:rFonts w:ascii="Times New Roman" w:eastAsiaTheme="minorEastAsia" w:hAnsi="Times New Roman" w:cs="Times New Roman"/>
          <w:color w:val="231F20"/>
          <w:sz w:val="24"/>
          <w:szCs w:val="24"/>
        </w:rPr>
        <w:t>s print functi</w:t>
      </w:r>
      <w:r>
        <w:rPr>
          <w:rFonts w:ascii="Times New Roman" w:eastAsiaTheme="minorEastAsia" w:hAnsi="Times New Roman" w:cs="Times New Roman"/>
          <w:color w:val="231F20"/>
          <w:sz w:val="24"/>
          <w:szCs w:val="24"/>
        </w:rPr>
        <w:t>on should display only the ship’</w:t>
      </w:r>
      <w:r w:rsidRPr="008F5F41">
        <w:rPr>
          <w:rFonts w:ascii="Times New Roman" w:eastAsiaTheme="minorEastAsia" w:hAnsi="Times New Roman" w:cs="Times New Roman"/>
          <w:color w:val="231F20"/>
          <w:sz w:val="24"/>
          <w:szCs w:val="24"/>
        </w:rPr>
        <w:t>s name and the</w:t>
      </w:r>
      <w:r>
        <w:rPr>
          <w:rFonts w:ascii="Times New Roman" w:eastAsiaTheme="minorEastAsia" w:hAnsi="Times New Roman" w:cs="Times New Roman"/>
          <w:color w:val="231F20"/>
          <w:sz w:val="24"/>
          <w:szCs w:val="24"/>
        </w:rPr>
        <w:t xml:space="preserve"> </w:t>
      </w:r>
      <w:r w:rsidRPr="008F5F41">
        <w:rPr>
          <w:rFonts w:ascii="Times New Roman" w:eastAsiaTheme="minorEastAsia" w:hAnsi="Times New Roman" w:cs="Times New Roman"/>
          <w:color w:val="231F20"/>
          <w:sz w:val="24"/>
          <w:szCs w:val="24"/>
        </w:rPr>
        <w:t>maximum number of passengers.</w:t>
      </w:r>
    </w:p>
    <w:p w14:paraId="64580151" w14:textId="77777777" w:rsidR="00EF2F03" w:rsidRPr="008F5F41" w:rsidRDefault="00EF2F03" w:rsidP="00EF2F03">
      <w:p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 xml:space="preserve">Design a </w:t>
      </w:r>
      <w:proofErr w:type="spellStart"/>
      <w:r w:rsidRPr="0072615A">
        <w:rPr>
          <w:rFonts w:ascii="Times New Roman" w:eastAsiaTheme="minorEastAsia" w:hAnsi="Times New Roman" w:cs="Times New Roman"/>
          <w:b/>
          <w:color w:val="231F20"/>
          <w:sz w:val="24"/>
          <w:szCs w:val="24"/>
        </w:rPr>
        <w:t>CargoShip</w:t>
      </w:r>
      <w:proofErr w:type="spellEnd"/>
      <w:r w:rsidRPr="008F5F41">
        <w:rPr>
          <w:rFonts w:ascii="Times New Roman" w:eastAsiaTheme="minorEastAsia" w:hAnsi="Times New Roman" w:cs="Times New Roman"/>
          <w:color w:val="231F20"/>
          <w:sz w:val="24"/>
          <w:szCs w:val="24"/>
        </w:rPr>
        <w:t xml:space="preserve"> class that is derived from the Ship class. The </w:t>
      </w:r>
      <w:proofErr w:type="spellStart"/>
      <w:r w:rsidRPr="008F5F41">
        <w:rPr>
          <w:rFonts w:ascii="Times New Roman" w:eastAsiaTheme="minorEastAsia" w:hAnsi="Times New Roman" w:cs="Times New Roman"/>
          <w:color w:val="231F20"/>
          <w:sz w:val="24"/>
          <w:szCs w:val="24"/>
        </w:rPr>
        <w:t>CargoShip</w:t>
      </w:r>
      <w:proofErr w:type="spellEnd"/>
      <w:r w:rsidRPr="008F5F41">
        <w:rPr>
          <w:rFonts w:ascii="Times New Roman" w:eastAsiaTheme="minorEastAsia" w:hAnsi="Times New Roman" w:cs="Times New Roman"/>
          <w:color w:val="231F20"/>
          <w:sz w:val="24"/>
          <w:szCs w:val="24"/>
        </w:rPr>
        <w:t xml:space="preserve"> class</w:t>
      </w:r>
      <w:r>
        <w:rPr>
          <w:rFonts w:ascii="Times New Roman" w:eastAsiaTheme="minorEastAsia" w:hAnsi="Times New Roman" w:cs="Times New Roman"/>
          <w:color w:val="231F20"/>
          <w:sz w:val="24"/>
          <w:szCs w:val="24"/>
        </w:rPr>
        <w:t xml:space="preserve"> </w:t>
      </w:r>
      <w:r w:rsidRPr="008F5F41">
        <w:rPr>
          <w:rFonts w:ascii="Times New Roman" w:eastAsiaTheme="minorEastAsia" w:hAnsi="Times New Roman" w:cs="Times New Roman"/>
          <w:color w:val="231F20"/>
          <w:sz w:val="24"/>
          <w:szCs w:val="24"/>
        </w:rPr>
        <w:t>should have the following members:</w:t>
      </w:r>
    </w:p>
    <w:p w14:paraId="1F375E8A"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member variable for the cargo capacity in tonnage (an int).</w:t>
      </w:r>
    </w:p>
    <w:p w14:paraId="2A328D01" w14:textId="77777777"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A constructor and appropriate accessors and mutators.</w:t>
      </w:r>
    </w:p>
    <w:p w14:paraId="70583408" w14:textId="75022E55" w:rsidR="00EF2F03" w:rsidRPr="008F5F41" w:rsidRDefault="00EF2F03" w:rsidP="00EF2F03">
      <w:pPr>
        <w:pStyle w:val="ListParagraph"/>
        <w:numPr>
          <w:ilvl w:val="0"/>
          <w:numId w:val="13"/>
        </w:numPr>
        <w:autoSpaceDE w:val="0"/>
        <w:autoSpaceDN w:val="0"/>
        <w:adjustRightInd w:val="0"/>
        <w:spacing w:line="240" w:lineRule="auto"/>
        <w:contextualSpacing w:val="0"/>
        <w:rPr>
          <w:rFonts w:ascii="Times New Roman" w:eastAsiaTheme="minorEastAsia" w:hAnsi="Times New Roman" w:cs="Times New Roman"/>
          <w:color w:val="231F20"/>
          <w:sz w:val="24"/>
          <w:szCs w:val="24"/>
        </w:rPr>
      </w:pPr>
      <w:r w:rsidRPr="008F5F41">
        <w:rPr>
          <w:rFonts w:ascii="Times New Roman" w:eastAsiaTheme="minorEastAsia" w:hAnsi="Times New Roman" w:cs="Times New Roman"/>
          <w:color w:val="231F20"/>
          <w:sz w:val="24"/>
          <w:szCs w:val="24"/>
        </w:rPr>
        <w:t xml:space="preserve">A print function that overrides the print function in the base class. </w:t>
      </w:r>
      <w:proofErr w:type="spellStart"/>
      <w:r w:rsidRPr="008F5F41">
        <w:rPr>
          <w:rFonts w:ascii="Times New Roman" w:eastAsiaTheme="minorEastAsia" w:hAnsi="Times New Roman" w:cs="Times New Roman"/>
          <w:color w:val="231F20"/>
          <w:sz w:val="24"/>
          <w:szCs w:val="24"/>
        </w:rPr>
        <w:t>The</w:t>
      </w:r>
      <w:r w:rsidRPr="0072615A">
        <w:rPr>
          <w:rFonts w:ascii="Times New Roman" w:eastAsiaTheme="minorEastAsia" w:hAnsi="Times New Roman" w:cs="Times New Roman"/>
          <w:b/>
          <w:color w:val="231F20"/>
          <w:sz w:val="24"/>
          <w:szCs w:val="24"/>
        </w:rPr>
        <w:t>CargoShip</w:t>
      </w:r>
      <w:proofErr w:type="spellEnd"/>
      <w:r w:rsidRPr="008F5F41">
        <w:rPr>
          <w:rFonts w:ascii="Times New Roman" w:eastAsiaTheme="minorEastAsia" w:hAnsi="Times New Roman" w:cs="Times New Roman"/>
          <w:color w:val="231F20"/>
          <w:sz w:val="24"/>
          <w:szCs w:val="24"/>
        </w:rPr>
        <w:t xml:space="preserve"> class</w:t>
      </w:r>
      <w:r w:rsidR="00B333D8">
        <w:rPr>
          <w:rFonts w:ascii="Times New Roman" w:eastAsiaTheme="minorEastAsia" w:hAnsi="Times New Roman" w:cs="Times New Roman"/>
          <w:color w:val="231F20"/>
          <w:sz w:val="24"/>
          <w:szCs w:val="24"/>
        </w:rPr>
        <w:t>’</w:t>
      </w:r>
      <w:r w:rsidRPr="008F5F41">
        <w:rPr>
          <w:rFonts w:ascii="Times New Roman" w:eastAsiaTheme="minorEastAsia" w:hAnsi="Times New Roman" w:cs="Times New Roman"/>
          <w:color w:val="231F20"/>
          <w:sz w:val="24"/>
          <w:szCs w:val="24"/>
        </w:rPr>
        <w:t>s print functi</w:t>
      </w:r>
      <w:r>
        <w:rPr>
          <w:rFonts w:ascii="Times New Roman" w:eastAsiaTheme="minorEastAsia" w:hAnsi="Times New Roman" w:cs="Times New Roman"/>
          <w:color w:val="231F20"/>
          <w:sz w:val="24"/>
          <w:szCs w:val="24"/>
        </w:rPr>
        <w:t>on should display only the ship’</w:t>
      </w:r>
      <w:r w:rsidRPr="008F5F41">
        <w:rPr>
          <w:rFonts w:ascii="Times New Roman" w:eastAsiaTheme="minorEastAsia" w:hAnsi="Times New Roman" w:cs="Times New Roman"/>
          <w:color w:val="231F20"/>
          <w:sz w:val="24"/>
          <w:szCs w:val="24"/>
        </w:rPr>
        <w:t xml:space="preserve">s name and </w:t>
      </w:r>
      <w:proofErr w:type="spellStart"/>
      <w:r w:rsidRPr="008F5F41">
        <w:rPr>
          <w:rFonts w:ascii="Times New Roman" w:eastAsiaTheme="minorEastAsia" w:hAnsi="Times New Roman" w:cs="Times New Roman"/>
          <w:color w:val="231F20"/>
          <w:sz w:val="24"/>
          <w:szCs w:val="24"/>
        </w:rPr>
        <w:t>the</w:t>
      </w:r>
      <w:r>
        <w:rPr>
          <w:rFonts w:ascii="Times New Roman" w:eastAsiaTheme="minorEastAsia" w:hAnsi="Times New Roman" w:cs="Times New Roman"/>
          <w:color w:val="231F20"/>
          <w:sz w:val="24"/>
          <w:szCs w:val="24"/>
        </w:rPr>
        <w:t>ship’</w:t>
      </w:r>
      <w:r w:rsidRPr="008F5F41">
        <w:rPr>
          <w:rFonts w:ascii="Times New Roman" w:eastAsiaTheme="minorEastAsia" w:hAnsi="Times New Roman" w:cs="Times New Roman"/>
          <w:color w:val="231F20"/>
          <w:sz w:val="24"/>
          <w:szCs w:val="24"/>
        </w:rPr>
        <w:t>s</w:t>
      </w:r>
      <w:proofErr w:type="spellEnd"/>
      <w:r w:rsidRPr="008F5F41">
        <w:rPr>
          <w:rFonts w:ascii="Times New Roman" w:eastAsiaTheme="minorEastAsia" w:hAnsi="Times New Roman" w:cs="Times New Roman"/>
          <w:color w:val="231F20"/>
          <w:sz w:val="24"/>
          <w:szCs w:val="24"/>
        </w:rPr>
        <w:t xml:space="preserve"> cargo capacity.</w:t>
      </w:r>
    </w:p>
    <w:p w14:paraId="02D0FA7D" w14:textId="77777777" w:rsidR="00EF2F03" w:rsidRPr="008F5F41" w:rsidRDefault="00EF2F03" w:rsidP="00EF2F03">
      <w:pPr>
        <w:autoSpaceDE w:val="0"/>
        <w:autoSpaceDN w:val="0"/>
        <w:adjustRightInd w:val="0"/>
        <w:spacing w:line="240" w:lineRule="auto"/>
        <w:contextualSpacing w:val="0"/>
        <w:rPr>
          <w:rFonts w:ascii="Times New Roman" w:hAnsi="Times New Roman" w:cs="Times New Roman"/>
          <w:sz w:val="24"/>
          <w:szCs w:val="24"/>
        </w:rPr>
      </w:pPr>
      <w:r w:rsidRPr="008F5F41">
        <w:rPr>
          <w:rFonts w:ascii="Times New Roman" w:eastAsiaTheme="minorEastAsia" w:hAnsi="Times New Roman" w:cs="Times New Roman"/>
          <w:color w:val="231F20"/>
          <w:sz w:val="24"/>
          <w:szCs w:val="24"/>
        </w:rPr>
        <w:t>Demonstrate the classes in a program that has an array of Ship pointers. The array</w:t>
      </w:r>
      <w:r>
        <w:rPr>
          <w:rFonts w:ascii="Times New Roman" w:eastAsiaTheme="minorEastAsia" w:hAnsi="Times New Roman" w:cs="Times New Roman"/>
          <w:color w:val="231F20"/>
          <w:sz w:val="24"/>
          <w:szCs w:val="24"/>
        </w:rPr>
        <w:t xml:space="preserve"> </w:t>
      </w:r>
      <w:r w:rsidRPr="008F5F41">
        <w:rPr>
          <w:rFonts w:ascii="Times New Roman" w:eastAsiaTheme="minorEastAsia" w:hAnsi="Times New Roman" w:cs="Times New Roman"/>
          <w:color w:val="231F20"/>
          <w:sz w:val="24"/>
          <w:szCs w:val="24"/>
        </w:rPr>
        <w:t>elements should be initialized with the addresses of dynamically allocated Ship</w:t>
      </w:r>
      <w:r>
        <w:rPr>
          <w:rFonts w:ascii="Times New Roman" w:eastAsiaTheme="minorEastAsia" w:hAnsi="Times New Roman" w:cs="Times New Roman"/>
          <w:color w:val="231F20"/>
          <w:sz w:val="24"/>
          <w:szCs w:val="24"/>
        </w:rPr>
        <w:t>.</w:t>
      </w:r>
    </w:p>
    <w:p w14:paraId="2B27051D" w14:textId="31E33E11" w:rsidR="00EF2F03" w:rsidRDefault="00EF2F03" w:rsidP="00EF2F03">
      <w:pPr>
        <w:spacing w:line="240" w:lineRule="auto"/>
        <w:rPr>
          <w:rFonts w:ascii="Times New Roman" w:eastAsia="Times New Roman" w:hAnsi="Times New Roman" w:cs="Times New Roman"/>
          <w:sz w:val="24"/>
          <w:szCs w:val="24"/>
        </w:rPr>
      </w:pPr>
    </w:p>
    <w:p w14:paraId="32BE5010" w14:textId="77777777" w:rsidR="00B333D8" w:rsidRDefault="00B333D8" w:rsidP="00EF2F03">
      <w:pPr>
        <w:spacing w:line="240" w:lineRule="auto"/>
        <w:rPr>
          <w:rFonts w:ascii="Times New Roman" w:eastAsia="Times New Roman" w:hAnsi="Times New Roman" w:cs="Times New Roman"/>
          <w:sz w:val="24"/>
          <w:szCs w:val="24"/>
        </w:rPr>
      </w:pPr>
    </w:p>
    <w:p w14:paraId="70084434" w14:textId="77777777" w:rsidR="00EF2F03" w:rsidRDefault="00EF2F03" w:rsidP="00EF2F03">
      <w:pPr>
        <w:spacing w:line="240" w:lineRule="auto"/>
        <w:rPr>
          <w:rFonts w:ascii="Times New Roman" w:eastAsia="Times New Roman" w:hAnsi="Times New Roman" w:cs="Times New Roman"/>
          <w:sz w:val="24"/>
          <w:szCs w:val="24"/>
        </w:rPr>
      </w:pPr>
    </w:p>
    <w:p w14:paraId="75109266" w14:textId="5ACAE9BD" w:rsidR="00EF2F03" w:rsidRDefault="00EF2F03" w:rsidP="00EF2F03">
      <w:pPr>
        <w:spacing w:line="240" w:lineRule="auto"/>
        <w:rPr>
          <w:rFonts w:ascii="Times New Roman" w:eastAsia="Times New Roman" w:hAnsi="Times New Roman" w:cs="Times New Roman"/>
          <w:b/>
          <w:bCs/>
          <w:sz w:val="32"/>
          <w:szCs w:val="32"/>
          <w:u w:val="single"/>
        </w:rPr>
      </w:pPr>
      <w:r w:rsidRPr="00EF2F03">
        <w:rPr>
          <w:rFonts w:ascii="Times New Roman" w:eastAsia="Times New Roman" w:hAnsi="Times New Roman" w:cs="Times New Roman"/>
          <w:b/>
          <w:bCs/>
          <w:sz w:val="32"/>
          <w:szCs w:val="32"/>
          <w:u w:val="single"/>
        </w:rPr>
        <w:t>TASK 3:</w:t>
      </w:r>
    </w:p>
    <w:p w14:paraId="3575CB35" w14:textId="77777777" w:rsidR="00EF2F03" w:rsidRPr="00EF2F03" w:rsidRDefault="00EF2F03" w:rsidP="00EF2F03">
      <w:pPr>
        <w:spacing w:line="240" w:lineRule="auto"/>
        <w:rPr>
          <w:rFonts w:ascii="Times New Roman" w:eastAsia="Times New Roman" w:hAnsi="Times New Roman" w:cs="Times New Roman"/>
          <w:b/>
          <w:bCs/>
          <w:sz w:val="32"/>
          <w:szCs w:val="32"/>
          <w:u w:val="single"/>
        </w:rPr>
      </w:pPr>
    </w:p>
    <w:p w14:paraId="641868C5" w14:textId="77777777" w:rsidR="00EF2F03" w:rsidRDefault="00EF2F03" w:rsidP="00EF2F03">
      <w:pPr>
        <w:spacing w:line="240" w:lineRule="auto"/>
        <w:contextualSpacing w:val="0"/>
      </w:pPr>
      <w:r>
        <w:rPr>
          <w:rFonts w:ascii="Cambria" w:eastAsia="Cambria" w:hAnsi="Cambria" w:cs="Cambria"/>
        </w:rPr>
        <w:t xml:space="preserve">Write a program to calculate the area of following shapes by using </w:t>
      </w:r>
      <w:r>
        <w:rPr>
          <w:rFonts w:ascii="Cambria" w:eastAsia="Cambria" w:hAnsi="Cambria" w:cs="Cambria"/>
          <w:b/>
          <w:i/>
        </w:rPr>
        <w:t>Public -- Single Inheritance</w:t>
      </w:r>
      <w:r>
        <w:rPr>
          <w:rFonts w:ascii="Cambria" w:eastAsia="Cambria" w:hAnsi="Cambria" w:cs="Cambria"/>
        </w:rPr>
        <w:t>.</w:t>
      </w:r>
    </w:p>
    <w:p w14:paraId="17784514" w14:textId="77777777" w:rsidR="00EF2F03" w:rsidRDefault="00EF2F03" w:rsidP="00EF2F03">
      <w:pPr>
        <w:spacing w:line="240" w:lineRule="auto"/>
        <w:contextualSpacing w:val="0"/>
        <w:rPr>
          <w:rFonts w:ascii="Cambria" w:eastAsia="Cambria" w:hAnsi="Cambria" w:cs="Cambria"/>
        </w:rPr>
      </w:pPr>
      <w:r>
        <w:rPr>
          <w:rFonts w:ascii="Cambria" w:eastAsia="Cambria" w:hAnsi="Cambria" w:cs="Cambria"/>
        </w:rPr>
        <w:t xml:space="preserve">The </w:t>
      </w:r>
      <w:r>
        <w:rPr>
          <w:rFonts w:ascii="Cambria" w:eastAsia="Cambria" w:hAnsi="Cambria" w:cs="Cambria"/>
          <w:i/>
        </w:rPr>
        <w:t>base class</w:t>
      </w:r>
      <w:r>
        <w:rPr>
          <w:rFonts w:ascii="Cambria" w:eastAsia="Cambria" w:hAnsi="Cambria" w:cs="Cambria"/>
        </w:rPr>
        <w:t xml:space="preserve"> is “shape” and the </w:t>
      </w:r>
      <w:r>
        <w:rPr>
          <w:rFonts w:ascii="Cambria" w:eastAsia="Cambria" w:hAnsi="Cambria" w:cs="Cambria"/>
          <w:i/>
        </w:rPr>
        <w:t xml:space="preserve">derived classes </w:t>
      </w:r>
      <w:r>
        <w:rPr>
          <w:rFonts w:ascii="Cambria" w:eastAsia="Cambria" w:hAnsi="Cambria" w:cs="Cambria"/>
        </w:rPr>
        <w:t>are rectangle, triangle, circle, and cylinder. Attributes of all the classes are as under:</w:t>
      </w:r>
    </w:p>
    <w:p w14:paraId="7BFEDF3D" w14:textId="77777777" w:rsidR="00EF2F03" w:rsidRDefault="00EF2F03" w:rsidP="00EF2F03">
      <w:pPr>
        <w:spacing w:line="240" w:lineRule="auto"/>
        <w:contextualSpacing w:val="0"/>
      </w:pPr>
    </w:p>
    <w:tbl>
      <w:tblPr>
        <w:tblW w:w="8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235"/>
        <w:gridCol w:w="2490"/>
        <w:gridCol w:w="2065"/>
        <w:gridCol w:w="2065"/>
      </w:tblGrid>
      <w:tr w:rsidR="00EF2F03" w14:paraId="454758A9" w14:textId="77777777" w:rsidTr="0079356B">
        <w:trPr>
          <w:trHeight w:val="260"/>
        </w:trPr>
        <w:tc>
          <w:tcPr>
            <w:tcW w:w="2235" w:type="dxa"/>
            <w:tcMar>
              <w:top w:w="100" w:type="dxa"/>
              <w:left w:w="108" w:type="dxa"/>
              <w:bottom w:w="100" w:type="dxa"/>
              <w:right w:w="108" w:type="dxa"/>
            </w:tcMar>
          </w:tcPr>
          <w:p w14:paraId="7BC7123B" w14:textId="77777777" w:rsidR="00EF2F03" w:rsidRDefault="00EF2F03" w:rsidP="0079356B">
            <w:pPr>
              <w:spacing w:line="240" w:lineRule="auto"/>
              <w:contextualSpacing w:val="0"/>
              <w:jc w:val="center"/>
            </w:pPr>
            <w:r>
              <w:rPr>
                <w:rFonts w:ascii="Cambria" w:eastAsia="Cambria" w:hAnsi="Cambria" w:cs="Cambria"/>
                <w:b/>
              </w:rPr>
              <w:t>shape</w:t>
            </w:r>
          </w:p>
        </w:tc>
        <w:tc>
          <w:tcPr>
            <w:tcW w:w="2490" w:type="dxa"/>
            <w:tcMar>
              <w:top w:w="100" w:type="dxa"/>
              <w:left w:w="108" w:type="dxa"/>
              <w:bottom w:w="100" w:type="dxa"/>
              <w:right w:w="108" w:type="dxa"/>
            </w:tcMar>
          </w:tcPr>
          <w:p w14:paraId="1F135101" w14:textId="77777777" w:rsidR="00EF2F03" w:rsidRDefault="00EF2F03" w:rsidP="0079356B">
            <w:pPr>
              <w:spacing w:line="240" w:lineRule="auto"/>
              <w:contextualSpacing w:val="0"/>
              <w:jc w:val="center"/>
            </w:pPr>
            <w:r>
              <w:rPr>
                <w:rFonts w:ascii="Cambria" w:eastAsia="Cambria" w:hAnsi="Cambria" w:cs="Cambria"/>
                <w:b/>
              </w:rPr>
              <w:t>rectangle</w:t>
            </w:r>
          </w:p>
        </w:tc>
        <w:tc>
          <w:tcPr>
            <w:tcW w:w="2065" w:type="dxa"/>
            <w:tcMar>
              <w:top w:w="100" w:type="dxa"/>
              <w:left w:w="108" w:type="dxa"/>
              <w:bottom w:w="100" w:type="dxa"/>
              <w:right w:w="108" w:type="dxa"/>
            </w:tcMar>
          </w:tcPr>
          <w:p w14:paraId="431758AC" w14:textId="77777777" w:rsidR="00EF2F03" w:rsidRDefault="00EF2F03" w:rsidP="0079356B">
            <w:pPr>
              <w:spacing w:line="240" w:lineRule="auto"/>
              <w:contextualSpacing w:val="0"/>
              <w:jc w:val="center"/>
            </w:pPr>
            <w:r>
              <w:rPr>
                <w:rFonts w:ascii="Cambria" w:eastAsia="Cambria" w:hAnsi="Cambria" w:cs="Cambria"/>
                <w:b/>
              </w:rPr>
              <w:t>triangle</w:t>
            </w:r>
          </w:p>
        </w:tc>
        <w:tc>
          <w:tcPr>
            <w:tcW w:w="2065" w:type="dxa"/>
            <w:tcMar>
              <w:top w:w="100" w:type="dxa"/>
              <w:left w:w="108" w:type="dxa"/>
              <w:bottom w:w="100" w:type="dxa"/>
              <w:right w:w="108" w:type="dxa"/>
            </w:tcMar>
          </w:tcPr>
          <w:p w14:paraId="71B198FF" w14:textId="77777777" w:rsidR="00EF2F03" w:rsidRDefault="00EF2F03" w:rsidP="0079356B">
            <w:pPr>
              <w:spacing w:line="240" w:lineRule="auto"/>
              <w:contextualSpacing w:val="0"/>
              <w:jc w:val="center"/>
            </w:pPr>
            <w:r>
              <w:rPr>
                <w:rFonts w:ascii="Cambria" w:eastAsia="Cambria" w:hAnsi="Cambria" w:cs="Cambria"/>
                <w:b/>
              </w:rPr>
              <w:t>circle</w:t>
            </w:r>
          </w:p>
        </w:tc>
      </w:tr>
      <w:tr w:rsidR="00EF2F03" w14:paraId="55E8186D" w14:textId="77777777" w:rsidTr="0079356B">
        <w:trPr>
          <w:trHeight w:val="2380"/>
        </w:trPr>
        <w:tc>
          <w:tcPr>
            <w:tcW w:w="2235" w:type="dxa"/>
            <w:tcMar>
              <w:top w:w="100" w:type="dxa"/>
              <w:left w:w="108" w:type="dxa"/>
              <w:bottom w:w="100" w:type="dxa"/>
              <w:right w:w="108" w:type="dxa"/>
            </w:tcMar>
          </w:tcPr>
          <w:p w14:paraId="5D212622" w14:textId="77777777" w:rsidR="00EF2F03" w:rsidRDefault="00EF2F03" w:rsidP="0079356B">
            <w:pPr>
              <w:spacing w:line="240" w:lineRule="auto"/>
              <w:contextualSpacing w:val="0"/>
            </w:pPr>
            <w:r>
              <w:rPr>
                <w:rFonts w:ascii="Cambria" w:eastAsia="Cambria" w:hAnsi="Cambria" w:cs="Cambria"/>
                <w:b/>
              </w:rPr>
              <w:t>protected:</w:t>
            </w:r>
          </w:p>
          <w:p w14:paraId="5BC0BEEA" w14:textId="77777777" w:rsidR="00EF2F03" w:rsidRDefault="00EF2F03" w:rsidP="0079356B">
            <w:pPr>
              <w:spacing w:line="240" w:lineRule="auto"/>
              <w:contextualSpacing w:val="0"/>
            </w:pPr>
            <w:r>
              <w:rPr>
                <w:rFonts w:ascii="Cambria" w:eastAsia="Cambria" w:hAnsi="Cambria" w:cs="Cambria"/>
              </w:rPr>
              <w:t>string type;</w:t>
            </w:r>
          </w:p>
          <w:p w14:paraId="0C690BAD" w14:textId="77777777" w:rsidR="00EF2F03" w:rsidRDefault="00EF2F03" w:rsidP="0079356B">
            <w:pPr>
              <w:spacing w:line="240" w:lineRule="auto"/>
              <w:contextualSpacing w:val="0"/>
            </w:pPr>
            <w:r>
              <w:rPr>
                <w:rFonts w:ascii="Cambria" w:eastAsia="Cambria" w:hAnsi="Cambria" w:cs="Cambria"/>
                <w:b/>
              </w:rPr>
              <w:t>public:</w:t>
            </w:r>
          </w:p>
          <w:p w14:paraId="34F19835" w14:textId="77777777" w:rsidR="00EF2F03" w:rsidRDefault="00EF2F03" w:rsidP="0079356B">
            <w:pPr>
              <w:spacing w:line="240" w:lineRule="auto"/>
              <w:contextualSpacing w:val="0"/>
            </w:pPr>
            <w:r>
              <w:rPr>
                <w:rFonts w:ascii="Cambria" w:eastAsia="Cambria" w:hAnsi="Cambria" w:cs="Cambria"/>
              </w:rPr>
              <w:t xml:space="preserve">virtual void </w:t>
            </w:r>
            <w:proofErr w:type="spellStart"/>
            <w:r>
              <w:rPr>
                <w:rFonts w:ascii="Cambria" w:eastAsia="Cambria" w:hAnsi="Cambria" w:cs="Cambria"/>
              </w:rPr>
              <w:t>area_</w:t>
            </w:r>
            <w:proofErr w:type="gramStart"/>
            <w:r>
              <w:rPr>
                <w:rFonts w:ascii="Cambria" w:eastAsia="Cambria" w:hAnsi="Cambria" w:cs="Cambria"/>
                <w:b/>
              </w:rPr>
              <w:t>calculator</w:t>
            </w:r>
            <w:proofErr w:type="spellEnd"/>
            <w:r>
              <w:rPr>
                <w:rFonts w:ascii="Cambria" w:eastAsia="Cambria" w:hAnsi="Cambria" w:cs="Cambria"/>
              </w:rPr>
              <w:t>(</w:t>
            </w:r>
            <w:proofErr w:type="gramEnd"/>
            <w:r>
              <w:rPr>
                <w:rFonts w:ascii="Cambria" w:eastAsia="Cambria" w:hAnsi="Cambria" w:cs="Cambria"/>
              </w:rPr>
              <w:t>);</w:t>
            </w:r>
          </w:p>
        </w:tc>
        <w:tc>
          <w:tcPr>
            <w:tcW w:w="2490" w:type="dxa"/>
            <w:tcMar>
              <w:top w:w="100" w:type="dxa"/>
              <w:left w:w="108" w:type="dxa"/>
              <w:bottom w:w="100" w:type="dxa"/>
              <w:right w:w="108" w:type="dxa"/>
            </w:tcMar>
          </w:tcPr>
          <w:p w14:paraId="3368F11C" w14:textId="77777777" w:rsidR="00EF2F03" w:rsidRDefault="00EF2F03" w:rsidP="0079356B">
            <w:pPr>
              <w:spacing w:line="240" w:lineRule="auto"/>
              <w:contextualSpacing w:val="0"/>
            </w:pPr>
            <w:r>
              <w:rPr>
                <w:rFonts w:ascii="Cambria" w:eastAsia="Cambria" w:hAnsi="Cambria" w:cs="Cambria"/>
                <w:b/>
              </w:rPr>
              <w:t>public:</w:t>
            </w:r>
          </w:p>
          <w:p w14:paraId="5BF6A06D" w14:textId="77777777" w:rsidR="00EF2F03" w:rsidRDefault="00EF2F03" w:rsidP="0079356B">
            <w:pPr>
              <w:spacing w:line="240" w:lineRule="auto"/>
              <w:contextualSpacing w:val="0"/>
            </w:pPr>
            <w:r>
              <w:rPr>
                <w:rFonts w:ascii="Cambria" w:eastAsia="Cambria" w:hAnsi="Cambria" w:cs="Cambria"/>
              </w:rPr>
              <w:t xml:space="preserve">void </w:t>
            </w:r>
            <w:proofErr w:type="spellStart"/>
            <w:r>
              <w:rPr>
                <w:rFonts w:ascii="Cambria" w:eastAsia="Cambria" w:hAnsi="Cambria" w:cs="Cambria"/>
              </w:rPr>
              <w:t>area_</w:t>
            </w:r>
            <w:proofErr w:type="gramStart"/>
            <w:r>
              <w:rPr>
                <w:rFonts w:ascii="Cambria" w:eastAsia="Cambria" w:hAnsi="Cambria" w:cs="Cambria"/>
              </w:rPr>
              <w:t>calculator</w:t>
            </w:r>
            <w:proofErr w:type="spellEnd"/>
            <w:r>
              <w:rPr>
                <w:rFonts w:ascii="Cambria" w:eastAsia="Cambria" w:hAnsi="Cambria" w:cs="Cambria"/>
              </w:rPr>
              <w:t>(</w:t>
            </w:r>
            <w:proofErr w:type="gramEnd"/>
            <w:r>
              <w:rPr>
                <w:rFonts w:ascii="Cambria" w:eastAsia="Cambria" w:hAnsi="Cambria" w:cs="Cambria"/>
              </w:rPr>
              <w:t>)</w:t>
            </w:r>
          </w:p>
          <w:p w14:paraId="1F756CF6" w14:textId="77777777" w:rsidR="00EF2F03" w:rsidRDefault="00EF2F03" w:rsidP="0079356B">
            <w:pPr>
              <w:spacing w:line="240" w:lineRule="auto"/>
              <w:contextualSpacing w:val="0"/>
            </w:pPr>
            <w:r>
              <w:rPr>
                <w:rFonts w:ascii="Cambria" w:eastAsia="Cambria" w:hAnsi="Cambria" w:cs="Cambria"/>
              </w:rPr>
              <w:t>{</w:t>
            </w:r>
          </w:p>
          <w:p w14:paraId="76E1DA67" w14:textId="77777777" w:rsidR="00EF2F03" w:rsidRDefault="00EF2F03" w:rsidP="0079356B">
            <w:pPr>
              <w:spacing w:line="240" w:lineRule="auto"/>
              <w:contextualSpacing w:val="0"/>
            </w:pPr>
            <w:r>
              <w:rPr>
                <w:rFonts w:ascii="Cambria" w:eastAsia="Cambria" w:hAnsi="Cambria" w:cs="Cambria"/>
              </w:rPr>
              <w:t>//definition</w:t>
            </w:r>
          </w:p>
          <w:p w14:paraId="518494BB" w14:textId="77777777" w:rsidR="00EF2F03" w:rsidRDefault="00EF2F03" w:rsidP="0079356B">
            <w:pPr>
              <w:spacing w:line="240" w:lineRule="auto"/>
              <w:contextualSpacing w:val="0"/>
            </w:pPr>
            <w:r>
              <w:rPr>
                <w:rFonts w:ascii="Cambria" w:eastAsia="Cambria" w:hAnsi="Cambria" w:cs="Cambria"/>
              </w:rPr>
              <w:t>}</w:t>
            </w:r>
          </w:p>
          <w:p w14:paraId="664AB8C0" w14:textId="77777777" w:rsidR="00EF2F03" w:rsidRDefault="00EF2F03" w:rsidP="0079356B">
            <w:pPr>
              <w:spacing w:line="240" w:lineRule="auto"/>
              <w:contextualSpacing w:val="0"/>
            </w:pPr>
            <w:r>
              <w:rPr>
                <w:rFonts w:ascii="Cambria" w:eastAsia="Cambria" w:hAnsi="Cambria" w:cs="Cambria"/>
              </w:rPr>
              <w:t>private:</w:t>
            </w:r>
          </w:p>
          <w:p w14:paraId="5B9E9064" w14:textId="77777777" w:rsidR="00EF2F03" w:rsidRDefault="00EF2F03" w:rsidP="0079356B">
            <w:pPr>
              <w:spacing w:line="240" w:lineRule="auto"/>
              <w:contextualSpacing w:val="0"/>
            </w:pPr>
            <w:r>
              <w:rPr>
                <w:rFonts w:ascii="Cambria" w:eastAsia="Cambria" w:hAnsi="Cambria" w:cs="Cambria"/>
              </w:rPr>
              <w:t>float height;</w:t>
            </w:r>
          </w:p>
          <w:p w14:paraId="6D1622B8" w14:textId="77777777" w:rsidR="00EF2F03" w:rsidRDefault="00EF2F03" w:rsidP="0079356B">
            <w:pPr>
              <w:spacing w:line="240" w:lineRule="auto"/>
              <w:contextualSpacing w:val="0"/>
            </w:pPr>
            <w:r>
              <w:rPr>
                <w:rFonts w:ascii="Cambria" w:eastAsia="Cambria" w:hAnsi="Cambria" w:cs="Cambria"/>
              </w:rPr>
              <w:t>float width;</w:t>
            </w:r>
          </w:p>
          <w:p w14:paraId="053ED73F" w14:textId="77777777" w:rsidR="00EF2F03" w:rsidRDefault="00EF2F03" w:rsidP="0079356B">
            <w:pPr>
              <w:spacing w:line="240" w:lineRule="auto"/>
              <w:contextualSpacing w:val="0"/>
            </w:pPr>
          </w:p>
          <w:p w14:paraId="56D43CAA" w14:textId="77777777" w:rsidR="00EF2F03" w:rsidRDefault="00EF2F03" w:rsidP="0079356B">
            <w:pPr>
              <w:spacing w:line="240" w:lineRule="auto"/>
              <w:contextualSpacing w:val="0"/>
            </w:pPr>
          </w:p>
        </w:tc>
        <w:tc>
          <w:tcPr>
            <w:tcW w:w="2065" w:type="dxa"/>
            <w:tcMar>
              <w:top w:w="100" w:type="dxa"/>
              <w:left w:w="108" w:type="dxa"/>
              <w:bottom w:w="100" w:type="dxa"/>
              <w:right w:w="108" w:type="dxa"/>
            </w:tcMar>
          </w:tcPr>
          <w:p w14:paraId="2728291D" w14:textId="77777777" w:rsidR="00EF2F03" w:rsidRDefault="00EF2F03" w:rsidP="0079356B">
            <w:pPr>
              <w:spacing w:line="240" w:lineRule="auto"/>
              <w:contextualSpacing w:val="0"/>
            </w:pPr>
            <w:r>
              <w:rPr>
                <w:rFonts w:ascii="Cambria" w:eastAsia="Cambria" w:hAnsi="Cambria" w:cs="Cambria"/>
                <w:b/>
              </w:rPr>
              <w:t>public:</w:t>
            </w:r>
          </w:p>
          <w:p w14:paraId="4ABE11D4" w14:textId="77777777" w:rsidR="00EF2F03" w:rsidRDefault="00EF2F03" w:rsidP="0079356B">
            <w:pPr>
              <w:spacing w:line="240" w:lineRule="auto"/>
              <w:contextualSpacing w:val="0"/>
            </w:pPr>
            <w:r>
              <w:rPr>
                <w:rFonts w:ascii="Cambria" w:eastAsia="Cambria" w:hAnsi="Cambria" w:cs="Cambria"/>
              </w:rPr>
              <w:t xml:space="preserve">void </w:t>
            </w:r>
            <w:proofErr w:type="spellStart"/>
            <w:r>
              <w:rPr>
                <w:rFonts w:ascii="Cambria" w:eastAsia="Cambria" w:hAnsi="Cambria" w:cs="Cambria"/>
              </w:rPr>
              <w:t>area_</w:t>
            </w:r>
            <w:proofErr w:type="gramStart"/>
            <w:r>
              <w:rPr>
                <w:rFonts w:ascii="Cambria" w:eastAsia="Cambria" w:hAnsi="Cambria" w:cs="Cambria"/>
              </w:rPr>
              <w:t>calculator</w:t>
            </w:r>
            <w:proofErr w:type="spellEnd"/>
            <w:r>
              <w:rPr>
                <w:rFonts w:ascii="Cambria" w:eastAsia="Cambria" w:hAnsi="Cambria" w:cs="Cambria"/>
              </w:rPr>
              <w:t>(</w:t>
            </w:r>
            <w:proofErr w:type="gramEnd"/>
            <w:r>
              <w:rPr>
                <w:rFonts w:ascii="Cambria" w:eastAsia="Cambria" w:hAnsi="Cambria" w:cs="Cambria"/>
              </w:rPr>
              <w:t>)</w:t>
            </w:r>
          </w:p>
          <w:p w14:paraId="78BED91D" w14:textId="77777777" w:rsidR="00EF2F03" w:rsidRDefault="00EF2F03" w:rsidP="0079356B">
            <w:pPr>
              <w:spacing w:line="240" w:lineRule="auto"/>
              <w:contextualSpacing w:val="0"/>
            </w:pPr>
            <w:r>
              <w:rPr>
                <w:rFonts w:ascii="Cambria" w:eastAsia="Cambria" w:hAnsi="Cambria" w:cs="Cambria"/>
              </w:rPr>
              <w:t>{</w:t>
            </w:r>
          </w:p>
          <w:p w14:paraId="4C9C2B57" w14:textId="77777777" w:rsidR="00EF2F03" w:rsidRDefault="00EF2F03" w:rsidP="0079356B">
            <w:pPr>
              <w:spacing w:line="240" w:lineRule="auto"/>
              <w:contextualSpacing w:val="0"/>
            </w:pPr>
            <w:r>
              <w:rPr>
                <w:rFonts w:ascii="Cambria" w:eastAsia="Cambria" w:hAnsi="Cambria" w:cs="Cambria"/>
              </w:rPr>
              <w:t>//definition</w:t>
            </w:r>
          </w:p>
          <w:p w14:paraId="1E37818C" w14:textId="77777777" w:rsidR="00EF2F03" w:rsidRDefault="00EF2F03" w:rsidP="0079356B">
            <w:pPr>
              <w:spacing w:line="240" w:lineRule="auto"/>
              <w:contextualSpacing w:val="0"/>
            </w:pPr>
            <w:r>
              <w:rPr>
                <w:rFonts w:ascii="Cambria" w:eastAsia="Cambria" w:hAnsi="Cambria" w:cs="Cambria"/>
              </w:rPr>
              <w:t>}</w:t>
            </w:r>
          </w:p>
          <w:p w14:paraId="5271A2A3" w14:textId="77777777" w:rsidR="00EF2F03" w:rsidRDefault="00EF2F03" w:rsidP="0079356B">
            <w:pPr>
              <w:spacing w:line="240" w:lineRule="auto"/>
              <w:contextualSpacing w:val="0"/>
            </w:pPr>
            <w:r>
              <w:rPr>
                <w:rFonts w:ascii="Cambria" w:eastAsia="Cambria" w:hAnsi="Cambria" w:cs="Cambria"/>
              </w:rPr>
              <w:t>private:</w:t>
            </w:r>
          </w:p>
          <w:p w14:paraId="6C792BB1" w14:textId="77777777" w:rsidR="00EF2F03" w:rsidRDefault="00EF2F03" w:rsidP="0079356B">
            <w:pPr>
              <w:spacing w:line="240" w:lineRule="auto"/>
              <w:contextualSpacing w:val="0"/>
            </w:pPr>
            <w:r>
              <w:rPr>
                <w:rFonts w:ascii="Cambria" w:eastAsia="Cambria" w:hAnsi="Cambria" w:cs="Cambria"/>
              </w:rPr>
              <w:t>float base;</w:t>
            </w:r>
          </w:p>
          <w:p w14:paraId="7F8E1564" w14:textId="77777777" w:rsidR="00EF2F03" w:rsidRDefault="00EF2F03" w:rsidP="0079356B">
            <w:pPr>
              <w:spacing w:line="240" w:lineRule="auto"/>
              <w:contextualSpacing w:val="0"/>
            </w:pPr>
            <w:r>
              <w:rPr>
                <w:rFonts w:ascii="Cambria" w:eastAsia="Cambria" w:hAnsi="Cambria" w:cs="Cambria"/>
              </w:rPr>
              <w:t>float height;</w:t>
            </w:r>
          </w:p>
          <w:p w14:paraId="08D79358" w14:textId="77777777" w:rsidR="00EF2F03" w:rsidRDefault="00EF2F03" w:rsidP="0079356B">
            <w:pPr>
              <w:spacing w:line="240" w:lineRule="auto"/>
              <w:contextualSpacing w:val="0"/>
            </w:pPr>
          </w:p>
        </w:tc>
        <w:tc>
          <w:tcPr>
            <w:tcW w:w="2065" w:type="dxa"/>
            <w:tcMar>
              <w:top w:w="100" w:type="dxa"/>
              <w:left w:w="108" w:type="dxa"/>
              <w:bottom w:w="100" w:type="dxa"/>
              <w:right w:w="108" w:type="dxa"/>
            </w:tcMar>
          </w:tcPr>
          <w:p w14:paraId="513C4DBE" w14:textId="77777777" w:rsidR="00EF2F03" w:rsidRDefault="00EF2F03" w:rsidP="0079356B">
            <w:pPr>
              <w:spacing w:line="240" w:lineRule="auto"/>
              <w:contextualSpacing w:val="0"/>
            </w:pPr>
            <w:r>
              <w:rPr>
                <w:rFonts w:ascii="Cambria" w:eastAsia="Cambria" w:hAnsi="Cambria" w:cs="Cambria"/>
                <w:b/>
              </w:rPr>
              <w:t>public:</w:t>
            </w:r>
          </w:p>
          <w:p w14:paraId="117F4366" w14:textId="77777777" w:rsidR="00EF2F03" w:rsidRDefault="00EF2F03" w:rsidP="0079356B">
            <w:pPr>
              <w:spacing w:line="240" w:lineRule="auto"/>
              <w:contextualSpacing w:val="0"/>
            </w:pPr>
            <w:r>
              <w:rPr>
                <w:rFonts w:ascii="Cambria" w:eastAsia="Cambria" w:hAnsi="Cambria" w:cs="Cambria"/>
              </w:rPr>
              <w:t xml:space="preserve">void </w:t>
            </w:r>
            <w:proofErr w:type="spellStart"/>
            <w:r>
              <w:rPr>
                <w:rFonts w:ascii="Cambria" w:eastAsia="Cambria" w:hAnsi="Cambria" w:cs="Cambria"/>
              </w:rPr>
              <w:t>area_</w:t>
            </w:r>
            <w:proofErr w:type="gramStart"/>
            <w:r>
              <w:rPr>
                <w:rFonts w:ascii="Cambria" w:eastAsia="Cambria" w:hAnsi="Cambria" w:cs="Cambria"/>
              </w:rPr>
              <w:t>calculator</w:t>
            </w:r>
            <w:proofErr w:type="spellEnd"/>
            <w:r>
              <w:rPr>
                <w:rFonts w:ascii="Cambria" w:eastAsia="Cambria" w:hAnsi="Cambria" w:cs="Cambria"/>
              </w:rPr>
              <w:t>(</w:t>
            </w:r>
            <w:proofErr w:type="gramEnd"/>
            <w:r>
              <w:rPr>
                <w:rFonts w:ascii="Cambria" w:eastAsia="Cambria" w:hAnsi="Cambria" w:cs="Cambria"/>
              </w:rPr>
              <w:t>)</w:t>
            </w:r>
          </w:p>
          <w:p w14:paraId="5A495D92" w14:textId="77777777" w:rsidR="00EF2F03" w:rsidRDefault="00EF2F03" w:rsidP="0079356B">
            <w:pPr>
              <w:spacing w:line="240" w:lineRule="auto"/>
              <w:contextualSpacing w:val="0"/>
            </w:pPr>
            <w:r>
              <w:rPr>
                <w:rFonts w:ascii="Cambria" w:eastAsia="Cambria" w:hAnsi="Cambria" w:cs="Cambria"/>
              </w:rPr>
              <w:t>{</w:t>
            </w:r>
          </w:p>
          <w:p w14:paraId="4B9788BF" w14:textId="77777777" w:rsidR="00EF2F03" w:rsidRDefault="00EF2F03" w:rsidP="0079356B">
            <w:pPr>
              <w:spacing w:line="240" w:lineRule="auto"/>
              <w:contextualSpacing w:val="0"/>
            </w:pPr>
            <w:r>
              <w:rPr>
                <w:rFonts w:ascii="Cambria" w:eastAsia="Cambria" w:hAnsi="Cambria" w:cs="Cambria"/>
              </w:rPr>
              <w:t>//definition</w:t>
            </w:r>
          </w:p>
          <w:p w14:paraId="0F65F802" w14:textId="77777777" w:rsidR="00EF2F03" w:rsidRDefault="00EF2F03" w:rsidP="0079356B">
            <w:pPr>
              <w:spacing w:line="240" w:lineRule="auto"/>
              <w:contextualSpacing w:val="0"/>
            </w:pPr>
            <w:proofErr w:type="gramStart"/>
            <w:r>
              <w:rPr>
                <w:rFonts w:ascii="Cambria" w:eastAsia="Cambria" w:hAnsi="Cambria" w:cs="Cambria"/>
              </w:rPr>
              <w:t>}float</w:t>
            </w:r>
            <w:proofErr w:type="gramEnd"/>
            <w:r>
              <w:rPr>
                <w:rFonts w:ascii="Cambria" w:eastAsia="Cambria" w:hAnsi="Cambria" w:cs="Cambria"/>
              </w:rPr>
              <w:t xml:space="preserve"> radius;</w:t>
            </w:r>
          </w:p>
        </w:tc>
      </w:tr>
      <w:tr w:rsidR="00EF2F03" w14:paraId="578B6154" w14:textId="77777777" w:rsidTr="0079356B">
        <w:trPr>
          <w:trHeight w:val="480"/>
        </w:trPr>
        <w:tc>
          <w:tcPr>
            <w:tcW w:w="2235" w:type="dxa"/>
            <w:tcMar>
              <w:top w:w="100" w:type="dxa"/>
              <w:left w:w="108" w:type="dxa"/>
              <w:bottom w:w="100" w:type="dxa"/>
              <w:right w:w="108" w:type="dxa"/>
            </w:tcMar>
          </w:tcPr>
          <w:p w14:paraId="43FDF42D" w14:textId="77777777" w:rsidR="00EF2F03" w:rsidRDefault="00EF2F03" w:rsidP="0079356B">
            <w:pPr>
              <w:spacing w:line="240" w:lineRule="auto"/>
              <w:contextualSpacing w:val="0"/>
            </w:pPr>
          </w:p>
        </w:tc>
        <w:tc>
          <w:tcPr>
            <w:tcW w:w="2490" w:type="dxa"/>
            <w:tcMar>
              <w:top w:w="100" w:type="dxa"/>
              <w:left w:w="108" w:type="dxa"/>
              <w:bottom w:w="100" w:type="dxa"/>
              <w:right w:w="108" w:type="dxa"/>
            </w:tcMar>
          </w:tcPr>
          <w:p w14:paraId="008D2F61" w14:textId="77777777" w:rsidR="00EF2F03" w:rsidRDefault="00EF2F03" w:rsidP="0079356B">
            <w:pPr>
              <w:spacing w:line="240" w:lineRule="auto"/>
              <w:contextualSpacing w:val="0"/>
            </w:pPr>
            <w:r>
              <w:rPr>
                <w:rFonts w:ascii="Cambria" w:eastAsia="Cambria" w:hAnsi="Cambria" w:cs="Cambria"/>
              </w:rPr>
              <w:t>Area = Length X Width</w:t>
            </w:r>
          </w:p>
        </w:tc>
        <w:tc>
          <w:tcPr>
            <w:tcW w:w="2065" w:type="dxa"/>
            <w:tcMar>
              <w:top w:w="100" w:type="dxa"/>
              <w:left w:w="108" w:type="dxa"/>
              <w:bottom w:w="100" w:type="dxa"/>
              <w:right w:w="108" w:type="dxa"/>
            </w:tcMar>
          </w:tcPr>
          <w:p w14:paraId="435F4539" w14:textId="77777777" w:rsidR="00EF2F03" w:rsidRDefault="00EF2F03" w:rsidP="0079356B">
            <w:pPr>
              <w:spacing w:line="240" w:lineRule="auto"/>
              <w:contextualSpacing w:val="0"/>
            </w:pPr>
            <w:r>
              <w:rPr>
                <w:rFonts w:ascii="Cambria" w:eastAsia="Cambria" w:hAnsi="Cambria" w:cs="Cambria"/>
              </w:rPr>
              <w:t>Area = 1/2 of the base X the height</w:t>
            </w:r>
          </w:p>
        </w:tc>
        <w:tc>
          <w:tcPr>
            <w:tcW w:w="2065" w:type="dxa"/>
            <w:tcMar>
              <w:top w:w="100" w:type="dxa"/>
              <w:left w:w="108" w:type="dxa"/>
              <w:bottom w:w="100" w:type="dxa"/>
              <w:right w:w="108" w:type="dxa"/>
            </w:tcMar>
          </w:tcPr>
          <w:p w14:paraId="38EF8343" w14:textId="77777777" w:rsidR="00EF2F03" w:rsidRDefault="00EF2F03" w:rsidP="0079356B">
            <w:pPr>
              <w:spacing w:line="240" w:lineRule="auto"/>
              <w:contextualSpacing w:val="0"/>
            </w:pPr>
            <w:r>
              <w:rPr>
                <w:rFonts w:ascii="Cambria" w:eastAsia="Cambria" w:hAnsi="Cambria" w:cs="Cambria"/>
              </w:rPr>
              <w:t>A = πr</w:t>
            </w:r>
            <w:r>
              <w:rPr>
                <w:rFonts w:ascii="Cambria" w:eastAsia="Cambria" w:hAnsi="Cambria" w:cs="Cambria"/>
                <w:b/>
                <w:color w:val="273D49"/>
                <w:highlight w:val="white"/>
              </w:rPr>
              <w:t>²</w:t>
            </w:r>
          </w:p>
        </w:tc>
      </w:tr>
    </w:tbl>
    <w:p w14:paraId="1921B201" w14:textId="77777777" w:rsidR="00EF2F03" w:rsidRDefault="00EF2F03" w:rsidP="00EF2F03">
      <w:pPr>
        <w:spacing w:line="240" w:lineRule="auto"/>
        <w:contextualSpacing w:val="0"/>
      </w:pPr>
    </w:p>
    <w:p w14:paraId="3CB685B6" w14:textId="77777777" w:rsidR="00EF2F03" w:rsidRDefault="00EF2F03" w:rsidP="00EF2F03">
      <w:pPr>
        <w:widowControl w:val="0"/>
        <w:numPr>
          <w:ilvl w:val="0"/>
          <w:numId w:val="14"/>
        </w:numPr>
        <w:spacing w:line="240" w:lineRule="auto"/>
        <w:ind w:hanging="359"/>
      </w:pPr>
      <w:proofErr w:type="gramStart"/>
      <w:r>
        <w:rPr>
          <w:rFonts w:ascii="Cambria" w:eastAsia="Cambria" w:hAnsi="Cambria" w:cs="Cambria"/>
        </w:rPr>
        <w:t>Your</w:t>
      </w:r>
      <w:proofErr w:type="gramEnd"/>
      <w:r>
        <w:rPr>
          <w:rFonts w:ascii="Cambria" w:eastAsia="Cambria" w:hAnsi="Cambria" w:cs="Cambria"/>
        </w:rPr>
        <w:t xml:space="preserve"> each class must have overloaded/default constructor to initialize required parameters for calculating area. </w:t>
      </w:r>
      <w:r>
        <w:rPr>
          <w:rFonts w:ascii="Cambria" w:eastAsia="Cambria" w:hAnsi="Cambria" w:cs="Cambria"/>
          <w:b/>
          <w:i/>
        </w:rPr>
        <w:t>You might have to use dummy argument in your base class overloaded constructors.</w:t>
      </w:r>
    </w:p>
    <w:p w14:paraId="41347D8B" w14:textId="77777777" w:rsidR="00EF2F03" w:rsidRDefault="00EF2F03" w:rsidP="00EF2F03">
      <w:pPr>
        <w:widowControl w:val="0"/>
        <w:numPr>
          <w:ilvl w:val="0"/>
          <w:numId w:val="14"/>
        </w:numPr>
        <w:spacing w:line="240" w:lineRule="auto"/>
        <w:ind w:hanging="359"/>
      </w:pPr>
      <w:r>
        <w:rPr>
          <w:rFonts w:ascii="Cambria" w:eastAsia="Cambria" w:hAnsi="Cambria" w:cs="Cambria"/>
        </w:rPr>
        <w:t>In main, Create objects of derived classes rectangle, triangle and circle. Create a pointer of base class “area”. With this pointer, point to the objects of derived classes one by one and calculate area of each individual shape.</w:t>
      </w:r>
    </w:p>
    <w:p w14:paraId="15C122F4" w14:textId="77777777" w:rsidR="00EF2F03" w:rsidRDefault="00EF2F03" w:rsidP="00EF2F03"/>
    <w:p w14:paraId="29B558E1" w14:textId="77777777" w:rsidR="00EF2F03" w:rsidRPr="00EF2F03" w:rsidRDefault="00EF2F03" w:rsidP="00EF2F03">
      <w:pPr>
        <w:spacing w:line="240" w:lineRule="auto"/>
        <w:rPr>
          <w:rFonts w:ascii="Times New Roman" w:eastAsia="Times New Roman" w:hAnsi="Times New Roman" w:cs="Times New Roman"/>
          <w:sz w:val="24"/>
          <w:szCs w:val="24"/>
        </w:rPr>
      </w:pPr>
    </w:p>
    <w:sectPr w:rsidR="00EF2F03" w:rsidRPr="00EF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toneSans-Bold-11-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jaVu Sans">
    <w:altName w:val="MS Mincho"/>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82D"/>
    <w:multiLevelType w:val="hybridMultilevel"/>
    <w:tmpl w:val="19DA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3D7213"/>
    <w:multiLevelType w:val="multilevel"/>
    <w:tmpl w:val="3E3A857E"/>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3" w15:restartNumberingAfterBreak="0">
    <w:nsid w:val="1A8A5BA9"/>
    <w:multiLevelType w:val="hybridMultilevel"/>
    <w:tmpl w:val="57FE4150"/>
    <w:lvl w:ilvl="0" w:tplc="EDE611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038B"/>
    <w:multiLevelType w:val="hybridMultilevel"/>
    <w:tmpl w:val="F1F0348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A4052"/>
    <w:multiLevelType w:val="hybridMultilevel"/>
    <w:tmpl w:val="57FE4150"/>
    <w:lvl w:ilvl="0" w:tplc="EDE611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0503"/>
    <w:multiLevelType w:val="hybridMultilevel"/>
    <w:tmpl w:val="D744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913A7"/>
    <w:multiLevelType w:val="hybridMultilevel"/>
    <w:tmpl w:val="BAE68810"/>
    <w:lvl w:ilvl="0" w:tplc="2F5C35F8">
      <w:numFmt w:val="bullet"/>
      <w:lvlText w:val=""/>
      <w:lvlJc w:val="left"/>
      <w:pPr>
        <w:ind w:left="720" w:hanging="360"/>
      </w:pPr>
      <w:rPr>
        <w:rFonts w:ascii="Symbol" w:eastAsiaTheme="minorEastAsia" w:hAnsi="Symbol" w:cs="StoneSans-Bold-11-0"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016B0"/>
    <w:multiLevelType w:val="hybridMultilevel"/>
    <w:tmpl w:val="A3B62CAE"/>
    <w:lvl w:ilvl="0" w:tplc="87765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54E21"/>
    <w:multiLevelType w:val="hybridMultilevel"/>
    <w:tmpl w:val="D740612A"/>
    <w:lvl w:ilvl="0" w:tplc="4A5E6D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5548D0"/>
    <w:multiLevelType w:val="hybridMultilevel"/>
    <w:tmpl w:val="2B1C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021B0"/>
    <w:multiLevelType w:val="hybridMultilevel"/>
    <w:tmpl w:val="0678865A"/>
    <w:lvl w:ilvl="0" w:tplc="20A4AD12">
      <w:start w:val="2"/>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1"/>
  </w:num>
  <w:num w:numId="5">
    <w:abstractNumId w:val="10"/>
  </w:num>
  <w:num w:numId="6">
    <w:abstractNumId w:val="1"/>
  </w:num>
  <w:num w:numId="7">
    <w:abstractNumId w:val="5"/>
  </w:num>
  <w:num w:numId="8">
    <w:abstractNumId w:val="3"/>
  </w:num>
  <w:num w:numId="9">
    <w:abstractNumId w:val="12"/>
  </w:num>
  <w:num w:numId="10">
    <w:abstractNumId w:val="4"/>
  </w:num>
  <w:num w:numId="11">
    <w:abstractNumId w:val="11"/>
  </w:num>
  <w:num w:numId="12">
    <w:abstractNumId w:val="6"/>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wNDEzMjEyMTCwNDJX0lEKTi0uzszPAykwqgUAhEVq1iwAAAA="/>
  </w:docVars>
  <w:rsids>
    <w:rsidRoot w:val="00D01DDD"/>
    <w:rsid w:val="000376B6"/>
    <w:rsid w:val="00184624"/>
    <w:rsid w:val="002149F5"/>
    <w:rsid w:val="004118A4"/>
    <w:rsid w:val="00446677"/>
    <w:rsid w:val="005A5BB5"/>
    <w:rsid w:val="006E1B4C"/>
    <w:rsid w:val="00765599"/>
    <w:rsid w:val="00927843"/>
    <w:rsid w:val="00995C07"/>
    <w:rsid w:val="00B333D8"/>
    <w:rsid w:val="00C8092C"/>
    <w:rsid w:val="00D01DDD"/>
    <w:rsid w:val="00E12D3F"/>
    <w:rsid w:val="00EC59A2"/>
    <w:rsid w:val="00EF2F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7465"/>
  <w15:chartTrackingRefBased/>
  <w15:docId w15:val="{CB87508B-027E-4A11-BE04-90047F61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B6"/>
    <w:pPr>
      <w:spacing w:after="0" w:line="276" w:lineRule="auto"/>
      <w:contextualSpacing/>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0376B6"/>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376B6"/>
    <w:rPr>
      <w:rFonts w:ascii="Arial" w:eastAsia="Arial" w:hAnsi="Arial" w:cs="Arial"/>
      <w:sz w:val="32"/>
      <w:szCs w:val="32"/>
      <w:lang w:val="en-US"/>
    </w:rPr>
  </w:style>
  <w:style w:type="paragraph" w:styleId="ListParagraph">
    <w:name w:val="List Paragraph"/>
    <w:basedOn w:val="Normal"/>
    <w:uiPriority w:val="34"/>
    <w:qFormat/>
    <w:rsid w:val="000376B6"/>
    <w:pPr>
      <w:ind w:left="720"/>
    </w:pPr>
  </w:style>
  <w:style w:type="paragraph" w:customStyle="1" w:styleId="Normal1">
    <w:name w:val="Normal1"/>
    <w:rsid w:val="000376B6"/>
    <w:pPr>
      <w:spacing w:after="0" w:line="240" w:lineRule="auto"/>
    </w:pPr>
    <w:rPr>
      <w:rFonts w:ascii="Cambria" w:eastAsia="Cambria" w:hAnsi="Cambria" w:cs="Cambria"/>
      <w:color w:val="000000"/>
      <w:sz w:val="24"/>
      <w:szCs w:val="24"/>
      <w:lang w:val="en-US"/>
    </w:rPr>
  </w:style>
  <w:style w:type="table" w:styleId="TableGrid">
    <w:name w:val="Table Grid"/>
    <w:basedOn w:val="TableNormal"/>
    <w:uiPriority w:val="39"/>
    <w:rsid w:val="0044667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2D3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7542">
      <w:bodyDiv w:val="1"/>
      <w:marLeft w:val="0"/>
      <w:marRight w:val="0"/>
      <w:marTop w:val="0"/>
      <w:marBottom w:val="0"/>
      <w:divBdr>
        <w:top w:val="none" w:sz="0" w:space="0" w:color="auto"/>
        <w:left w:val="none" w:sz="0" w:space="0" w:color="auto"/>
        <w:bottom w:val="none" w:sz="0" w:space="0" w:color="auto"/>
        <w:right w:val="none" w:sz="0" w:space="0" w:color="auto"/>
      </w:divBdr>
      <w:divsChild>
        <w:div w:id="48499133">
          <w:marLeft w:val="0"/>
          <w:marRight w:val="0"/>
          <w:marTop w:val="0"/>
          <w:marBottom w:val="195"/>
          <w:divBdr>
            <w:top w:val="none" w:sz="0" w:space="0" w:color="auto"/>
            <w:left w:val="none" w:sz="0" w:space="0" w:color="auto"/>
            <w:bottom w:val="none" w:sz="0" w:space="0" w:color="auto"/>
            <w:right w:val="none" w:sz="0" w:space="0" w:color="auto"/>
          </w:divBdr>
          <w:divsChild>
            <w:div w:id="1687755898">
              <w:marLeft w:val="0"/>
              <w:marRight w:val="0"/>
              <w:marTop w:val="0"/>
              <w:marBottom w:val="0"/>
              <w:divBdr>
                <w:top w:val="none" w:sz="0" w:space="0" w:color="auto"/>
                <w:left w:val="none" w:sz="0" w:space="0" w:color="auto"/>
                <w:bottom w:val="none" w:sz="0" w:space="0" w:color="auto"/>
                <w:right w:val="none" w:sz="0" w:space="0" w:color="auto"/>
              </w:divBdr>
              <w:divsChild>
                <w:div w:id="864752522">
                  <w:marLeft w:val="0"/>
                  <w:marRight w:val="0"/>
                  <w:marTop w:val="0"/>
                  <w:marBottom w:val="0"/>
                  <w:divBdr>
                    <w:top w:val="none" w:sz="0" w:space="0" w:color="auto"/>
                    <w:left w:val="none" w:sz="0" w:space="0" w:color="auto"/>
                    <w:bottom w:val="none" w:sz="0" w:space="0" w:color="auto"/>
                    <w:right w:val="none" w:sz="0" w:space="0" w:color="auto"/>
                  </w:divBdr>
                </w:div>
                <w:div w:id="884412377">
                  <w:marLeft w:val="0"/>
                  <w:marRight w:val="0"/>
                  <w:marTop w:val="0"/>
                  <w:marBottom w:val="0"/>
                  <w:divBdr>
                    <w:top w:val="none" w:sz="0" w:space="0" w:color="auto"/>
                    <w:left w:val="none" w:sz="0" w:space="0" w:color="auto"/>
                    <w:bottom w:val="none" w:sz="0" w:space="0" w:color="auto"/>
                    <w:right w:val="none" w:sz="0" w:space="0" w:color="auto"/>
                  </w:divBdr>
                </w:div>
                <w:div w:id="203761514">
                  <w:marLeft w:val="0"/>
                  <w:marRight w:val="0"/>
                  <w:marTop w:val="0"/>
                  <w:marBottom w:val="0"/>
                  <w:divBdr>
                    <w:top w:val="none" w:sz="0" w:space="0" w:color="auto"/>
                    <w:left w:val="none" w:sz="0" w:space="0" w:color="auto"/>
                    <w:bottom w:val="none" w:sz="0" w:space="0" w:color="auto"/>
                    <w:right w:val="none" w:sz="0" w:space="0" w:color="auto"/>
                  </w:divBdr>
                </w:div>
                <w:div w:id="708531036">
                  <w:marLeft w:val="0"/>
                  <w:marRight w:val="0"/>
                  <w:marTop w:val="0"/>
                  <w:marBottom w:val="0"/>
                  <w:divBdr>
                    <w:top w:val="none" w:sz="0" w:space="0" w:color="auto"/>
                    <w:left w:val="none" w:sz="0" w:space="0" w:color="auto"/>
                    <w:bottom w:val="none" w:sz="0" w:space="0" w:color="auto"/>
                    <w:right w:val="none" w:sz="0" w:space="0" w:color="auto"/>
                  </w:divBdr>
                </w:div>
                <w:div w:id="191038010">
                  <w:marLeft w:val="0"/>
                  <w:marRight w:val="0"/>
                  <w:marTop w:val="0"/>
                  <w:marBottom w:val="0"/>
                  <w:divBdr>
                    <w:top w:val="none" w:sz="0" w:space="0" w:color="auto"/>
                    <w:left w:val="none" w:sz="0" w:space="0" w:color="auto"/>
                    <w:bottom w:val="none" w:sz="0" w:space="0" w:color="auto"/>
                    <w:right w:val="none" w:sz="0" w:space="0" w:color="auto"/>
                  </w:divBdr>
                </w:div>
                <w:div w:id="112603286">
                  <w:marLeft w:val="0"/>
                  <w:marRight w:val="0"/>
                  <w:marTop w:val="0"/>
                  <w:marBottom w:val="0"/>
                  <w:divBdr>
                    <w:top w:val="none" w:sz="0" w:space="0" w:color="auto"/>
                    <w:left w:val="none" w:sz="0" w:space="0" w:color="auto"/>
                    <w:bottom w:val="none" w:sz="0" w:space="0" w:color="auto"/>
                    <w:right w:val="none" w:sz="0" w:space="0" w:color="auto"/>
                  </w:divBdr>
                </w:div>
                <w:div w:id="1908416704">
                  <w:marLeft w:val="0"/>
                  <w:marRight w:val="0"/>
                  <w:marTop w:val="0"/>
                  <w:marBottom w:val="0"/>
                  <w:divBdr>
                    <w:top w:val="none" w:sz="0" w:space="0" w:color="auto"/>
                    <w:left w:val="none" w:sz="0" w:space="0" w:color="auto"/>
                    <w:bottom w:val="none" w:sz="0" w:space="0" w:color="auto"/>
                    <w:right w:val="none" w:sz="0" w:space="0" w:color="auto"/>
                  </w:divBdr>
                </w:div>
                <w:div w:id="2131590253">
                  <w:marLeft w:val="0"/>
                  <w:marRight w:val="0"/>
                  <w:marTop w:val="0"/>
                  <w:marBottom w:val="0"/>
                  <w:divBdr>
                    <w:top w:val="none" w:sz="0" w:space="0" w:color="auto"/>
                    <w:left w:val="none" w:sz="0" w:space="0" w:color="auto"/>
                    <w:bottom w:val="none" w:sz="0" w:space="0" w:color="auto"/>
                    <w:right w:val="none" w:sz="0" w:space="0" w:color="auto"/>
                  </w:divBdr>
                </w:div>
                <w:div w:id="75784664">
                  <w:marLeft w:val="0"/>
                  <w:marRight w:val="0"/>
                  <w:marTop w:val="0"/>
                  <w:marBottom w:val="0"/>
                  <w:divBdr>
                    <w:top w:val="none" w:sz="0" w:space="0" w:color="auto"/>
                    <w:left w:val="none" w:sz="0" w:space="0" w:color="auto"/>
                    <w:bottom w:val="none" w:sz="0" w:space="0" w:color="auto"/>
                    <w:right w:val="none" w:sz="0" w:space="0" w:color="auto"/>
                  </w:divBdr>
                </w:div>
                <w:div w:id="1217666417">
                  <w:marLeft w:val="0"/>
                  <w:marRight w:val="0"/>
                  <w:marTop w:val="0"/>
                  <w:marBottom w:val="0"/>
                  <w:divBdr>
                    <w:top w:val="none" w:sz="0" w:space="0" w:color="auto"/>
                    <w:left w:val="none" w:sz="0" w:space="0" w:color="auto"/>
                    <w:bottom w:val="none" w:sz="0" w:space="0" w:color="auto"/>
                    <w:right w:val="none" w:sz="0" w:space="0" w:color="auto"/>
                  </w:divBdr>
                </w:div>
                <w:div w:id="290748505">
                  <w:marLeft w:val="0"/>
                  <w:marRight w:val="0"/>
                  <w:marTop w:val="0"/>
                  <w:marBottom w:val="0"/>
                  <w:divBdr>
                    <w:top w:val="none" w:sz="0" w:space="0" w:color="auto"/>
                    <w:left w:val="none" w:sz="0" w:space="0" w:color="auto"/>
                    <w:bottom w:val="none" w:sz="0" w:space="0" w:color="auto"/>
                    <w:right w:val="none" w:sz="0" w:space="0" w:color="auto"/>
                  </w:divBdr>
                </w:div>
                <w:div w:id="433984376">
                  <w:marLeft w:val="0"/>
                  <w:marRight w:val="0"/>
                  <w:marTop w:val="0"/>
                  <w:marBottom w:val="0"/>
                  <w:divBdr>
                    <w:top w:val="none" w:sz="0" w:space="0" w:color="auto"/>
                    <w:left w:val="none" w:sz="0" w:space="0" w:color="auto"/>
                    <w:bottom w:val="none" w:sz="0" w:space="0" w:color="auto"/>
                    <w:right w:val="none" w:sz="0" w:space="0" w:color="auto"/>
                  </w:divBdr>
                </w:div>
                <w:div w:id="1885173276">
                  <w:marLeft w:val="0"/>
                  <w:marRight w:val="0"/>
                  <w:marTop w:val="0"/>
                  <w:marBottom w:val="0"/>
                  <w:divBdr>
                    <w:top w:val="none" w:sz="0" w:space="0" w:color="auto"/>
                    <w:left w:val="none" w:sz="0" w:space="0" w:color="auto"/>
                    <w:bottom w:val="none" w:sz="0" w:space="0" w:color="auto"/>
                    <w:right w:val="none" w:sz="0" w:space="0" w:color="auto"/>
                  </w:divBdr>
                </w:div>
                <w:div w:id="696278044">
                  <w:marLeft w:val="0"/>
                  <w:marRight w:val="0"/>
                  <w:marTop w:val="0"/>
                  <w:marBottom w:val="0"/>
                  <w:divBdr>
                    <w:top w:val="none" w:sz="0" w:space="0" w:color="auto"/>
                    <w:left w:val="none" w:sz="0" w:space="0" w:color="auto"/>
                    <w:bottom w:val="none" w:sz="0" w:space="0" w:color="auto"/>
                    <w:right w:val="none" w:sz="0" w:space="0" w:color="auto"/>
                  </w:divBdr>
                </w:div>
                <w:div w:id="945429160">
                  <w:marLeft w:val="0"/>
                  <w:marRight w:val="0"/>
                  <w:marTop w:val="0"/>
                  <w:marBottom w:val="0"/>
                  <w:divBdr>
                    <w:top w:val="none" w:sz="0" w:space="0" w:color="auto"/>
                    <w:left w:val="none" w:sz="0" w:space="0" w:color="auto"/>
                    <w:bottom w:val="none" w:sz="0" w:space="0" w:color="auto"/>
                    <w:right w:val="none" w:sz="0" w:space="0" w:color="auto"/>
                  </w:divBdr>
                </w:div>
                <w:div w:id="944967342">
                  <w:marLeft w:val="0"/>
                  <w:marRight w:val="0"/>
                  <w:marTop w:val="0"/>
                  <w:marBottom w:val="0"/>
                  <w:divBdr>
                    <w:top w:val="none" w:sz="0" w:space="0" w:color="auto"/>
                    <w:left w:val="none" w:sz="0" w:space="0" w:color="auto"/>
                    <w:bottom w:val="none" w:sz="0" w:space="0" w:color="auto"/>
                    <w:right w:val="none" w:sz="0" w:space="0" w:color="auto"/>
                  </w:divBdr>
                </w:div>
                <w:div w:id="810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956">
          <w:marLeft w:val="0"/>
          <w:marRight w:val="0"/>
          <w:marTop w:val="0"/>
          <w:marBottom w:val="195"/>
          <w:divBdr>
            <w:top w:val="none" w:sz="0" w:space="0" w:color="auto"/>
            <w:left w:val="none" w:sz="0" w:space="0" w:color="auto"/>
            <w:bottom w:val="none" w:sz="0" w:space="0" w:color="auto"/>
            <w:right w:val="none" w:sz="0" w:space="0" w:color="auto"/>
          </w:divBdr>
          <w:divsChild>
            <w:div w:id="2122919636">
              <w:marLeft w:val="0"/>
              <w:marRight w:val="0"/>
              <w:marTop w:val="0"/>
              <w:marBottom w:val="0"/>
              <w:divBdr>
                <w:top w:val="none" w:sz="0" w:space="0" w:color="auto"/>
                <w:left w:val="none" w:sz="0" w:space="0" w:color="auto"/>
                <w:bottom w:val="none" w:sz="0" w:space="0" w:color="auto"/>
                <w:right w:val="none" w:sz="0" w:space="0" w:color="auto"/>
              </w:divBdr>
              <w:divsChild>
                <w:div w:id="271204375">
                  <w:marLeft w:val="0"/>
                  <w:marRight w:val="0"/>
                  <w:marTop w:val="0"/>
                  <w:marBottom w:val="0"/>
                  <w:divBdr>
                    <w:top w:val="none" w:sz="0" w:space="0" w:color="auto"/>
                    <w:left w:val="none" w:sz="0" w:space="0" w:color="auto"/>
                    <w:bottom w:val="none" w:sz="0" w:space="0" w:color="auto"/>
                    <w:right w:val="none" w:sz="0" w:space="0" w:color="auto"/>
                  </w:divBdr>
                </w:div>
                <w:div w:id="1356690122">
                  <w:marLeft w:val="0"/>
                  <w:marRight w:val="0"/>
                  <w:marTop w:val="0"/>
                  <w:marBottom w:val="0"/>
                  <w:divBdr>
                    <w:top w:val="none" w:sz="0" w:space="0" w:color="auto"/>
                    <w:left w:val="none" w:sz="0" w:space="0" w:color="auto"/>
                    <w:bottom w:val="none" w:sz="0" w:space="0" w:color="auto"/>
                    <w:right w:val="none" w:sz="0" w:space="0" w:color="auto"/>
                  </w:divBdr>
                </w:div>
                <w:div w:id="1364137235">
                  <w:marLeft w:val="0"/>
                  <w:marRight w:val="0"/>
                  <w:marTop w:val="0"/>
                  <w:marBottom w:val="0"/>
                  <w:divBdr>
                    <w:top w:val="none" w:sz="0" w:space="0" w:color="auto"/>
                    <w:left w:val="none" w:sz="0" w:space="0" w:color="auto"/>
                    <w:bottom w:val="none" w:sz="0" w:space="0" w:color="auto"/>
                    <w:right w:val="none" w:sz="0" w:space="0" w:color="auto"/>
                  </w:divBdr>
                </w:div>
                <w:div w:id="298339763">
                  <w:marLeft w:val="0"/>
                  <w:marRight w:val="0"/>
                  <w:marTop w:val="0"/>
                  <w:marBottom w:val="0"/>
                  <w:divBdr>
                    <w:top w:val="none" w:sz="0" w:space="0" w:color="auto"/>
                    <w:left w:val="none" w:sz="0" w:space="0" w:color="auto"/>
                    <w:bottom w:val="none" w:sz="0" w:space="0" w:color="auto"/>
                    <w:right w:val="none" w:sz="0" w:space="0" w:color="auto"/>
                  </w:divBdr>
                </w:div>
                <w:div w:id="1833255356">
                  <w:marLeft w:val="0"/>
                  <w:marRight w:val="0"/>
                  <w:marTop w:val="0"/>
                  <w:marBottom w:val="0"/>
                  <w:divBdr>
                    <w:top w:val="none" w:sz="0" w:space="0" w:color="auto"/>
                    <w:left w:val="none" w:sz="0" w:space="0" w:color="auto"/>
                    <w:bottom w:val="none" w:sz="0" w:space="0" w:color="auto"/>
                    <w:right w:val="none" w:sz="0" w:space="0" w:color="auto"/>
                  </w:divBdr>
                </w:div>
                <w:div w:id="1572814502">
                  <w:marLeft w:val="0"/>
                  <w:marRight w:val="0"/>
                  <w:marTop w:val="0"/>
                  <w:marBottom w:val="0"/>
                  <w:divBdr>
                    <w:top w:val="none" w:sz="0" w:space="0" w:color="auto"/>
                    <w:left w:val="none" w:sz="0" w:space="0" w:color="auto"/>
                    <w:bottom w:val="none" w:sz="0" w:space="0" w:color="auto"/>
                    <w:right w:val="none" w:sz="0" w:space="0" w:color="auto"/>
                  </w:divBdr>
                </w:div>
                <w:div w:id="2093550429">
                  <w:marLeft w:val="0"/>
                  <w:marRight w:val="0"/>
                  <w:marTop w:val="0"/>
                  <w:marBottom w:val="0"/>
                  <w:divBdr>
                    <w:top w:val="none" w:sz="0" w:space="0" w:color="auto"/>
                    <w:left w:val="none" w:sz="0" w:space="0" w:color="auto"/>
                    <w:bottom w:val="none" w:sz="0" w:space="0" w:color="auto"/>
                    <w:right w:val="none" w:sz="0" w:space="0" w:color="auto"/>
                  </w:divBdr>
                </w:div>
                <w:div w:id="2093576692">
                  <w:marLeft w:val="0"/>
                  <w:marRight w:val="0"/>
                  <w:marTop w:val="0"/>
                  <w:marBottom w:val="0"/>
                  <w:divBdr>
                    <w:top w:val="none" w:sz="0" w:space="0" w:color="auto"/>
                    <w:left w:val="none" w:sz="0" w:space="0" w:color="auto"/>
                    <w:bottom w:val="none" w:sz="0" w:space="0" w:color="auto"/>
                    <w:right w:val="none" w:sz="0" w:space="0" w:color="auto"/>
                  </w:divBdr>
                </w:div>
                <w:div w:id="1394423332">
                  <w:marLeft w:val="0"/>
                  <w:marRight w:val="0"/>
                  <w:marTop w:val="0"/>
                  <w:marBottom w:val="0"/>
                  <w:divBdr>
                    <w:top w:val="none" w:sz="0" w:space="0" w:color="auto"/>
                    <w:left w:val="none" w:sz="0" w:space="0" w:color="auto"/>
                    <w:bottom w:val="none" w:sz="0" w:space="0" w:color="auto"/>
                    <w:right w:val="none" w:sz="0" w:space="0" w:color="auto"/>
                  </w:divBdr>
                </w:div>
                <w:div w:id="338891389">
                  <w:marLeft w:val="0"/>
                  <w:marRight w:val="0"/>
                  <w:marTop w:val="0"/>
                  <w:marBottom w:val="0"/>
                  <w:divBdr>
                    <w:top w:val="none" w:sz="0" w:space="0" w:color="auto"/>
                    <w:left w:val="none" w:sz="0" w:space="0" w:color="auto"/>
                    <w:bottom w:val="none" w:sz="0" w:space="0" w:color="auto"/>
                    <w:right w:val="none" w:sz="0" w:space="0" w:color="auto"/>
                  </w:divBdr>
                </w:div>
                <w:div w:id="1326863453">
                  <w:marLeft w:val="0"/>
                  <w:marRight w:val="0"/>
                  <w:marTop w:val="0"/>
                  <w:marBottom w:val="0"/>
                  <w:divBdr>
                    <w:top w:val="none" w:sz="0" w:space="0" w:color="auto"/>
                    <w:left w:val="none" w:sz="0" w:space="0" w:color="auto"/>
                    <w:bottom w:val="none" w:sz="0" w:space="0" w:color="auto"/>
                    <w:right w:val="none" w:sz="0" w:space="0" w:color="auto"/>
                  </w:divBdr>
                </w:div>
                <w:div w:id="307588911">
                  <w:marLeft w:val="0"/>
                  <w:marRight w:val="0"/>
                  <w:marTop w:val="0"/>
                  <w:marBottom w:val="0"/>
                  <w:divBdr>
                    <w:top w:val="none" w:sz="0" w:space="0" w:color="auto"/>
                    <w:left w:val="none" w:sz="0" w:space="0" w:color="auto"/>
                    <w:bottom w:val="none" w:sz="0" w:space="0" w:color="auto"/>
                    <w:right w:val="none" w:sz="0" w:space="0" w:color="auto"/>
                  </w:divBdr>
                </w:div>
                <w:div w:id="1952125704">
                  <w:marLeft w:val="0"/>
                  <w:marRight w:val="0"/>
                  <w:marTop w:val="0"/>
                  <w:marBottom w:val="0"/>
                  <w:divBdr>
                    <w:top w:val="none" w:sz="0" w:space="0" w:color="auto"/>
                    <w:left w:val="none" w:sz="0" w:space="0" w:color="auto"/>
                    <w:bottom w:val="none" w:sz="0" w:space="0" w:color="auto"/>
                    <w:right w:val="none" w:sz="0" w:space="0" w:color="auto"/>
                  </w:divBdr>
                </w:div>
                <w:div w:id="391083582">
                  <w:marLeft w:val="0"/>
                  <w:marRight w:val="0"/>
                  <w:marTop w:val="0"/>
                  <w:marBottom w:val="0"/>
                  <w:divBdr>
                    <w:top w:val="none" w:sz="0" w:space="0" w:color="auto"/>
                    <w:left w:val="none" w:sz="0" w:space="0" w:color="auto"/>
                    <w:bottom w:val="none" w:sz="0" w:space="0" w:color="auto"/>
                    <w:right w:val="none" w:sz="0" w:space="0" w:color="auto"/>
                  </w:divBdr>
                </w:div>
                <w:div w:id="1166239167">
                  <w:marLeft w:val="0"/>
                  <w:marRight w:val="0"/>
                  <w:marTop w:val="0"/>
                  <w:marBottom w:val="0"/>
                  <w:divBdr>
                    <w:top w:val="none" w:sz="0" w:space="0" w:color="auto"/>
                    <w:left w:val="none" w:sz="0" w:space="0" w:color="auto"/>
                    <w:bottom w:val="none" w:sz="0" w:space="0" w:color="auto"/>
                    <w:right w:val="none" w:sz="0" w:space="0" w:color="auto"/>
                  </w:divBdr>
                </w:div>
                <w:div w:id="19214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90856">
      <w:bodyDiv w:val="1"/>
      <w:marLeft w:val="0"/>
      <w:marRight w:val="0"/>
      <w:marTop w:val="0"/>
      <w:marBottom w:val="0"/>
      <w:divBdr>
        <w:top w:val="none" w:sz="0" w:space="0" w:color="auto"/>
        <w:left w:val="none" w:sz="0" w:space="0" w:color="auto"/>
        <w:bottom w:val="none" w:sz="0" w:space="0" w:color="auto"/>
        <w:right w:val="none" w:sz="0" w:space="0" w:color="auto"/>
      </w:divBdr>
    </w:div>
    <w:div w:id="1451319582">
      <w:bodyDiv w:val="1"/>
      <w:marLeft w:val="0"/>
      <w:marRight w:val="0"/>
      <w:marTop w:val="0"/>
      <w:marBottom w:val="0"/>
      <w:divBdr>
        <w:top w:val="none" w:sz="0" w:space="0" w:color="auto"/>
        <w:left w:val="none" w:sz="0" w:space="0" w:color="auto"/>
        <w:bottom w:val="none" w:sz="0" w:space="0" w:color="auto"/>
        <w:right w:val="none" w:sz="0" w:space="0" w:color="auto"/>
      </w:divBdr>
      <w:divsChild>
        <w:div w:id="1053233936">
          <w:marLeft w:val="0"/>
          <w:marRight w:val="0"/>
          <w:marTop w:val="0"/>
          <w:marBottom w:val="0"/>
          <w:divBdr>
            <w:top w:val="none" w:sz="0" w:space="0" w:color="auto"/>
            <w:left w:val="none" w:sz="0" w:space="0" w:color="auto"/>
            <w:bottom w:val="none" w:sz="0" w:space="0" w:color="auto"/>
            <w:right w:val="none" w:sz="0" w:space="0" w:color="auto"/>
          </w:divBdr>
        </w:div>
        <w:div w:id="1485664626">
          <w:marLeft w:val="0"/>
          <w:marRight w:val="0"/>
          <w:marTop w:val="0"/>
          <w:marBottom w:val="0"/>
          <w:divBdr>
            <w:top w:val="none" w:sz="0" w:space="0" w:color="auto"/>
            <w:left w:val="none" w:sz="0" w:space="0" w:color="auto"/>
            <w:bottom w:val="none" w:sz="0" w:space="0" w:color="auto"/>
            <w:right w:val="none" w:sz="0" w:space="0" w:color="auto"/>
          </w:divBdr>
        </w:div>
        <w:div w:id="1199974582">
          <w:marLeft w:val="0"/>
          <w:marRight w:val="0"/>
          <w:marTop w:val="0"/>
          <w:marBottom w:val="0"/>
          <w:divBdr>
            <w:top w:val="none" w:sz="0" w:space="0" w:color="auto"/>
            <w:left w:val="none" w:sz="0" w:space="0" w:color="auto"/>
            <w:bottom w:val="none" w:sz="0" w:space="0" w:color="auto"/>
            <w:right w:val="none" w:sz="0" w:space="0" w:color="auto"/>
          </w:divBdr>
        </w:div>
        <w:div w:id="1350327837">
          <w:marLeft w:val="0"/>
          <w:marRight w:val="0"/>
          <w:marTop w:val="0"/>
          <w:marBottom w:val="0"/>
          <w:divBdr>
            <w:top w:val="none" w:sz="0" w:space="0" w:color="auto"/>
            <w:left w:val="none" w:sz="0" w:space="0" w:color="auto"/>
            <w:bottom w:val="none" w:sz="0" w:space="0" w:color="auto"/>
            <w:right w:val="none" w:sz="0" w:space="0" w:color="auto"/>
          </w:divBdr>
        </w:div>
        <w:div w:id="559101664">
          <w:marLeft w:val="0"/>
          <w:marRight w:val="0"/>
          <w:marTop w:val="0"/>
          <w:marBottom w:val="0"/>
          <w:divBdr>
            <w:top w:val="none" w:sz="0" w:space="0" w:color="auto"/>
            <w:left w:val="none" w:sz="0" w:space="0" w:color="auto"/>
            <w:bottom w:val="none" w:sz="0" w:space="0" w:color="auto"/>
            <w:right w:val="none" w:sz="0" w:space="0" w:color="auto"/>
          </w:divBdr>
        </w:div>
        <w:div w:id="889146891">
          <w:marLeft w:val="0"/>
          <w:marRight w:val="0"/>
          <w:marTop w:val="0"/>
          <w:marBottom w:val="0"/>
          <w:divBdr>
            <w:top w:val="none" w:sz="0" w:space="0" w:color="auto"/>
            <w:left w:val="none" w:sz="0" w:space="0" w:color="auto"/>
            <w:bottom w:val="none" w:sz="0" w:space="0" w:color="auto"/>
            <w:right w:val="none" w:sz="0" w:space="0" w:color="auto"/>
          </w:divBdr>
        </w:div>
        <w:div w:id="516890738">
          <w:marLeft w:val="0"/>
          <w:marRight w:val="0"/>
          <w:marTop w:val="0"/>
          <w:marBottom w:val="0"/>
          <w:divBdr>
            <w:top w:val="none" w:sz="0" w:space="0" w:color="auto"/>
            <w:left w:val="none" w:sz="0" w:space="0" w:color="auto"/>
            <w:bottom w:val="none" w:sz="0" w:space="0" w:color="auto"/>
            <w:right w:val="none" w:sz="0" w:space="0" w:color="auto"/>
          </w:divBdr>
        </w:div>
        <w:div w:id="1032457381">
          <w:marLeft w:val="0"/>
          <w:marRight w:val="0"/>
          <w:marTop w:val="0"/>
          <w:marBottom w:val="0"/>
          <w:divBdr>
            <w:top w:val="none" w:sz="0" w:space="0" w:color="auto"/>
            <w:left w:val="none" w:sz="0" w:space="0" w:color="auto"/>
            <w:bottom w:val="none" w:sz="0" w:space="0" w:color="auto"/>
            <w:right w:val="none" w:sz="0" w:space="0" w:color="auto"/>
          </w:divBdr>
        </w:div>
        <w:div w:id="335885049">
          <w:marLeft w:val="0"/>
          <w:marRight w:val="0"/>
          <w:marTop w:val="0"/>
          <w:marBottom w:val="0"/>
          <w:divBdr>
            <w:top w:val="none" w:sz="0" w:space="0" w:color="auto"/>
            <w:left w:val="none" w:sz="0" w:space="0" w:color="auto"/>
            <w:bottom w:val="none" w:sz="0" w:space="0" w:color="auto"/>
            <w:right w:val="none" w:sz="0" w:space="0" w:color="auto"/>
          </w:divBdr>
        </w:div>
        <w:div w:id="65156326">
          <w:marLeft w:val="0"/>
          <w:marRight w:val="0"/>
          <w:marTop w:val="0"/>
          <w:marBottom w:val="0"/>
          <w:divBdr>
            <w:top w:val="none" w:sz="0" w:space="0" w:color="auto"/>
            <w:left w:val="none" w:sz="0" w:space="0" w:color="auto"/>
            <w:bottom w:val="none" w:sz="0" w:space="0" w:color="auto"/>
            <w:right w:val="none" w:sz="0" w:space="0" w:color="auto"/>
          </w:divBdr>
        </w:div>
        <w:div w:id="1684472984">
          <w:marLeft w:val="0"/>
          <w:marRight w:val="0"/>
          <w:marTop w:val="0"/>
          <w:marBottom w:val="0"/>
          <w:divBdr>
            <w:top w:val="none" w:sz="0" w:space="0" w:color="auto"/>
            <w:left w:val="none" w:sz="0" w:space="0" w:color="auto"/>
            <w:bottom w:val="none" w:sz="0" w:space="0" w:color="auto"/>
            <w:right w:val="none" w:sz="0" w:space="0" w:color="auto"/>
          </w:divBdr>
        </w:div>
        <w:div w:id="1228999937">
          <w:marLeft w:val="0"/>
          <w:marRight w:val="0"/>
          <w:marTop w:val="0"/>
          <w:marBottom w:val="0"/>
          <w:divBdr>
            <w:top w:val="none" w:sz="0" w:space="0" w:color="auto"/>
            <w:left w:val="none" w:sz="0" w:space="0" w:color="auto"/>
            <w:bottom w:val="none" w:sz="0" w:space="0" w:color="auto"/>
            <w:right w:val="none" w:sz="0" w:space="0" w:color="auto"/>
          </w:divBdr>
        </w:div>
        <w:div w:id="1972898135">
          <w:marLeft w:val="0"/>
          <w:marRight w:val="0"/>
          <w:marTop w:val="0"/>
          <w:marBottom w:val="0"/>
          <w:divBdr>
            <w:top w:val="none" w:sz="0" w:space="0" w:color="auto"/>
            <w:left w:val="none" w:sz="0" w:space="0" w:color="auto"/>
            <w:bottom w:val="none" w:sz="0" w:space="0" w:color="auto"/>
            <w:right w:val="none" w:sz="0" w:space="0" w:color="auto"/>
          </w:divBdr>
        </w:div>
        <w:div w:id="1710301790">
          <w:marLeft w:val="0"/>
          <w:marRight w:val="0"/>
          <w:marTop w:val="0"/>
          <w:marBottom w:val="0"/>
          <w:divBdr>
            <w:top w:val="none" w:sz="0" w:space="0" w:color="auto"/>
            <w:left w:val="none" w:sz="0" w:space="0" w:color="auto"/>
            <w:bottom w:val="none" w:sz="0" w:space="0" w:color="auto"/>
            <w:right w:val="none" w:sz="0" w:space="0" w:color="auto"/>
          </w:divBdr>
        </w:div>
        <w:div w:id="336228104">
          <w:marLeft w:val="0"/>
          <w:marRight w:val="0"/>
          <w:marTop w:val="0"/>
          <w:marBottom w:val="0"/>
          <w:divBdr>
            <w:top w:val="none" w:sz="0" w:space="0" w:color="auto"/>
            <w:left w:val="none" w:sz="0" w:space="0" w:color="auto"/>
            <w:bottom w:val="none" w:sz="0" w:space="0" w:color="auto"/>
            <w:right w:val="none" w:sz="0" w:space="0" w:color="auto"/>
          </w:divBdr>
        </w:div>
        <w:div w:id="842472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Abiha Aftab</dc:creator>
  <cp:keywords/>
  <dc:description/>
  <cp:lastModifiedBy>Abiha Aftab</cp:lastModifiedBy>
  <cp:revision>2</cp:revision>
  <dcterms:created xsi:type="dcterms:W3CDTF">2021-05-20T07:57:00Z</dcterms:created>
  <dcterms:modified xsi:type="dcterms:W3CDTF">2021-05-20T07:57:00Z</dcterms:modified>
</cp:coreProperties>
</file>