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2F493" w14:textId="00183F0A" w:rsidR="00512D4E" w:rsidRPr="00814F2D" w:rsidRDefault="00634606" w:rsidP="00546A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34606">
        <w:rPr>
          <w:rFonts w:ascii="Times New Roman" w:hAnsi="Times New Roman" w:cs="Times New Roman"/>
          <w:b/>
          <w:bCs/>
          <w:sz w:val="28"/>
          <w:szCs w:val="28"/>
        </w:rPr>
        <w:t>II. Требования охраны труда при организации выполнения работ по эксплуатации промышленного транспорта</w:t>
      </w:r>
    </w:p>
    <w:p w14:paraId="4761BE1B" w14:textId="56C109BC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11. Работы с повышенной опасностью должны выполняться в соответствии с нарядом-допуском на производство работ с повышенной опасностью (далее - наряд-допуск), оформляемым уполномоченными работодателем</w:t>
      </w:r>
      <w:r w:rsidR="00512D4E">
        <w:rPr>
          <w:rFonts w:ascii="Times New Roman" w:hAnsi="Times New Roman" w:cs="Times New Roman"/>
          <w:sz w:val="28"/>
          <w:szCs w:val="28"/>
        </w:rPr>
        <w:t xml:space="preserve"> </w:t>
      </w:r>
      <w:r w:rsidRPr="00634606">
        <w:rPr>
          <w:rFonts w:ascii="Times New Roman" w:hAnsi="Times New Roman" w:cs="Times New Roman"/>
          <w:sz w:val="28"/>
          <w:szCs w:val="28"/>
        </w:rPr>
        <w:t>должностными лицами.</w:t>
      </w:r>
    </w:p>
    <w:p w14:paraId="0BC6E7FB" w14:textId="66D05DDE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Нарядом-допуском определяются содержание, место, время и условия производства работ с повышенной опасностью, необходимые меры</w:t>
      </w:r>
      <w:r w:rsidR="00512D4E">
        <w:rPr>
          <w:rFonts w:ascii="Times New Roman" w:hAnsi="Times New Roman" w:cs="Times New Roman"/>
          <w:sz w:val="28"/>
          <w:szCs w:val="28"/>
        </w:rPr>
        <w:t xml:space="preserve"> </w:t>
      </w:r>
      <w:r w:rsidRPr="00634606">
        <w:rPr>
          <w:rFonts w:ascii="Times New Roman" w:hAnsi="Times New Roman" w:cs="Times New Roman"/>
          <w:sz w:val="28"/>
          <w:szCs w:val="28"/>
        </w:rPr>
        <w:t xml:space="preserve">безопасности, состав бригады и работники, ответственные за организацию и безопасное производство работ (рекомендуемый образец наряда-допуска приведен в </w:t>
      </w:r>
      <w:r>
        <w:rPr>
          <w:rFonts w:ascii="Times New Roman" w:hAnsi="Times New Roman" w:cs="Times New Roman"/>
          <w:sz w:val="28"/>
          <w:szCs w:val="28"/>
        </w:rPr>
        <w:t>приложении</w:t>
      </w:r>
      <w:r w:rsidRPr="00634606">
        <w:rPr>
          <w:rFonts w:ascii="Times New Roman" w:hAnsi="Times New Roman" w:cs="Times New Roman"/>
          <w:sz w:val="28"/>
          <w:szCs w:val="28"/>
        </w:rPr>
        <w:t xml:space="preserve"> к Правилам).</w:t>
      </w:r>
    </w:p>
    <w:p w14:paraId="68BE3750" w14:textId="77777777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Перечень работ с повышенной опасностью, выполняемых с оформлением наряда-допуска, утверждается работодателем.</w:t>
      </w:r>
    </w:p>
    <w:p w14:paraId="645CDB91" w14:textId="77777777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При совместном производстве нескольких видов работ, по которым требуется оформление наряда-допуска, допускается оформление единого наряда-допуска с включением в него требований по безопасному выполнению каждого из вида работ.</w:t>
      </w:r>
    </w:p>
    <w:p w14:paraId="59602BE8" w14:textId="77777777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12. Не допускается применять неисправный автомобильный, железнодорожный, конвеерный и любой другой промышленный транспорт, а также неисправное вспомогательное оборудование и инструменты (лебедки, домкраты, ключи, зарядные устройства).</w:t>
      </w:r>
    </w:p>
    <w:p w14:paraId="22A20754" w14:textId="4332D0FF" w:rsidR="00634606" w:rsidRPr="00634606" w:rsidRDefault="00634606" w:rsidP="00546A3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34606">
        <w:rPr>
          <w:rFonts w:ascii="Times New Roman" w:hAnsi="Times New Roman" w:cs="Times New Roman"/>
          <w:sz w:val="28"/>
          <w:szCs w:val="28"/>
        </w:rPr>
        <w:t>13. Грузоподъемные машины следует использовать на площадках с твердым и ровным покрытием.</w:t>
      </w:r>
    </w:p>
    <w:sectPr w:rsidR="00634606" w:rsidRPr="00634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2"/>
    <w:rsid w:val="00202525"/>
    <w:rsid w:val="00426185"/>
    <w:rsid w:val="00512D4E"/>
    <w:rsid w:val="00546A3E"/>
    <w:rsid w:val="005A1E12"/>
    <w:rsid w:val="00634606"/>
    <w:rsid w:val="00814F2D"/>
    <w:rsid w:val="00B03E2B"/>
    <w:rsid w:val="00B95A54"/>
    <w:rsid w:val="00D8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6D0"/>
  <w15:chartTrackingRefBased/>
  <w15:docId w15:val="{A34DC2BD-4BFB-4DEC-B00D-8F22F66C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5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5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5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5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5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5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5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5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5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5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5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55B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5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1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47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114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643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1662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Tikhon</dc:creator>
  <cp:keywords/>
  <dc:description/>
  <cp:lastModifiedBy>Tikhon</cp:lastModifiedBy>
  <cp:revision>4</cp:revision>
  <cp:lastPrinted>2026-05-23T10:30:00Z</cp:lastPrinted>
  <dcterms:created xsi:type="dcterms:W3CDTF">2026-05-23T10:02:00Z</dcterms:created>
  <dcterms:modified xsi:type="dcterms:W3CDTF">2026-05-23T10:46:00Z</dcterms:modified>
</cp:coreProperties>
</file>