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B3716" w14:textId="77777777" w:rsidR="00AF18DE" w:rsidRPr="00AF18DE" w:rsidRDefault="00AF18DE" w:rsidP="00AF18DE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18DE">
        <w:rPr>
          <w:rFonts w:ascii="Times New Roman" w:hAnsi="Times New Roman" w:cs="Times New Roman"/>
          <w:b/>
          <w:bCs/>
          <w:sz w:val="28"/>
          <w:szCs w:val="28"/>
        </w:rPr>
        <w:t>III. Требования охраны труда, предъявляемые к производственным помещениям</w:t>
      </w:r>
    </w:p>
    <w:p w14:paraId="29B2DEA7" w14:textId="2B760BBC" w:rsidR="00AF18DE" w:rsidRPr="00AF18DE" w:rsidRDefault="00AF18DE" w:rsidP="00AF18D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18DE">
        <w:rPr>
          <w:rFonts w:ascii="Times New Roman" w:hAnsi="Times New Roman" w:cs="Times New Roman"/>
          <w:sz w:val="28"/>
          <w:szCs w:val="28"/>
        </w:rPr>
        <w:t>25. При эксплуатации зданий и сооружений запрещается:</w:t>
      </w:r>
    </w:p>
    <w:p w14:paraId="0381C606" w14:textId="144162C0" w:rsidR="00AF18DE" w:rsidRPr="00AF18DE" w:rsidRDefault="00AF18DE" w:rsidP="00AF18D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18DE">
        <w:rPr>
          <w:rFonts w:ascii="Times New Roman" w:hAnsi="Times New Roman" w:cs="Times New Roman"/>
          <w:sz w:val="28"/>
          <w:szCs w:val="28"/>
        </w:rPr>
        <w:t>1) превышать предельные нагрузки на полы, перекрытия и площадки. На стенах, колоннах зданий и сооружений, предназначенных для складирования и размещения грузов, размещаются надписи о величине допускаемых на полы, перекрытия и площадки предельных нагрузок;</w:t>
      </w:r>
    </w:p>
    <w:p w14:paraId="3F2C7AB4" w14:textId="7EAED57F" w:rsidR="00AF18DE" w:rsidRPr="00AF18DE" w:rsidRDefault="00AF18DE" w:rsidP="00AF18D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18DE">
        <w:rPr>
          <w:rFonts w:ascii="Times New Roman" w:hAnsi="Times New Roman" w:cs="Times New Roman"/>
          <w:sz w:val="28"/>
          <w:szCs w:val="28"/>
        </w:rPr>
        <w:t>2) пробивать отверстия в перекрытиях, балках, колоннах и стенах без письменного разрешения лиц, ответственных за эксплуатацию, сохранность и ремонт зданий и сооружений.</w:t>
      </w:r>
    </w:p>
    <w:p w14:paraId="55257967" w14:textId="0D408158" w:rsidR="00AF18DE" w:rsidRPr="00AF18DE" w:rsidRDefault="00AF18DE" w:rsidP="00AF18D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18DE">
        <w:rPr>
          <w:rFonts w:ascii="Times New Roman" w:hAnsi="Times New Roman" w:cs="Times New Roman"/>
          <w:sz w:val="28"/>
          <w:szCs w:val="28"/>
        </w:rPr>
        <w:t>26. При перемещении груза с помощью грузоподъемной машины масса груза не должна превышать паспортную грузоподъемность машины (у стреловых кранов - с учетом вылета стрелы, выносных опор, противовесов).</w:t>
      </w:r>
    </w:p>
    <w:p w14:paraId="22A20754" w14:textId="19AF3DA9" w:rsidR="00634606" w:rsidRPr="00FB5F79" w:rsidRDefault="00AF18DE" w:rsidP="00AF18DE">
      <w:pPr>
        <w:spacing w:line="240" w:lineRule="auto"/>
      </w:pPr>
      <w:r w:rsidRPr="00AF18DE">
        <w:rPr>
          <w:rFonts w:ascii="Times New Roman" w:hAnsi="Times New Roman" w:cs="Times New Roman"/>
          <w:sz w:val="28"/>
          <w:szCs w:val="28"/>
        </w:rPr>
        <w:t>27. При производстве погрузочно-разгрузочных работ с помощью грузоподъемной машины, в случае отсутствия данных по массе и центру тяжести поднимаемого груза, подъем груза производится только при непосредственном руководстве лица, ответственного за безопасное производство работ.</w:t>
      </w:r>
    </w:p>
    <w:sectPr w:rsidR="00634606" w:rsidRPr="00FB5F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5B2"/>
    <w:rsid w:val="000775FD"/>
    <w:rsid w:val="000F072C"/>
    <w:rsid w:val="00202525"/>
    <w:rsid w:val="002042BE"/>
    <w:rsid w:val="00227469"/>
    <w:rsid w:val="002A1AED"/>
    <w:rsid w:val="00391D87"/>
    <w:rsid w:val="004139B4"/>
    <w:rsid w:val="00426185"/>
    <w:rsid w:val="00467A4A"/>
    <w:rsid w:val="00484F7E"/>
    <w:rsid w:val="004B43E9"/>
    <w:rsid w:val="00534377"/>
    <w:rsid w:val="00592CC9"/>
    <w:rsid w:val="0059457E"/>
    <w:rsid w:val="00634606"/>
    <w:rsid w:val="00812566"/>
    <w:rsid w:val="0082343E"/>
    <w:rsid w:val="008F7426"/>
    <w:rsid w:val="0096381F"/>
    <w:rsid w:val="00966ED1"/>
    <w:rsid w:val="00973F9A"/>
    <w:rsid w:val="00A83E80"/>
    <w:rsid w:val="00AC110E"/>
    <w:rsid w:val="00AF18DE"/>
    <w:rsid w:val="00B03E2B"/>
    <w:rsid w:val="00B95A54"/>
    <w:rsid w:val="00C031A0"/>
    <w:rsid w:val="00C92807"/>
    <w:rsid w:val="00D72F90"/>
    <w:rsid w:val="00D737BF"/>
    <w:rsid w:val="00D855B2"/>
    <w:rsid w:val="00F33E16"/>
    <w:rsid w:val="00F8043D"/>
    <w:rsid w:val="00FB5F79"/>
    <w:rsid w:val="00FC2647"/>
    <w:rsid w:val="00FF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226D0"/>
  <w15:chartTrackingRefBased/>
  <w15:docId w15:val="{A34DC2BD-4BFB-4DEC-B00D-8F22F66CA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5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5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5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5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55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55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55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55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55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55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5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5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5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5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55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55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55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5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55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55B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855B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855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686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0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9832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4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5451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1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747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402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8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8611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5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9887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9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8872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1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5164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5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51662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7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905</Characters>
  <Application>Microsoft Office Word</Application>
  <DocSecurity>0</DocSecurity>
  <Lines>18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Tikhon</dc:creator>
  <cp:keywords/>
  <dc:description/>
  <cp:lastModifiedBy>Tikhon</cp:lastModifiedBy>
  <cp:revision>2</cp:revision>
  <cp:lastPrinted>2026-05-23T10:51:00Z</cp:lastPrinted>
  <dcterms:created xsi:type="dcterms:W3CDTF">2026-05-23T15:47:00Z</dcterms:created>
  <dcterms:modified xsi:type="dcterms:W3CDTF">2026-05-23T15:47:00Z</dcterms:modified>
</cp:coreProperties>
</file>